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>附件一</w:t>
      </w:r>
    </w:p>
    <w:p>
      <w:pPr>
        <w:rPr>
          <w:b/>
          <w:sz w:val="24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2021全国老年痴呆与认知障碍相关疾病学术会议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参会回执表</w:t>
      </w:r>
    </w:p>
    <w:p>
      <w:pPr>
        <w:rPr>
          <w:sz w:val="24"/>
          <w:szCs w:val="24"/>
        </w:rPr>
      </w:pPr>
    </w:p>
    <w:tbl>
      <w:tblPr>
        <w:tblStyle w:val="4"/>
        <w:tblW w:w="9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51"/>
        <w:gridCol w:w="658"/>
        <w:gridCol w:w="50"/>
        <w:gridCol w:w="455"/>
        <w:gridCol w:w="821"/>
        <w:gridCol w:w="187"/>
        <w:gridCol w:w="277"/>
        <w:gridCol w:w="1236"/>
        <w:gridCol w:w="39"/>
        <w:gridCol w:w="33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7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5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性别：</w:t>
            </w:r>
          </w:p>
        </w:tc>
        <w:tc>
          <w:tcPr>
            <w:tcW w:w="15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民族：</w:t>
            </w:r>
          </w:p>
        </w:tc>
        <w:tc>
          <w:tcPr>
            <w:tcW w:w="3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职称或职务：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7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单位名称：</w:t>
            </w:r>
          </w:p>
        </w:tc>
        <w:tc>
          <w:tcPr>
            <w:tcW w:w="3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573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联系地址：</w:t>
            </w:r>
          </w:p>
        </w:tc>
        <w:tc>
          <w:tcPr>
            <w:tcW w:w="34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邮政编码：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739" w:type="dxa"/>
            <w:gridSpan w:val="9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  <w:r>
              <w:rPr>
                <w:rFonts w:hint="eastAsia" w:asciiTheme="minorHAnsi" w:hAnsiTheme="minorHAnsi" w:cstheme="minorHAnsi"/>
              </w:rPr>
              <w:t>：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pacing w:line="360" w:lineRule="auto"/>
              <w:jc w:val="both"/>
            </w:pPr>
            <w:r>
              <w:rPr>
                <w:rFonts w:hint="eastAsia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是否提交论文摘要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510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是否作专题报告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是否参加青年</w:t>
            </w:r>
          </w:p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学术报告评选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336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住宿选择</w:t>
            </w:r>
          </w:p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（请划勾选择）</w:t>
            </w:r>
          </w:p>
        </w:tc>
        <w:tc>
          <w:tcPr>
            <w:tcW w:w="20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ind w:firstLine="240" w:firstLineChars="100"/>
              <w:jc w:val="both"/>
              <w:rPr>
                <w:color w:val="auto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43180</wp:posOffset>
                      </wp:positionV>
                      <wp:extent cx="143510" cy="129540"/>
                      <wp:effectExtent l="4445" t="4445" r="23495" b="1841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7pt;margin-top:3.4pt;height:10.2pt;width:11.3pt;z-index:251662336;mso-width-relative:page;mso-height-relative:page;" fillcolor="#FFFFFF" filled="t" stroked="t" coordsize="21600,21600" o:gfxdata="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MRPwfWAAAABgEAAA8AAAAAAAAAAQAgAAAAIgAAAGRycy9kb3ducmV2LnhtbFBLAQIUABQAAAAI&#10;AIdO4kBeGaAUKAIAAEY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广州白云国际会议中心酒店</w:t>
            </w:r>
          </w:p>
        </w:tc>
        <w:tc>
          <w:tcPr>
            <w:tcW w:w="59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5"/>
              <w:snapToGrid w:val="0"/>
              <w:spacing w:line="240" w:lineRule="atLeast"/>
              <w:ind w:firstLine="240" w:firstLineChars="100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50800</wp:posOffset>
                      </wp:positionV>
                      <wp:extent cx="143510" cy="129540"/>
                      <wp:effectExtent l="4445" t="4445" r="23495" b="1841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75pt;margin-top:4pt;height:10.2pt;width:11.3pt;z-index:251659264;mso-width-relative:page;mso-height-relative:page;" fillcolor="#FFFFFF" filled="t" stroked="t" coordsize="21600,21600" o:gfxdata="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by/sbWAAAABgEAAA8AAAAAAAAAAQAgAAAAIgAAAGRycy9kb3ducmV2LnhtbFBLAQIUABQAAAAI&#10;AIdO4kDEXLDJKAIAAEYEAAAOAAAAAAAAAAEAIAAAACU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单人标间，</w:t>
            </w:r>
            <w:r>
              <w:rPr>
                <w:rFonts w:hint="eastAsia" w:asciiTheme="minorHAnsi" w:hAnsiTheme="minorHAnsi" w:cstheme="minorHAnsi"/>
              </w:rPr>
              <w:t>450</w:t>
            </w:r>
            <w:r>
              <w:rPr>
                <w:rFonts w:hint="eastAsia"/>
              </w:rPr>
              <w:t>元/间/日（含早餐）</w:t>
            </w:r>
          </w:p>
          <w:p>
            <w:pPr>
              <w:pStyle w:val="5"/>
              <w:snapToGrid w:val="0"/>
              <w:spacing w:line="240" w:lineRule="atLeast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55880</wp:posOffset>
                      </wp:positionV>
                      <wp:extent cx="143510" cy="129540"/>
                      <wp:effectExtent l="4445" t="4445" r="23495" b="1841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pt;margin-top:4.4pt;height:10.2pt;width:11.3pt;z-index:251660288;mso-width-relative:page;mso-height-relative:page;" fillcolor="#FFFFFF" filled="t" stroked="t" coordsize="21600,21600" o:gfxdata="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psNmTVAAAABgEAAA8AAAAAAAAAAQAgAAAAIgAAAGRycy9kb3ducmV2LnhtbFBLAQIUABQAAAAI&#10;AIdO4kDO+HU0KQIAAEY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双人标间，</w:t>
            </w:r>
            <w:r>
              <w:rPr>
                <w:rFonts w:hint="eastAsia" w:asciiTheme="minorHAnsi" w:hAnsiTheme="minorHAnsi" w:cstheme="minorHAnsi"/>
              </w:rPr>
              <w:t>450</w:t>
            </w:r>
            <w:r>
              <w:rPr>
                <w:rFonts w:hint="eastAsia"/>
              </w:rPr>
              <w:t xml:space="preserve">元/间/日（含早餐） </w:t>
            </w:r>
          </w:p>
          <w:p>
            <w:pPr>
              <w:pStyle w:val="5"/>
              <w:snapToGrid w:val="0"/>
              <w:spacing w:line="240" w:lineRule="atLeast"/>
              <w:ind w:firstLine="240" w:firstLineChars="100"/>
              <w:jc w:val="both"/>
            </w:pPr>
            <w:r>
              <w:rPr>
                <w:rFonts w:hint="eastAsia"/>
              </w:rPr>
              <w:t>是否合住，合住人（        ）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49530</wp:posOffset>
                      </wp:positionV>
                      <wp:extent cx="143510" cy="129540"/>
                      <wp:effectExtent l="4445" t="4445" r="23495" b="1841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2pt;margin-top:3.9pt;height:10.2pt;width:11.3pt;z-index:251661312;mso-width-relative:page;mso-height-relative:page;" fillcolor="#FFFFFF" filled="t" stroked="t" coordsize="21600,21600" o:gfxdata="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6jm/h1gAAAAYBAAAPAAAAAAAAAAEAIAAAACIAAABkcnMvZG93bnJldi54bWxQSwECFAAUAAAA&#10;CACHTuJAITA0iCkCAABG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</w:p>
        </w:tc>
        <w:tc>
          <w:tcPr>
            <w:tcW w:w="20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ind w:firstLine="240" w:firstLineChars="100"/>
              <w:jc w:val="both"/>
              <w:rPr>
                <w:color w:val="auto"/>
              </w:rPr>
            </w:pPr>
          </w:p>
          <w:p>
            <w:pPr>
              <w:pStyle w:val="5"/>
              <w:snapToGrid w:val="0"/>
              <w:spacing w:line="240" w:lineRule="atLeast"/>
              <w:ind w:firstLine="240" w:firstLineChars="100"/>
              <w:jc w:val="both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50165</wp:posOffset>
                      </wp:positionV>
                      <wp:extent cx="143510" cy="129540"/>
                      <wp:effectExtent l="4445" t="4445" r="23495" b="1841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3.95pt;height:10.2pt;width:11.3pt;z-index:251663360;mso-width-relative:page;mso-height-relative:page;" fillcolor="#FFFFFF" filled="t" stroked="t" coordsize="21600,21600" o:gfxdata="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ZdQ01gAAAAYBAAAPAAAAAAAAAAEAIAAAACIAAABkcnMvZG93bnJldi54bWxQSwECFAAUAAAA&#10;CACHTuJAu3UkVSkCAABG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自行安排</w:t>
            </w:r>
          </w:p>
        </w:tc>
        <w:tc>
          <w:tcPr>
            <w:tcW w:w="59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</w:p>
        </w:tc>
        <w:tc>
          <w:tcPr>
            <w:tcW w:w="20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5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入住日期</w:t>
            </w:r>
          </w:p>
        </w:tc>
        <w:tc>
          <w:tcPr>
            <w:tcW w:w="59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pStyle w:val="5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从       月     日  至      月    日</w:t>
            </w:r>
          </w:p>
        </w:tc>
      </w:tr>
    </w:tbl>
    <w:p>
      <w:pPr>
        <w:widowControl/>
        <w:jc w:val="left"/>
        <w:rPr>
          <w:rFonts w:hint="eastAsia"/>
          <w:color w:val="FF0000"/>
        </w:rPr>
      </w:pPr>
    </w:p>
    <w:p>
      <w:pPr>
        <w:widowControl/>
        <w:spacing w:line="360" w:lineRule="auto"/>
        <w:jc w:val="both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请于</w:t>
      </w:r>
      <w:r>
        <w:rPr>
          <w:rFonts w:hint="eastAsia" w:cstheme="minorHAnsi"/>
          <w:color w:val="auto"/>
          <w:kern w:val="0"/>
          <w:sz w:val="24"/>
          <w:szCs w:val="24"/>
          <w:highlight w:val="none"/>
        </w:rPr>
        <w:t>2021年8月31日前发送到：</w:t>
      </w:r>
      <w:r>
        <w:rPr>
          <w:color w:val="auto"/>
          <w:sz w:val="24"/>
          <w:szCs w:val="24"/>
          <w:highlight w:val="none"/>
        </w:rPr>
        <w:fldChar w:fldCharType="begin"/>
      </w:r>
      <w:r>
        <w:rPr>
          <w:color w:val="auto"/>
          <w:sz w:val="24"/>
          <w:szCs w:val="24"/>
          <w:highlight w:val="none"/>
        </w:rPr>
        <w:instrText xml:space="preserve"> HYPERLINK "mailto:</w:instrText>
      </w:r>
      <w:r>
        <w:rPr>
          <w:rFonts w:hint="eastAsia"/>
          <w:color w:val="auto"/>
          <w:sz w:val="24"/>
          <w:szCs w:val="24"/>
          <w:highlight w:val="none"/>
        </w:rPr>
        <w:instrText xml:space="preserve">cognitive2021@126.com</w:instrText>
      </w:r>
      <w:r>
        <w:rPr>
          <w:color w:val="auto"/>
          <w:sz w:val="24"/>
          <w:szCs w:val="24"/>
          <w:highlight w:val="none"/>
        </w:rPr>
        <w:instrText xml:space="preserve">" </w:instrText>
      </w:r>
      <w:r>
        <w:rPr>
          <w:color w:val="auto"/>
          <w:sz w:val="24"/>
          <w:szCs w:val="24"/>
          <w:highlight w:val="none"/>
        </w:rPr>
        <w:fldChar w:fldCharType="separate"/>
      </w:r>
      <w:r>
        <w:rPr>
          <w:rStyle w:val="3"/>
          <w:rFonts w:hint="eastAsia"/>
          <w:color w:val="auto"/>
          <w:sz w:val="24"/>
          <w:szCs w:val="24"/>
          <w:highlight w:val="none"/>
          <w:u w:val="none"/>
        </w:rPr>
        <w:t>cognitive2021@126.com</w:t>
      </w:r>
      <w:r>
        <w:rPr>
          <w:color w:val="auto"/>
          <w:sz w:val="24"/>
          <w:szCs w:val="24"/>
          <w:highlight w:val="none"/>
        </w:rPr>
        <w:fldChar w:fldCharType="end"/>
      </w:r>
      <w:r>
        <w:rPr>
          <w:rFonts w:hint="eastAsia"/>
          <w:color w:val="auto"/>
          <w:sz w:val="24"/>
          <w:szCs w:val="24"/>
          <w:highlight w:val="none"/>
        </w:rPr>
        <w:t>，</w:t>
      </w:r>
      <w:r>
        <w:rPr>
          <w:rFonts w:cstheme="minorHAnsi"/>
          <w:color w:val="auto"/>
          <w:kern w:val="0"/>
          <w:sz w:val="24"/>
          <w:szCs w:val="24"/>
          <w:highlight w:val="none"/>
        </w:rPr>
        <w:t>以便预留</w:t>
      </w:r>
      <w:r>
        <w:rPr>
          <w:rFonts w:hint="eastAsia" w:cstheme="minorHAnsi"/>
          <w:color w:val="auto"/>
          <w:kern w:val="0"/>
          <w:sz w:val="24"/>
          <w:szCs w:val="24"/>
          <w:highlight w:val="none"/>
        </w:rPr>
        <w:t>酒店</w:t>
      </w:r>
      <w:r>
        <w:rPr>
          <w:rFonts w:cstheme="minorHAnsi"/>
          <w:color w:val="auto"/>
          <w:kern w:val="0"/>
          <w:sz w:val="24"/>
          <w:szCs w:val="24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7303E"/>
    <w:rsid w:val="478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2021-05-13T04:08:10Z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