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7"/>
        <w:gridCol w:w="4209"/>
        <w:gridCol w:w="6022"/>
      </w:tblGrid>
      <w:tr w:rsidR="001300F7" w:rsidRPr="001300F7" w:rsidTr="00CE12BF">
        <w:tc>
          <w:tcPr>
            <w:tcW w:w="1620" w:type="dxa"/>
          </w:tcPr>
          <w:p w:rsidR="0040717E" w:rsidRPr="001300F7" w:rsidRDefault="0040717E" w:rsidP="0040717E">
            <w:pPr>
              <w:spacing w:after="200" w:line="276" w:lineRule="auto"/>
              <w:rPr>
                <w:rFonts w:ascii="Calibri" w:eastAsia="Calibri" w:hAnsi="Calibri" w:cs="Times New Roman"/>
                <w:szCs w:val="22"/>
              </w:rPr>
            </w:pPr>
          </w:p>
          <w:p w:rsidR="0040717E" w:rsidRPr="001300F7" w:rsidRDefault="0040717E" w:rsidP="0040717E">
            <w:pPr>
              <w:spacing w:after="200" w:line="276" w:lineRule="auto"/>
              <w:rPr>
                <w:rFonts w:ascii="Calibri" w:eastAsia="Calibri" w:hAnsi="Calibri" w:cs="Times New Roman"/>
                <w:szCs w:val="22"/>
              </w:rPr>
            </w:pPr>
          </w:p>
          <w:p w:rsidR="0040717E" w:rsidRPr="001300F7" w:rsidRDefault="0040717E" w:rsidP="0040717E">
            <w:pPr>
              <w:spacing w:after="200" w:line="276" w:lineRule="auto"/>
              <w:rPr>
                <w:rFonts w:ascii="Calibri" w:eastAsia="Calibri" w:hAnsi="Calibri" w:cs="Times New Roman"/>
                <w:szCs w:val="22"/>
              </w:rPr>
            </w:pPr>
            <w:r w:rsidRPr="001300F7">
              <w:rPr>
                <w:rFonts w:ascii="Calibri" w:eastAsia="Calibri" w:hAnsi="Calibri" w:cs="Times New Roman"/>
                <w:noProof/>
                <w:szCs w:val="22"/>
                <w:lang w:val="fr-FR" w:eastAsia="fr-FR"/>
              </w:rPr>
              <w:drawing>
                <wp:inline distT="0" distB="0" distL="0" distR="0" wp14:anchorId="10A95777" wp14:editId="4B8D3CE2">
                  <wp:extent cx="1771650" cy="971299"/>
                  <wp:effectExtent l="19050" t="0" r="0" b="0"/>
                  <wp:docPr id="22" name="Picture 1" descr="IUPHAR_228x12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UPHAR_228x125.gif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6938" cy="968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4" w:type="dxa"/>
          </w:tcPr>
          <w:p w:rsidR="0040717E" w:rsidRPr="001300F7" w:rsidRDefault="0040717E" w:rsidP="0040717E">
            <w:pPr>
              <w:rPr>
                <w:rFonts w:ascii="Cambria" w:hAnsi="Cambria" w:cs="Times New Roman"/>
                <w:sz w:val="52"/>
                <w:szCs w:val="24"/>
                <w:lang w:val="en-US"/>
              </w:rPr>
            </w:pPr>
            <w:r w:rsidRPr="001300F7">
              <w:rPr>
                <w:rFonts w:ascii="Cambria" w:hAnsi="Cambria" w:cs="Times New Roman"/>
                <w:sz w:val="52"/>
                <w:szCs w:val="24"/>
                <w:lang w:val="en-US"/>
              </w:rPr>
              <w:t xml:space="preserve">Conference </w:t>
            </w:r>
            <w:proofErr w:type="spellStart"/>
            <w:r w:rsidRPr="001300F7">
              <w:rPr>
                <w:rFonts w:ascii="Cambria" w:hAnsi="Cambria" w:cs="Times New Roman"/>
                <w:sz w:val="52"/>
                <w:szCs w:val="24"/>
                <w:lang w:val="en-US"/>
              </w:rPr>
              <w:t>Pr</w:t>
            </w:r>
            <w:bookmarkStart w:id="0" w:name="_GoBack"/>
            <w:bookmarkEnd w:id="0"/>
            <w:r w:rsidRPr="001300F7">
              <w:rPr>
                <w:rFonts w:ascii="Cambria" w:hAnsi="Cambria" w:cs="Times New Roman"/>
                <w:sz w:val="52"/>
                <w:szCs w:val="24"/>
                <w:lang w:val="en-US"/>
              </w:rPr>
              <w:t>ogramme</w:t>
            </w:r>
            <w:proofErr w:type="spellEnd"/>
          </w:p>
        </w:tc>
        <w:tc>
          <w:tcPr>
            <w:tcW w:w="4556" w:type="dxa"/>
          </w:tcPr>
          <w:p w:rsidR="0040717E" w:rsidRPr="001300F7" w:rsidRDefault="004304EF" w:rsidP="0040717E">
            <w:pPr>
              <w:rPr>
                <w:rFonts w:ascii="Calibri" w:hAnsi="Calibri" w:cs="Times New Roman"/>
                <w:b/>
                <w:sz w:val="20"/>
                <w:szCs w:val="24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20"/>
                <w:szCs w:val="24"/>
                <w:lang w:val="en-US"/>
              </w:rPr>
              <w:t>Natural Products for Healthy Ageing: from Molecular Targets to Therapy</w:t>
            </w:r>
          </w:p>
          <w:p w:rsidR="004304EF" w:rsidRPr="001300F7" w:rsidRDefault="004304EF" w:rsidP="0040717E">
            <w:pPr>
              <w:rPr>
                <w:rFonts w:ascii="Calibri" w:hAnsi="Calibri" w:cs="Times New Roman"/>
                <w:b/>
                <w:sz w:val="20"/>
                <w:szCs w:val="24"/>
                <w:lang w:val="en-US"/>
              </w:rPr>
            </w:pPr>
          </w:p>
          <w:tbl>
            <w:tblPr>
              <w:tblW w:w="5000" w:type="pct"/>
              <w:tblBorders>
                <w:top w:val="single" w:sz="8" w:space="0" w:color="A6A6A6" w:themeColor="background1" w:themeShade="A6"/>
                <w:left w:val="single" w:sz="8" w:space="0" w:color="A6A6A6" w:themeColor="background1" w:themeShade="A6"/>
                <w:bottom w:val="single" w:sz="8" w:space="0" w:color="A6A6A6" w:themeColor="background1" w:themeShade="A6"/>
                <w:right w:val="single" w:sz="8" w:space="0" w:color="A6A6A6" w:themeColor="background1" w:themeShade="A6"/>
                <w:insideH w:val="single" w:sz="8" w:space="0" w:color="A6A6A6" w:themeColor="background1" w:themeShade="A6"/>
                <w:insideV w:val="single" w:sz="8" w:space="0" w:color="A6A6A6" w:themeColor="background1" w:themeShade="A6"/>
              </w:tblBorders>
              <w:tblLook w:val="01E0" w:firstRow="1" w:lastRow="1" w:firstColumn="1" w:lastColumn="1" w:noHBand="0" w:noVBand="0"/>
            </w:tblPr>
            <w:tblGrid>
              <w:gridCol w:w="1371"/>
              <w:gridCol w:w="4631"/>
            </w:tblGrid>
            <w:tr w:rsidR="001300F7" w:rsidRPr="001300F7" w:rsidTr="009F3352">
              <w:trPr>
                <w:trHeight w:val="443"/>
              </w:trPr>
              <w:tc>
                <w:tcPr>
                  <w:tcW w:w="1328" w:type="dxa"/>
                  <w:shd w:val="clear" w:color="auto" w:fill="FDE9D9" w:themeFill="accent6" w:themeFillTint="33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:rsidR="0040717E" w:rsidRPr="001300F7" w:rsidRDefault="0040717E" w:rsidP="0040717E">
                  <w:pPr>
                    <w:spacing w:after="200" w:line="276" w:lineRule="auto"/>
                    <w:rPr>
                      <w:rFonts w:ascii="Calibri" w:eastAsia="Calibri" w:hAnsi="Calibri" w:cs="Times New Roman"/>
                      <w:b/>
                      <w:szCs w:val="22"/>
                    </w:rPr>
                  </w:pPr>
                  <w:r w:rsidRPr="001300F7">
                    <w:rPr>
                      <w:rFonts w:ascii="Calibri" w:eastAsia="Calibri" w:hAnsi="Calibri" w:cs="Times New Roman"/>
                      <w:b/>
                      <w:szCs w:val="22"/>
                    </w:rPr>
                    <w:t>Theme 1</w:t>
                  </w:r>
                </w:p>
              </w:tc>
              <w:tc>
                <w:tcPr>
                  <w:tcW w:w="4486" w:type="dxa"/>
                  <w:shd w:val="clear" w:color="auto" w:fill="FDE9D9" w:themeFill="accent6" w:themeFillTint="33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:rsidR="0040717E" w:rsidRPr="001300F7" w:rsidRDefault="000D1FE1" w:rsidP="00251CEC">
                  <w:pPr>
                    <w:rPr>
                      <w:rFonts w:ascii="Calibri" w:eastAsia="Calibri" w:hAnsi="Calibri" w:cs="Times New Roman"/>
                      <w:szCs w:val="22"/>
                    </w:rPr>
                  </w:pPr>
                  <w:r w:rsidRPr="001300F7">
                    <w:rPr>
                      <w:rFonts w:ascii="Calibri" w:eastAsia="Calibri" w:hAnsi="Calibri" w:cs="Times New Roman"/>
                      <w:b/>
                      <w:i/>
                      <w:sz w:val="20"/>
                    </w:rPr>
                    <w:t>Traditional Medicines</w:t>
                  </w:r>
                </w:p>
              </w:tc>
            </w:tr>
            <w:tr w:rsidR="001300F7" w:rsidRPr="001300F7" w:rsidTr="00904A29">
              <w:tc>
                <w:tcPr>
                  <w:tcW w:w="1328" w:type="dxa"/>
                  <w:shd w:val="clear" w:color="auto" w:fill="DAEEF3" w:themeFill="accent5" w:themeFillTint="33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:rsidR="0040717E" w:rsidRPr="001300F7" w:rsidRDefault="0040717E" w:rsidP="0040717E">
                  <w:pPr>
                    <w:spacing w:after="200" w:line="276" w:lineRule="auto"/>
                    <w:rPr>
                      <w:rFonts w:ascii="Calibri" w:eastAsia="Calibri" w:hAnsi="Calibri" w:cs="Times New Roman"/>
                      <w:b/>
                      <w:szCs w:val="22"/>
                    </w:rPr>
                  </w:pPr>
                  <w:r w:rsidRPr="001300F7">
                    <w:rPr>
                      <w:rFonts w:ascii="Calibri" w:eastAsia="Calibri" w:hAnsi="Calibri" w:cs="Times New Roman"/>
                      <w:b/>
                      <w:szCs w:val="22"/>
                    </w:rPr>
                    <w:t>Theme 2</w:t>
                  </w:r>
                </w:p>
              </w:tc>
              <w:tc>
                <w:tcPr>
                  <w:tcW w:w="4486" w:type="dxa"/>
                  <w:shd w:val="clear" w:color="auto" w:fill="DAEEF3" w:themeFill="accent5" w:themeFillTint="33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:rsidR="0040717E" w:rsidRPr="001300F7" w:rsidRDefault="00D77B31" w:rsidP="000D1FE1">
                  <w:pPr>
                    <w:rPr>
                      <w:rFonts w:ascii="Calibri" w:eastAsia="Calibri" w:hAnsi="Calibri" w:cs="Times New Roman"/>
                      <w:b/>
                      <w:i/>
                      <w:sz w:val="20"/>
                    </w:rPr>
                  </w:pPr>
                  <w:r w:rsidRPr="001300F7">
                    <w:rPr>
                      <w:rFonts w:ascii="Calibri" w:eastAsia="Calibri" w:hAnsi="Calibri" w:cs="Times New Roman"/>
                      <w:b/>
                      <w:i/>
                      <w:sz w:val="20"/>
                    </w:rPr>
                    <w:t xml:space="preserve">Health effects of Natural products </w:t>
                  </w:r>
                  <w:r w:rsidR="000D1FE1" w:rsidRPr="001300F7">
                    <w:rPr>
                      <w:rFonts w:ascii="Calibri" w:eastAsia="Calibri" w:hAnsi="Calibri" w:cs="Times New Roman"/>
                      <w:b/>
                      <w:i/>
                      <w:sz w:val="20"/>
                    </w:rPr>
                    <w:t>and Traditional Indian Medicines</w:t>
                  </w:r>
                </w:p>
              </w:tc>
            </w:tr>
            <w:tr w:rsidR="001300F7" w:rsidRPr="001300F7" w:rsidTr="00E03062">
              <w:trPr>
                <w:trHeight w:val="360"/>
              </w:trPr>
              <w:tc>
                <w:tcPr>
                  <w:tcW w:w="1328" w:type="dxa"/>
                  <w:shd w:val="clear" w:color="auto" w:fill="E5DFEC" w:themeFill="accent4" w:themeFillTint="33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:rsidR="0040717E" w:rsidRPr="001300F7" w:rsidRDefault="0040717E" w:rsidP="0040717E">
                  <w:pPr>
                    <w:spacing w:after="200" w:line="276" w:lineRule="auto"/>
                    <w:rPr>
                      <w:rFonts w:ascii="Calibri" w:eastAsia="Calibri" w:hAnsi="Calibri" w:cs="Times New Roman"/>
                      <w:b/>
                      <w:szCs w:val="22"/>
                    </w:rPr>
                  </w:pPr>
                  <w:r w:rsidRPr="001300F7">
                    <w:rPr>
                      <w:rFonts w:ascii="Calibri" w:eastAsia="Calibri" w:hAnsi="Calibri" w:cs="Times New Roman"/>
                      <w:b/>
                      <w:szCs w:val="22"/>
                    </w:rPr>
                    <w:t>Theme 3</w:t>
                  </w:r>
                </w:p>
              </w:tc>
              <w:tc>
                <w:tcPr>
                  <w:tcW w:w="4486" w:type="dxa"/>
                  <w:shd w:val="clear" w:color="auto" w:fill="E5DFEC" w:themeFill="accent4" w:themeFillTint="33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shd w:val="clear" w:color="auto" w:fill="F2DBDB" w:themeFill="accent2" w:themeFillTint="33"/>
                    <w:tblLook w:val="0000" w:firstRow="0" w:lastRow="0" w:firstColumn="0" w:lastColumn="0" w:noHBand="0" w:noVBand="0"/>
                  </w:tblPr>
                  <w:tblGrid>
                    <w:gridCol w:w="2864"/>
                  </w:tblGrid>
                  <w:tr w:rsidR="001300F7" w:rsidRPr="001300F7" w:rsidTr="000A0A95">
                    <w:trPr>
                      <w:trHeight w:val="139"/>
                    </w:trPr>
                    <w:tc>
                      <w:tcPr>
                        <w:tcW w:w="0" w:type="auto"/>
                        <w:shd w:val="clear" w:color="auto" w:fill="E5DFEC" w:themeFill="accent4" w:themeFillTint="33"/>
                      </w:tcPr>
                      <w:p w:rsidR="0040717E" w:rsidRPr="001300F7" w:rsidRDefault="000D1FE1" w:rsidP="00746A71">
                        <w:pPr>
                          <w:ind w:left="-112"/>
                          <w:rPr>
                            <w:rFonts w:ascii="Calibri" w:eastAsia="Calibri" w:hAnsi="Calibri" w:cs="Times New Roman"/>
                            <w:b/>
                            <w:i/>
                            <w:sz w:val="20"/>
                          </w:rPr>
                        </w:pPr>
                        <w:r w:rsidRPr="001300F7">
                          <w:rPr>
                            <w:rFonts w:ascii="Calibri" w:eastAsia="Calibri" w:hAnsi="Calibri" w:cs="Times New Roman"/>
                            <w:b/>
                            <w:i/>
                            <w:sz w:val="20"/>
                          </w:rPr>
                          <w:t>Novel sources of marine products</w:t>
                        </w:r>
                      </w:p>
                    </w:tc>
                  </w:tr>
                </w:tbl>
                <w:p w:rsidR="0040717E" w:rsidRPr="001300F7" w:rsidRDefault="0040717E" w:rsidP="0040717E">
                  <w:pPr>
                    <w:spacing w:after="200" w:line="276" w:lineRule="auto"/>
                    <w:rPr>
                      <w:rFonts w:ascii="Calibri" w:eastAsia="Calibri" w:hAnsi="Calibri" w:cs="Times New Roman"/>
                      <w:szCs w:val="22"/>
                    </w:rPr>
                  </w:pPr>
                </w:p>
              </w:tc>
            </w:tr>
            <w:tr w:rsidR="001300F7" w:rsidRPr="001300F7" w:rsidTr="00904A29">
              <w:tc>
                <w:tcPr>
                  <w:tcW w:w="1328" w:type="dxa"/>
                  <w:shd w:val="clear" w:color="auto" w:fill="EAF1DD" w:themeFill="accent3" w:themeFillTint="33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:rsidR="0040717E" w:rsidRPr="001300F7" w:rsidRDefault="0040717E" w:rsidP="0040717E">
                  <w:pPr>
                    <w:spacing w:after="200" w:line="276" w:lineRule="auto"/>
                    <w:rPr>
                      <w:rFonts w:ascii="Calibri" w:eastAsia="Calibri" w:hAnsi="Calibri" w:cs="Times New Roman"/>
                      <w:b/>
                      <w:szCs w:val="22"/>
                    </w:rPr>
                  </w:pPr>
                  <w:r w:rsidRPr="001300F7">
                    <w:rPr>
                      <w:rFonts w:ascii="Calibri" w:eastAsia="Calibri" w:hAnsi="Calibri" w:cs="Times New Roman"/>
                      <w:b/>
                      <w:szCs w:val="22"/>
                    </w:rPr>
                    <w:t>Theme 4</w:t>
                  </w:r>
                </w:p>
              </w:tc>
              <w:tc>
                <w:tcPr>
                  <w:tcW w:w="4486" w:type="dxa"/>
                  <w:shd w:val="clear" w:color="auto" w:fill="EAF1DD" w:themeFill="accent3" w:themeFillTint="33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:rsidR="0040717E" w:rsidRPr="001300F7" w:rsidRDefault="000D1FE1" w:rsidP="000D1FE1">
                  <w:pPr>
                    <w:rPr>
                      <w:rFonts w:ascii="Calibri" w:eastAsia="Calibri" w:hAnsi="Calibri" w:cs="Times New Roman"/>
                      <w:b/>
                      <w:szCs w:val="22"/>
                    </w:rPr>
                  </w:pPr>
                  <w:r w:rsidRPr="001300F7">
                    <w:rPr>
                      <w:rFonts w:ascii="Calibri" w:eastAsia="Calibri" w:hAnsi="Calibri" w:cs="Times New Roman"/>
                      <w:b/>
                      <w:i/>
                      <w:sz w:val="20"/>
                    </w:rPr>
                    <w:t>Health effects of Natural products and Traditional Chinese Medicines</w:t>
                  </w:r>
                </w:p>
              </w:tc>
            </w:tr>
            <w:tr w:rsidR="001300F7" w:rsidRPr="001300F7" w:rsidTr="000A0A95">
              <w:tc>
                <w:tcPr>
                  <w:tcW w:w="1328" w:type="dxa"/>
                  <w:shd w:val="clear" w:color="auto" w:fill="F2DBDB" w:themeFill="accent2" w:themeFillTint="33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:rsidR="0040717E" w:rsidRPr="001300F7" w:rsidRDefault="0040717E" w:rsidP="0040717E">
                  <w:pPr>
                    <w:spacing w:after="200" w:line="276" w:lineRule="auto"/>
                    <w:rPr>
                      <w:rFonts w:ascii="Calibri" w:eastAsia="Calibri" w:hAnsi="Calibri" w:cs="Times New Roman"/>
                      <w:b/>
                      <w:szCs w:val="22"/>
                    </w:rPr>
                  </w:pPr>
                  <w:r w:rsidRPr="001300F7">
                    <w:rPr>
                      <w:rFonts w:ascii="Calibri" w:eastAsia="Calibri" w:hAnsi="Calibri" w:cs="Times New Roman"/>
                      <w:b/>
                      <w:szCs w:val="22"/>
                    </w:rPr>
                    <w:t>Theme 5</w:t>
                  </w:r>
                </w:p>
              </w:tc>
              <w:tc>
                <w:tcPr>
                  <w:tcW w:w="4486" w:type="dxa"/>
                  <w:shd w:val="clear" w:color="auto" w:fill="F2DBDB" w:themeFill="accent2" w:themeFillTint="33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:rsidR="0040717E" w:rsidRPr="001300F7" w:rsidRDefault="000D1FE1" w:rsidP="008F4131">
                  <w:pPr>
                    <w:rPr>
                      <w:rFonts w:ascii="Calibri" w:eastAsia="Calibri" w:hAnsi="Calibri" w:cs="Times New Roman"/>
                      <w:b/>
                      <w:i/>
                      <w:sz w:val="20"/>
                    </w:rPr>
                  </w:pPr>
                  <w:r w:rsidRPr="001300F7">
                    <w:rPr>
                      <w:rFonts w:ascii="Calibri" w:eastAsia="Calibri" w:hAnsi="Calibri" w:cs="Times New Roman"/>
                      <w:b/>
                      <w:i/>
                      <w:sz w:val="20"/>
                    </w:rPr>
                    <w:t>Metabolomics and analysis of Natural Products and Traditional Medicines</w:t>
                  </w:r>
                </w:p>
              </w:tc>
            </w:tr>
            <w:tr w:rsidR="001300F7" w:rsidRPr="001300F7" w:rsidTr="000A0A95">
              <w:tc>
                <w:tcPr>
                  <w:tcW w:w="1328" w:type="dxa"/>
                  <w:shd w:val="clear" w:color="auto" w:fill="DBE5F1" w:themeFill="accent1" w:themeFillTint="33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:rsidR="0040717E" w:rsidRPr="001300F7" w:rsidRDefault="0040717E" w:rsidP="0040717E">
                  <w:pPr>
                    <w:spacing w:after="200" w:line="276" w:lineRule="auto"/>
                    <w:rPr>
                      <w:rFonts w:ascii="Calibri" w:eastAsia="Calibri" w:hAnsi="Calibri" w:cs="Times New Roman"/>
                      <w:b/>
                      <w:szCs w:val="22"/>
                    </w:rPr>
                  </w:pPr>
                  <w:r w:rsidRPr="001300F7">
                    <w:rPr>
                      <w:rFonts w:ascii="Calibri" w:eastAsia="Calibri" w:hAnsi="Calibri" w:cs="Times New Roman"/>
                      <w:b/>
                      <w:szCs w:val="22"/>
                    </w:rPr>
                    <w:t>Theme 6</w:t>
                  </w:r>
                </w:p>
              </w:tc>
              <w:tc>
                <w:tcPr>
                  <w:tcW w:w="4486" w:type="dxa"/>
                  <w:shd w:val="clear" w:color="auto" w:fill="DBE5F1" w:themeFill="accent1" w:themeFillTint="33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:rsidR="0040717E" w:rsidRPr="001300F7" w:rsidRDefault="000D1FE1" w:rsidP="005C1A8C">
                  <w:pPr>
                    <w:rPr>
                      <w:rFonts w:ascii="Calibri" w:eastAsia="Calibri" w:hAnsi="Calibri" w:cs="Times New Roman"/>
                      <w:b/>
                      <w:i/>
                      <w:szCs w:val="22"/>
                    </w:rPr>
                  </w:pPr>
                  <w:r w:rsidRPr="001300F7">
                    <w:rPr>
                      <w:rFonts w:ascii="Calibri" w:eastAsia="Calibri" w:hAnsi="Calibri" w:cs="Times New Roman"/>
                      <w:b/>
                      <w:i/>
                      <w:sz w:val="20"/>
                    </w:rPr>
                    <w:t xml:space="preserve">Health effects of Natural products and </w:t>
                  </w:r>
                  <w:r w:rsidR="005C1A8C" w:rsidRPr="001300F7">
                    <w:rPr>
                      <w:rFonts w:ascii="Calibri" w:eastAsia="Calibri" w:hAnsi="Calibri" w:cs="Times New Roman"/>
                      <w:b/>
                      <w:i/>
                      <w:sz w:val="20"/>
                    </w:rPr>
                    <w:t xml:space="preserve">other </w:t>
                  </w:r>
                  <w:r w:rsidRPr="001300F7">
                    <w:rPr>
                      <w:rFonts w:ascii="Calibri" w:eastAsia="Calibri" w:hAnsi="Calibri" w:cs="Times New Roman"/>
                      <w:b/>
                      <w:i/>
                      <w:sz w:val="20"/>
                    </w:rPr>
                    <w:t xml:space="preserve">Traditional Medicines </w:t>
                  </w:r>
                </w:p>
              </w:tc>
            </w:tr>
            <w:tr w:rsidR="001300F7" w:rsidRPr="001300F7" w:rsidTr="000A0A95">
              <w:tc>
                <w:tcPr>
                  <w:tcW w:w="1328" w:type="dxa"/>
                  <w:shd w:val="clear" w:color="auto" w:fill="C6D9F1" w:themeFill="text2" w:themeFillTint="33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:rsidR="0009498B" w:rsidRPr="001300F7" w:rsidRDefault="0009498B" w:rsidP="0040717E">
                  <w:pPr>
                    <w:spacing w:after="200" w:line="276" w:lineRule="auto"/>
                    <w:rPr>
                      <w:rFonts w:ascii="Calibri" w:eastAsia="Calibri" w:hAnsi="Calibri" w:cs="Times New Roman"/>
                      <w:b/>
                      <w:szCs w:val="22"/>
                    </w:rPr>
                  </w:pPr>
                  <w:r w:rsidRPr="001300F7">
                    <w:rPr>
                      <w:rFonts w:ascii="Calibri" w:eastAsia="Calibri" w:hAnsi="Calibri" w:cs="Times New Roman"/>
                      <w:b/>
                      <w:szCs w:val="22"/>
                    </w:rPr>
                    <w:t>Theme 7</w:t>
                  </w:r>
                </w:p>
              </w:tc>
              <w:tc>
                <w:tcPr>
                  <w:tcW w:w="4486" w:type="dxa"/>
                  <w:shd w:val="clear" w:color="auto" w:fill="C6D9F1" w:themeFill="text2" w:themeFillTint="33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:rsidR="00FC48BC" w:rsidRPr="001300F7" w:rsidRDefault="000D1FE1" w:rsidP="000154E6">
                  <w:pPr>
                    <w:rPr>
                      <w:rFonts w:ascii="Calibri" w:eastAsia="Calibri" w:hAnsi="Calibri" w:cs="Times New Roman"/>
                      <w:b/>
                      <w:i/>
                      <w:sz w:val="20"/>
                    </w:rPr>
                  </w:pPr>
                  <w:r w:rsidRPr="001300F7">
                    <w:rPr>
                      <w:rFonts w:ascii="Calibri" w:eastAsia="Calibri" w:hAnsi="Calibri" w:cs="Times New Roman"/>
                      <w:b/>
                      <w:i/>
                      <w:sz w:val="20"/>
                    </w:rPr>
                    <w:t>Pharmacokinetics of Natural Products and Traditional Medicines</w:t>
                  </w:r>
                </w:p>
              </w:tc>
            </w:tr>
            <w:tr w:rsidR="001300F7" w:rsidRPr="001300F7" w:rsidTr="000A0A95">
              <w:tc>
                <w:tcPr>
                  <w:tcW w:w="1328" w:type="dxa"/>
                  <w:shd w:val="clear" w:color="auto" w:fill="DDD9C3" w:themeFill="background2" w:themeFillShade="E6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:rsidR="0009498B" w:rsidRPr="001300F7" w:rsidRDefault="0009498B" w:rsidP="0040717E">
                  <w:pPr>
                    <w:spacing w:after="200" w:line="276" w:lineRule="auto"/>
                    <w:rPr>
                      <w:rFonts w:ascii="Calibri" w:eastAsia="Calibri" w:hAnsi="Calibri" w:cs="Times New Roman"/>
                      <w:b/>
                      <w:szCs w:val="22"/>
                    </w:rPr>
                  </w:pPr>
                  <w:r w:rsidRPr="001300F7">
                    <w:rPr>
                      <w:rFonts w:ascii="Calibri" w:eastAsia="Calibri" w:hAnsi="Calibri" w:cs="Times New Roman"/>
                      <w:b/>
                      <w:szCs w:val="22"/>
                    </w:rPr>
                    <w:t>Theme 8</w:t>
                  </w:r>
                </w:p>
              </w:tc>
              <w:tc>
                <w:tcPr>
                  <w:tcW w:w="4486" w:type="dxa"/>
                  <w:shd w:val="clear" w:color="auto" w:fill="DDD9C3" w:themeFill="background2" w:themeFillShade="E6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:rsidR="0009498B" w:rsidRPr="001300F7" w:rsidRDefault="000D1FE1" w:rsidP="000154E6">
                  <w:pPr>
                    <w:rPr>
                      <w:rFonts w:ascii="Calibri" w:eastAsia="Calibri" w:hAnsi="Calibri" w:cs="Times New Roman"/>
                      <w:b/>
                      <w:i/>
                      <w:sz w:val="20"/>
                    </w:rPr>
                  </w:pPr>
                  <w:r w:rsidRPr="001300F7">
                    <w:rPr>
                      <w:rFonts w:ascii="Calibri" w:eastAsia="Calibri" w:hAnsi="Calibri" w:cs="Times New Roman"/>
                      <w:b/>
                      <w:i/>
                      <w:sz w:val="20"/>
                    </w:rPr>
                    <w:t>Natural products and the gut microbiome</w:t>
                  </w:r>
                </w:p>
              </w:tc>
            </w:tr>
            <w:tr w:rsidR="001300F7" w:rsidRPr="001300F7" w:rsidTr="000D1FE1">
              <w:tc>
                <w:tcPr>
                  <w:tcW w:w="1328" w:type="dxa"/>
                  <w:shd w:val="clear" w:color="auto" w:fill="D9D9D9" w:themeFill="background1" w:themeFillShade="D9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:rsidR="000D1FE1" w:rsidRPr="001300F7" w:rsidRDefault="000D1FE1" w:rsidP="0040717E">
                  <w:pPr>
                    <w:spacing w:after="200" w:line="276" w:lineRule="auto"/>
                    <w:rPr>
                      <w:rFonts w:ascii="Calibri" w:eastAsia="Calibri" w:hAnsi="Calibri" w:cs="Times New Roman"/>
                      <w:b/>
                      <w:szCs w:val="22"/>
                    </w:rPr>
                  </w:pPr>
                  <w:r w:rsidRPr="001300F7">
                    <w:rPr>
                      <w:rFonts w:ascii="Calibri" w:eastAsia="Calibri" w:hAnsi="Calibri" w:cs="Times New Roman"/>
                      <w:b/>
                      <w:szCs w:val="22"/>
                    </w:rPr>
                    <w:t>Theme 9</w:t>
                  </w:r>
                </w:p>
              </w:tc>
              <w:tc>
                <w:tcPr>
                  <w:tcW w:w="4486" w:type="dxa"/>
                  <w:shd w:val="clear" w:color="auto" w:fill="D9D9D9" w:themeFill="background1" w:themeFillShade="D9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</w:tcPr>
                <w:p w:rsidR="000D1FE1" w:rsidRPr="001300F7" w:rsidRDefault="000D1FE1" w:rsidP="000154E6">
                  <w:pPr>
                    <w:rPr>
                      <w:rFonts w:ascii="Calibri" w:eastAsia="Calibri" w:hAnsi="Calibri" w:cs="Times New Roman"/>
                      <w:b/>
                      <w:i/>
                      <w:sz w:val="20"/>
                    </w:rPr>
                  </w:pPr>
                  <w:r w:rsidRPr="001300F7">
                    <w:rPr>
                      <w:rFonts w:ascii="Calibri" w:eastAsia="Calibri" w:hAnsi="Calibri" w:cs="Times New Roman"/>
                      <w:b/>
                      <w:i/>
                      <w:sz w:val="20"/>
                    </w:rPr>
                    <w:t>Biosynthesis versus chemical synthesis of natural products</w:t>
                  </w:r>
                </w:p>
              </w:tc>
            </w:tr>
          </w:tbl>
          <w:p w:rsidR="0040717E" w:rsidRPr="001300F7" w:rsidRDefault="0040717E" w:rsidP="0040717E">
            <w:pPr>
              <w:spacing w:after="200" w:line="276" w:lineRule="auto"/>
              <w:rPr>
                <w:rFonts w:ascii="Calibri" w:eastAsia="Calibri" w:hAnsi="Calibri" w:cs="Times New Roman"/>
                <w:szCs w:val="22"/>
                <w:lang w:val="en-US"/>
              </w:rPr>
            </w:pPr>
          </w:p>
        </w:tc>
      </w:tr>
    </w:tbl>
    <w:sdt>
      <w:sdtPr>
        <w:rPr>
          <w:rFonts w:ascii="Cambria" w:hAnsi="Cambria" w:cs="Times New Roman"/>
          <w:b/>
          <w:lang w:val="en-US"/>
        </w:rPr>
        <w:alias w:val="Date"/>
        <w:tag w:val="Date"/>
        <w:id w:val="88140755"/>
        <w:placeholder>
          <w:docPart w:val="C6E99F1EB5D840FEBE5121B87B2D0245"/>
        </w:placeholder>
        <w:date w:fullDate="2019-12-04T00:00:00Z">
          <w:dateFormat w:val="dddd, MMMM dd, yyyy"/>
          <w:lid w:val="en-US"/>
          <w:storeMappedDataAs w:val="dateTime"/>
          <w:calendar w:val="gregorian"/>
        </w:date>
      </w:sdtPr>
      <w:sdtEndPr/>
      <w:sdtContent>
        <w:p w:rsidR="0040717E" w:rsidRPr="001300F7" w:rsidRDefault="000B4DC0" w:rsidP="0040717E">
          <w:pPr>
            <w:spacing w:before="500" w:after="40"/>
            <w:outlineLvl w:val="1"/>
            <w:rPr>
              <w:rFonts w:ascii="Cambria" w:hAnsi="Cambria" w:cs="Times New Roman"/>
              <w:b/>
              <w:lang w:val="en-US"/>
            </w:rPr>
          </w:pPr>
          <w:r w:rsidRPr="001300F7">
            <w:rPr>
              <w:rFonts w:ascii="Cambria" w:hAnsi="Cambria" w:cs="Times New Roman"/>
              <w:b/>
              <w:lang w:val="en-US"/>
            </w:rPr>
            <w:t>Wednesday, December 04, 2019</w:t>
          </w:r>
        </w:p>
      </w:sdtContent>
    </w:sdt>
    <w:tbl>
      <w:tblPr>
        <w:tblW w:w="5069" w:type="pct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1533"/>
        <w:gridCol w:w="283"/>
        <w:gridCol w:w="12568"/>
      </w:tblGrid>
      <w:tr w:rsidR="001300F7" w:rsidRPr="001300F7" w:rsidTr="001F5D81">
        <w:trPr>
          <w:trHeight w:val="374"/>
        </w:trPr>
        <w:tc>
          <w:tcPr>
            <w:tcW w:w="1533" w:type="dxa"/>
            <w:tcFitText/>
          </w:tcPr>
          <w:p w:rsidR="0040717E" w:rsidRPr="001300F7" w:rsidRDefault="000B4DC0" w:rsidP="001F5D81">
            <w:pPr>
              <w:spacing w:before="60"/>
              <w:jc w:val="both"/>
              <w:rPr>
                <w:rFonts w:ascii="Calibri" w:hAnsi="Calibri" w:cs="Times New Roman"/>
                <w:b/>
                <w:spacing w:val="10"/>
                <w:sz w:val="24"/>
                <w:szCs w:val="24"/>
                <w:lang w:val="en-US"/>
              </w:rPr>
            </w:pPr>
            <w:r w:rsidRPr="001300F7">
              <w:rPr>
                <w:rFonts w:ascii="Calibri" w:hAnsi="Calibri" w:cs="Times New Roman"/>
                <w:b/>
                <w:spacing w:val="10"/>
                <w:sz w:val="24"/>
                <w:szCs w:val="24"/>
                <w:lang w:val="en-US"/>
              </w:rPr>
              <w:t>09.</w:t>
            </w:r>
            <w:r w:rsidR="00FB1FEB" w:rsidRPr="001300F7">
              <w:rPr>
                <w:rFonts w:ascii="Calibri" w:hAnsi="Calibri" w:cs="Times New Roman"/>
                <w:b/>
                <w:spacing w:val="10"/>
                <w:sz w:val="24"/>
                <w:szCs w:val="24"/>
                <w:lang w:val="en-US"/>
              </w:rPr>
              <w:t>00-</w:t>
            </w:r>
            <w:r w:rsidR="0040717E" w:rsidRPr="001300F7">
              <w:rPr>
                <w:rFonts w:ascii="Calibri" w:hAnsi="Calibri" w:cs="Times New Roman"/>
                <w:b/>
                <w:spacing w:val="10"/>
                <w:sz w:val="24"/>
                <w:szCs w:val="24"/>
                <w:lang w:val="en-US"/>
              </w:rPr>
              <w:t>18.0</w:t>
            </w:r>
            <w:r w:rsidR="0040717E" w:rsidRPr="001300F7">
              <w:rPr>
                <w:rFonts w:ascii="Calibri" w:hAnsi="Calibri" w:cs="Times New Roman"/>
                <w:b/>
                <w:spacing w:val="9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bottom w:val="single" w:sz="6" w:space="0" w:color="A6A6A6" w:themeColor="background1" w:themeShade="A6"/>
              <w:right w:val="nil"/>
            </w:tcBorders>
            <w:shd w:val="clear" w:color="auto" w:fill="D9D9D9" w:themeFill="background1" w:themeFillShade="D9"/>
            <w:vAlign w:val="center"/>
          </w:tcPr>
          <w:p w:rsidR="0040717E" w:rsidRPr="001300F7" w:rsidRDefault="0040717E" w:rsidP="0040717E">
            <w:pPr>
              <w:jc w:val="center"/>
              <w:rPr>
                <w:rFonts w:ascii="Calibri" w:hAnsi="Calibri" w:cs="Times New Roman"/>
                <w:sz w:val="20"/>
                <w:szCs w:val="18"/>
                <w:lang w:val="en-US"/>
              </w:rPr>
            </w:pPr>
          </w:p>
        </w:tc>
        <w:tc>
          <w:tcPr>
            <w:tcW w:w="12568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40717E" w:rsidRPr="001300F7" w:rsidRDefault="000B4DC0" w:rsidP="000B4DC0">
            <w:pPr>
              <w:jc w:val="center"/>
              <w:rPr>
                <w:rFonts w:ascii="Calibri" w:hAnsi="Calibri" w:cs="Times New Roman"/>
                <w:b/>
                <w:sz w:val="20"/>
                <w:szCs w:val="18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Cs w:val="18"/>
                <w:lang w:val="en-US"/>
              </w:rPr>
              <w:t>Pre-Symposium Workshop</w:t>
            </w:r>
          </w:p>
        </w:tc>
      </w:tr>
      <w:tr w:rsidR="001300F7" w:rsidRPr="001300F7" w:rsidTr="001F5D81">
        <w:trPr>
          <w:trHeight w:val="374"/>
        </w:trPr>
        <w:tc>
          <w:tcPr>
            <w:tcW w:w="1533" w:type="dxa"/>
            <w:tcFitText/>
          </w:tcPr>
          <w:p w:rsidR="002D1C72" w:rsidRPr="001300F7" w:rsidRDefault="002D1C72" w:rsidP="0040717E">
            <w:pPr>
              <w:spacing w:before="60"/>
              <w:rPr>
                <w:rFonts w:ascii="Calibri" w:hAnsi="Calibri" w:cs="Times New Roman"/>
                <w:b/>
                <w:spacing w:val="182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shd w:val="clear" w:color="auto" w:fill="DDD9C3" w:themeFill="background2" w:themeFillShade="E6"/>
            <w:textDirection w:val="btLr"/>
            <w:vAlign w:val="center"/>
          </w:tcPr>
          <w:p w:rsidR="002D1C72" w:rsidRPr="001300F7" w:rsidRDefault="002D1C72" w:rsidP="0040717E">
            <w:pPr>
              <w:jc w:val="center"/>
              <w:rPr>
                <w:rFonts w:ascii="Calibri" w:hAnsi="Calibri" w:cs="Times New Roman"/>
                <w:sz w:val="20"/>
                <w:szCs w:val="18"/>
                <w:lang w:val="en-US"/>
              </w:rPr>
            </w:pPr>
          </w:p>
        </w:tc>
        <w:tc>
          <w:tcPr>
            <w:tcW w:w="12568" w:type="dxa"/>
            <w:tcBorders>
              <w:bottom w:val="single" w:sz="6" w:space="0" w:color="A6A6A6" w:themeColor="background1" w:themeShade="A6"/>
            </w:tcBorders>
            <w:vAlign w:val="center"/>
          </w:tcPr>
          <w:p w:rsidR="002D1C72" w:rsidRPr="001300F7" w:rsidRDefault="00E71E33" w:rsidP="002D1C72">
            <w:pPr>
              <w:jc w:val="center"/>
              <w:rPr>
                <w:rFonts w:ascii="Calibri" w:hAnsi="Calibri" w:cs="Times New Roman"/>
                <w:b/>
                <w:sz w:val="20"/>
                <w:szCs w:val="18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24"/>
                <w:szCs w:val="18"/>
                <w:lang w:val="en-US"/>
              </w:rPr>
              <w:t>Natural Product Libraries, Databases and Screening</w:t>
            </w:r>
            <w:r w:rsidR="003E6291" w:rsidRPr="001300F7">
              <w:rPr>
                <w:rFonts w:ascii="Calibri" w:hAnsi="Calibri" w:cs="Times New Roman"/>
                <w:b/>
                <w:sz w:val="24"/>
                <w:szCs w:val="18"/>
                <w:lang w:val="en-US"/>
              </w:rPr>
              <w:t xml:space="preserve"> – Aimed at Early Career Researchers</w:t>
            </w:r>
          </w:p>
        </w:tc>
      </w:tr>
      <w:tr w:rsidR="001300F7" w:rsidRPr="001300F7" w:rsidTr="001F5D81">
        <w:trPr>
          <w:trHeight w:val="374"/>
        </w:trPr>
        <w:tc>
          <w:tcPr>
            <w:tcW w:w="1533" w:type="dxa"/>
            <w:tcFitText/>
          </w:tcPr>
          <w:p w:rsidR="0040717E" w:rsidRPr="001300F7" w:rsidRDefault="0040717E" w:rsidP="002D1C72">
            <w:pPr>
              <w:spacing w:before="60"/>
              <w:rPr>
                <w:rFonts w:ascii="Calibri" w:hAnsi="Calibri" w:cs="Times New Roman"/>
                <w:b/>
                <w:spacing w:val="10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shd w:val="clear" w:color="auto" w:fill="DDD9C3" w:themeFill="background2" w:themeFillShade="E6"/>
            <w:textDirection w:val="btLr"/>
            <w:vAlign w:val="center"/>
          </w:tcPr>
          <w:p w:rsidR="0040717E" w:rsidRPr="001300F7" w:rsidRDefault="0040717E" w:rsidP="0040717E">
            <w:pPr>
              <w:jc w:val="center"/>
              <w:rPr>
                <w:rFonts w:ascii="Calibri" w:hAnsi="Calibri" w:cs="Times New Roman"/>
                <w:sz w:val="20"/>
                <w:szCs w:val="18"/>
                <w:lang w:val="en-US"/>
              </w:rPr>
            </w:pPr>
          </w:p>
        </w:tc>
        <w:tc>
          <w:tcPr>
            <w:tcW w:w="12568" w:type="dxa"/>
            <w:tcBorders>
              <w:bottom w:val="single" w:sz="6" w:space="0" w:color="A6A6A6" w:themeColor="background1" w:themeShade="A6"/>
            </w:tcBorders>
            <w:vAlign w:val="center"/>
          </w:tcPr>
          <w:p w:rsidR="0040717E" w:rsidRPr="001300F7" w:rsidRDefault="00E71E33" w:rsidP="00E71E33">
            <w:pPr>
              <w:jc w:val="center"/>
              <w:rPr>
                <w:rFonts w:ascii="Calibri" w:hAnsi="Calibri" w:cs="Times New Roman"/>
                <w:b/>
                <w:sz w:val="20"/>
                <w:szCs w:val="18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20"/>
                <w:szCs w:val="18"/>
                <w:lang w:val="en-US"/>
              </w:rPr>
              <w:t>Facilitators:</w:t>
            </w:r>
          </w:p>
          <w:p w:rsidR="00E71E33" w:rsidRPr="001300F7" w:rsidRDefault="00711660" w:rsidP="00711660">
            <w:pPr>
              <w:jc w:val="center"/>
              <w:rPr>
                <w:rFonts w:ascii="Calibri" w:hAnsi="Calibri" w:cs="Times New Roman"/>
                <w:b/>
                <w:sz w:val="20"/>
                <w:szCs w:val="18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20"/>
                <w:szCs w:val="18"/>
                <w:lang w:val="en-US"/>
              </w:rPr>
              <w:t xml:space="preserve">Tanja </w:t>
            </w:r>
            <w:proofErr w:type="spellStart"/>
            <w:r w:rsidRPr="001300F7">
              <w:rPr>
                <w:rFonts w:ascii="Calibri" w:hAnsi="Calibri" w:cs="Times New Roman"/>
                <w:b/>
                <w:sz w:val="20"/>
                <w:szCs w:val="18"/>
                <w:lang w:val="en-US"/>
              </w:rPr>
              <w:t>Grkovic</w:t>
            </w:r>
            <w:proofErr w:type="spellEnd"/>
            <w:r w:rsidR="00E71E33" w:rsidRPr="001300F7">
              <w:rPr>
                <w:rFonts w:ascii="Calibri" w:hAnsi="Calibri" w:cs="Times New Roman"/>
                <w:b/>
                <w:sz w:val="20"/>
                <w:szCs w:val="18"/>
                <w:lang w:val="en-US"/>
              </w:rPr>
              <w:t xml:space="preserve">, </w:t>
            </w:r>
            <w:r w:rsidRPr="001300F7">
              <w:rPr>
                <w:rFonts w:ascii="Calibri" w:hAnsi="Calibri" w:cs="Times New Roman"/>
                <w:b/>
                <w:sz w:val="20"/>
                <w:szCs w:val="18"/>
                <w:lang w:val="en-US"/>
              </w:rPr>
              <w:t>Frederick National Laboratory for Cancer Research</w:t>
            </w:r>
            <w:r w:rsidR="006543AE" w:rsidRPr="001300F7">
              <w:rPr>
                <w:rFonts w:ascii="Calibri" w:hAnsi="Calibri" w:cs="Times New Roman"/>
                <w:b/>
                <w:sz w:val="20"/>
                <w:szCs w:val="18"/>
                <w:lang w:val="en-US"/>
              </w:rPr>
              <w:t xml:space="preserve">, </w:t>
            </w:r>
            <w:r w:rsidRPr="001300F7">
              <w:rPr>
                <w:rFonts w:ascii="Calibri" w:hAnsi="Calibri" w:cs="Times New Roman"/>
                <w:b/>
                <w:sz w:val="20"/>
                <w:szCs w:val="18"/>
                <w:lang w:val="en-US"/>
              </w:rPr>
              <w:t xml:space="preserve">Leidos Biomedical Research, Inc., </w:t>
            </w:r>
            <w:r w:rsidR="00E71E33" w:rsidRPr="001300F7">
              <w:rPr>
                <w:rFonts w:ascii="Calibri" w:hAnsi="Calibri" w:cs="Times New Roman"/>
                <w:b/>
                <w:sz w:val="20"/>
                <w:szCs w:val="18"/>
                <w:lang w:val="en-US"/>
              </w:rPr>
              <w:t xml:space="preserve">USA </w:t>
            </w:r>
          </w:p>
          <w:p w:rsidR="00E71E33" w:rsidRPr="001300F7" w:rsidRDefault="00E71E33" w:rsidP="00E71E33">
            <w:pPr>
              <w:jc w:val="center"/>
              <w:rPr>
                <w:rFonts w:ascii="Calibri" w:hAnsi="Calibri" w:cs="Times New Roman"/>
                <w:b/>
                <w:sz w:val="20"/>
                <w:szCs w:val="18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20"/>
                <w:szCs w:val="18"/>
                <w:lang w:val="en-US"/>
              </w:rPr>
              <w:t>Professor David Adelson, University of Adelaide</w:t>
            </w:r>
            <w:r w:rsidR="006543AE" w:rsidRPr="001300F7">
              <w:rPr>
                <w:rFonts w:ascii="Calibri" w:hAnsi="Calibri" w:cs="Times New Roman"/>
                <w:b/>
                <w:sz w:val="20"/>
                <w:szCs w:val="18"/>
                <w:lang w:val="en-US"/>
              </w:rPr>
              <w:t xml:space="preserve">, </w:t>
            </w:r>
            <w:r w:rsidRPr="001300F7">
              <w:rPr>
                <w:rFonts w:ascii="Calibri" w:hAnsi="Calibri" w:cs="Times New Roman"/>
                <w:b/>
                <w:sz w:val="20"/>
                <w:szCs w:val="18"/>
                <w:lang w:val="en-US"/>
              </w:rPr>
              <w:t xml:space="preserve">Australia </w:t>
            </w:r>
          </w:p>
          <w:p w:rsidR="00E71E33" w:rsidRPr="001300F7" w:rsidRDefault="00E71E33" w:rsidP="00E71E33">
            <w:pPr>
              <w:jc w:val="center"/>
              <w:rPr>
                <w:rFonts w:ascii="Calibri" w:hAnsi="Calibri" w:cs="Times New Roman"/>
                <w:b/>
                <w:sz w:val="20"/>
                <w:szCs w:val="18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20"/>
                <w:szCs w:val="18"/>
                <w:lang w:val="en-US"/>
              </w:rPr>
              <w:t xml:space="preserve">Professor Cherry Wainwright, RGU Centre for Natural Products in Health, Scotland UK, </w:t>
            </w:r>
          </w:p>
          <w:p w:rsidR="00E71E33" w:rsidRPr="001300F7" w:rsidRDefault="00E71E33" w:rsidP="00E71E33">
            <w:pPr>
              <w:jc w:val="center"/>
              <w:rPr>
                <w:rFonts w:ascii="Calibri" w:hAnsi="Calibri" w:cs="Times New Roman"/>
                <w:b/>
                <w:sz w:val="20"/>
                <w:szCs w:val="18"/>
                <w:lang w:val="en-US"/>
              </w:rPr>
            </w:pPr>
          </w:p>
          <w:p w:rsidR="00E71E33" w:rsidRPr="001300F7" w:rsidRDefault="00E71E33" w:rsidP="00E71E33">
            <w:pPr>
              <w:jc w:val="center"/>
              <w:rPr>
                <w:rFonts w:ascii="Calibri" w:hAnsi="Calibri" w:cs="Times New Roman"/>
                <w:b/>
                <w:sz w:val="20"/>
                <w:szCs w:val="18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20"/>
                <w:szCs w:val="18"/>
                <w:lang w:val="en-US"/>
              </w:rPr>
              <w:t>Format:</w:t>
            </w:r>
          </w:p>
          <w:p w:rsidR="00E71E33" w:rsidRPr="001300F7" w:rsidRDefault="00E71E33" w:rsidP="00E71E33">
            <w:pPr>
              <w:jc w:val="center"/>
              <w:rPr>
                <w:rFonts w:ascii="Calibri" w:hAnsi="Calibri" w:cs="Times New Roman"/>
                <w:b/>
                <w:sz w:val="20"/>
                <w:szCs w:val="18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20"/>
                <w:szCs w:val="18"/>
                <w:lang w:val="en-US"/>
              </w:rPr>
              <w:t>Overview</w:t>
            </w:r>
            <w:r w:rsidR="003E6291" w:rsidRPr="001300F7">
              <w:rPr>
                <w:rFonts w:ascii="Calibri" w:hAnsi="Calibri" w:cs="Times New Roman"/>
                <w:b/>
                <w:sz w:val="20"/>
                <w:szCs w:val="18"/>
                <w:lang w:val="en-US"/>
              </w:rPr>
              <w:t xml:space="preserve"> by speakers</w:t>
            </w:r>
            <w:r w:rsidRPr="001300F7">
              <w:rPr>
                <w:rFonts w:ascii="Calibri" w:hAnsi="Calibri" w:cs="Times New Roman"/>
                <w:b/>
                <w:sz w:val="20"/>
                <w:szCs w:val="18"/>
                <w:lang w:val="en-US"/>
              </w:rPr>
              <w:t xml:space="preserve"> of library management, screening techniques and databases</w:t>
            </w:r>
          </w:p>
          <w:p w:rsidR="003E6291" w:rsidRPr="001300F7" w:rsidRDefault="003E6291" w:rsidP="00E71E33">
            <w:pPr>
              <w:jc w:val="center"/>
              <w:rPr>
                <w:rFonts w:ascii="Calibri" w:hAnsi="Calibri" w:cs="Times New Roman"/>
                <w:b/>
                <w:sz w:val="20"/>
                <w:szCs w:val="18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20"/>
                <w:szCs w:val="18"/>
                <w:lang w:val="en-US"/>
              </w:rPr>
              <w:t>Possibly Training videos/presentations from companies making screening equipment</w:t>
            </w:r>
          </w:p>
        </w:tc>
      </w:tr>
    </w:tbl>
    <w:p w:rsidR="0040717E" w:rsidRPr="001300F7" w:rsidRDefault="0040717E" w:rsidP="0040717E">
      <w:pPr>
        <w:spacing w:after="200" w:line="276" w:lineRule="auto"/>
        <w:rPr>
          <w:rFonts w:ascii="Calibri" w:eastAsia="Calibri" w:hAnsi="Calibri" w:cs="Times New Roman"/>
          <w:szCs w:val="22"/>
        </w:rPr>
      </w:pPr>
      <w:r w:rsidRPr="001300F7">
        <w:rPr>
          <w:rFonts w:ascii="Calibri" w:eastAsia="Calibri" w:hAnsi="Calibri" w:cs="Times New Roman"/>
          <w:szCs w:val="22"/>
        </w:rPr>
        <w:br w:type="column"/>
      </w:r>
    </w:p>
    <w:tbl>
      <w:tblPr>
        <w:tblW w:w="14290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1533"/>
        <w:gridCol w:w="283"/>
        <w:gridCol w:w="6096"/>
        <w:gridCol w:w="141"/>
        <w:gridCol w:w="6237"/>
      </w:tblGrid>
      <w:tr w:rsidR="001300F7" w:rsidRPr="001300F7" w:rsidTr="001F5D81">
        <w:tc>
          <w:tcPr>
            <w:tcW w:w="1533" w:type="dxa"/>
            <w:tcBorders>
              <w:bottom w:val="single" w:sz="6" w:space="0" w:color="A6A6A6" w:themeColor="background1" w:themeShade="A6"/>
            </w:tcBorders>
            <w:tcFitText/>
          </w:tcPr>
          <w:p w:rsidR="0040717E" w:rsidRPr="001300F7" w:rsidRDefault="0040717E" w:rsidP="0040717E">
            <w:pPr>
              <w:spacing w:before="60"/>
              <w:rPr>
                <w:rFonts w:ascii="Calibri" w:hAnsi="Calibri" w:cs="Times New Roman"/>
                <w:b/>
                <w:spacing w:val="12"/>
                <w:w w:val="90"/>
                <w:sz w:val="24"/>
                <w:szCs w:val="16"/>
                <w:lang w:val="en-US"/>
              </w:rPr>
            </w:pPr>
          </w:p>
        </w:tc>
        <w:tc>
          <w:tcPr>
            <w:tcW w:w="12757" w:type="dxa"/>
            <w:gridSpan w:val="4"/>
            <w:tcBorders>
              <w:bottom w:val="single" w:sz="6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0717E" w:rsidRPr="001300F7" w:rsidRDefault="003E6291" w:rsidP="0040717E">
            <w:pPr>
              <w:jc w:val="center"/>
              <w:rPr>
                <w:rFonts w:ascii="Calibri" w:hAnsi="Calibri" w:cs="Times New Roman"/>
                <w:b/>
                <w:sz w:val="20"/>
                <w:szCs w:val="18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Cs w:val="18"/>
                <w:lang w:val="en-US"/>
              </w:rPr>
              <w:t>Thursday 5</w:t>
            </w:r>
            <w:r w:rsidRPr="001300F7">
              <w:rPr>
                <w:rFonts w:ascii="Calibri" w:hAnsi="Calibri" w:cs="Times New Roman"/>
                <w:b/>
                <w:szCs w:val="18"/>
                <w:vertAlign w:val="superscript"/>
                <w:lang w:val="en-US"/>
              </w:rPr>
              <w:t>th</w:t>
            </w:r>
            <w:r w:rsidRPr="001300F7">
              <w:rPr>
                <w:rFonts w:ascii="Calibri" w:hAnsi="Calibri" w:cs="Times New Roman"/>
                <w:b/>
                <w:szCs w:val="18"/>
                <w:lang w:val="en-US"/>
              </w:rPr>
              <w:t xml:space="preserve"> December 2019</w:t>
            </w:r>
          </w:p>
          <w:p w:rsidR="002D1C72" w:rsidRPr="001300F7" w:rsidRDefault="002D1C72" w:rsidP="00E56B5F">
            <w:pPr>
              <w:jc w:val="center"/>
              <w:rPr>
                <w:rFonts w:ascii="Calibri" w:hAnsi="Calibri" w:cs="Times New Roman"/>
                <w:b/>
                <w:sz w:val="20"/>
                <w:szCs w:val="18"/>
                <w:lang w:val="en-US"/>
              </w:rPr>
            </w:pPr>
          </w:p>
        </w:tc>
      </w:tr>
      <w:tr w:rsidR="001300F7" w:rsidRPr="001300F7" w:rsidTr="00831602">
        <w:tc>
          <w:tcPr>
            <w:tcW w:w="1533" w:type="dxa"/>
            <w:tcFitText/>
          </w:tcPr>
          <w:p w:rsidR="00687D0D" w:rsidRPr="001300F7" w:rsidRDefault="00687D0D" w:rsidP="003E6291">
            <w:pPr>
              <w:spacing w:before="60"/>
              <w:rPr>
                <w:rFonts w:ascii="Calibri" w:hAnsi="Calibri" w:cs="Times New Roman"/>
                <w:b/>
                <w:spacing w:val="189"/>
                <w:sz w:val="24"/>
                <w:szCs w:val="16"/>
                <w:lang w:val="en-US"/>
              </w:rPr>
            </w:pPr>
            <w:r w:rsidRPr="001300F7"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  <w:t>09.00-1</w:t>
            </w:r>
            <w:r w:rsidR="003E6291" w:rsidRPr="001300F7"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  <w:t>0</w:t>
            </w:r>
            <w:r w:rsidRPr="001300F7"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  <w:t>.3</w:t>
            </w:r>
            <w:r w:rsidRPr="001300F7">
              <w:rPr>
                <w:rFonts w:ascii="Calibri" w:hAnsi="Calibri" w:cs="Times New Roman"/>
                <w:b/>
                <w:spacing w:val="9"/>
                <w:sz w:val="24"/>
                <w:szCs w:val="16"/>
                <w:lang w:val="en-US"/>
              </w:rPr>
              <w:t>0</w:t>
            </w:r>
          </w:p>
        </w:tc>
        <w:tc>
          <w:tcPr>
            <w:tcW w:w="283" w:type="dxa"/>
            <w:shd w:val="clear" w:color="auto" w:fill="DDD9C3" w:themeFill="background2" w:themeFillShade="E6"/>
            <w:textDirection w:val="btLr"/>
            <w:vAlign w:val="center"/>
          </w:tcPr>
          <w:p w:rsidR="00687D0D" w:rsidRPr="001300F7" w:rsidRDefault="00687D0D" w:rsidP="0040717E">
            <w:pPr>
              <w:jc w:val="center"/>
              <w:rPr>
                <w:rFonts w:ascii="Calibri" w:hAnsi="Calibri" w:cs="Times New Roman"/>
                <w:sz w:val="20"/>
                <w:szCs w:val="18"/>
                <w:lang w:val="en-US"/>
              </w:rPr>
            </w:pPr>
          </w:p>
        </w:tc>
        <w:tc>
          <w:tcPr>
            <w:tcW w:w="12474" w:type="dxa"/>
            <w:gridSpan w:val="3"/>
            <w:tcBorders>
              <w:bottom w:val="single" w:sz="6" w:space="0" w:color="A6A6A6" w:themeColor="background1" w:themeShade="A6"/>
            </w:tcBorders>
            <w:shd w:val="clear" w:color="auto" w:fill="FDE9D9" w:themeFill="accent6" w:themeFillTint="33"/>
            <w:vAlign w:val="center"/>
          </w:tcPr>
          <w:p w:rsidR="00E81D27" w:rsidRPr="001300F7" w:rsidRDefault="00452232" w:rsidP="009F2F82">
            <w:pPr>
              <w:jc w:val="center"/>
              <w:rPr>
                <w:rFonts w:ascii="Calibri" w:hAnsi="Calibri" w:cs="Times New Roman"/>
                <w:b/>
                <w:szCs w:val="22"/>
              </w:rPr>
            </w:pPr>
            <w:r w:rsidRPr="001300F7">
              <w:rPr>
                <w:rFonts w:ascii="Calibri" w:hAnsi="Calibri" w:cs="Times New Roman"/>
                <w:b/>
                <w:szCs w:val="22"/>
              </w:rPr>
              <w:t>Introduction</w:t>
            </w:r>
            <w:r w:rsidR="00E81D27" w:rsidRPr="001300F7">
              <w:rPr>
                <w:rFonts w:ascii="Calibri" w:hAnsi="Calibri" w:cs="Times New Roman"/>
                <w:b/>
                <w:szCs w:val="22"/>
              </w:rPr>
              <w:t xml:space="preserve">: Dinesh Kumar, Michael </w:t>
            </w:r>
            <w:proofErr w:type="spellStart"/>
            <w:r w:rsidR="00E81D27" w:rsidRPr="001300F7">
              <w:rPr>
                <w:rFonts w:ascii="Calibri" w:hAnsi="Calibri" w:cs="Times New Roman"/>
                <w:b/>
                <w:szCs w:val="22"/>
              </w:rPr>
              <w:t>Spedding</w:t>
            </w:r>
            <w:proofErr w:type="spellEnd"/>
            <w:r w:rsidR="00E81D27" w:rsidRPr="001300F7">
              <w:rPr>
                <w:rFonts w:ascii="Calibri" w:hAnsi="Calibri" w:cs="Times New Roman"/>
                <w:b/>
                <w:szCs w:val="22"/>
              </w:rPr>
              <w:t xml:space="preserve">, </w:t>
            </w:r>
            <w:proofErr w:type="spellStart"/>
            <w:r w:rsidR="00E81D27" w:rsidRPr="001300F7">
              <w:rPr>
                <w:rFonts w:ascii="Calibri" w:hAnsi="Calibri" w:cs="Times New Roman"/>
                <w:b/>
                <w:szCs w:val="22"/>
              </w:rPr>
              <w:t>Ingolf</w:t>
            </w:r>
            <w:proofErr w:type="spellEnd"/>
            <w:r w:rsidR="00E81D27" w:rsidRPr="001300F7">
              <w:rPr>
                <w:rFonts w:ascii="Calibri" w:hAnsi="Calibri" w:cs="Times New Roman"/>
                <w:b/>
                <w:szCs w:val="22"/>
              </w:rPr>
              <w:t xml:space="preserve"> </w:t>
            </w:r>
            <w:proofErr w:type="spellStart"/>
            <w:r w:rsidR="00E81D27" w:rsidRPr="001300F7">
              <w:rPr>
                <w:rFonts w:ascii="Calibri" w:hAnsi="Calibri" w:cs="Times New Roman"/>
                <w:b/>
                <w:szCs w:val="22"/>
              </w:rPr>
              <w:t>Cascorbi</w:t>
            </w:r>
            <w:proofErr w:type="spellEnd"/>
          </w:p>
          <w:p w:rsidR="00E81D27" w:rsidRPr="001300F7" w:rsidRDefault="00E81D27" w:rsidP="009F2F82">
            <w:pPr>
              <w:jc w:val="center"/>
              <w:rPr>
                <w:rFonts w:ascii="Calibri" w:hAnsi="Calibri" w:cs="Times New Roman"/>
                <w:b/>
                <w:szCs w:val="22"/>
              </w:rPr>
            </w:pPr>
          </w:p>
          <w:p w:rsidR="009F2F82" w:rsidRPr="001300F7" w:rsidRDefault="00CB5F8D" w:rsidP="009F2F82">
            <w:pPr>
              <w:jc w:val="center"/>
              <w:rPr>
                <w:rFonts w:ascii="Calibri" w:hAnsi="Calibri" w:cs="Times New Roman"/>
                <w:b/>
                <w:szCs w:val="22"/>
              </w:rPr>
            </w:pPr>
            <w:r w:rsidRPr="001300F7">
              <w:rPr>
                <w:rFonts w:ascii="Calibri" w:hAnsi="Calibri" w:cs="Times New Roman"/>
                <w:b/>
                <w:szCs w:val="22"/>
              </w:rPr>
              <w:t>Theme 1</w:t>
            </w:r>
            <w:r w:rsidR="009F2F82" w:rsidRPr="001300F7">
              <w:rPr>
                <w:rFonts w:ascii="Calibri" w:hAnsi="Calibri" w:cs="Times New Roman"/>
                <w:b/>
                <w:szCs w:val="22"/>
              </w:rPr>
              <w:t>:</w:t>
            </w:r>
          </w:p>
          <w:p w:rsidR="009F2F82" w:rsidRPr="001300F7" w:rsidRDefault="009F2F82" w:rsidP="009F2F82">
            <w:pPr>
              <w:jc w:val="center"/>
              <w:rPr>
                <w:rFonts w:ascii="Calibri" w:eastAsia="Calibri" w:hAnsi="Calibri" w:cs="Times New Roman"/>
                <w:b/>
                <w:szCs w:val="22"/>
              </w:rPr>
            </w:pPr>
            <w:r w:rsidRPr="001300F7">
              <w:rPr>
                <w:rFonts w:ascii="Calibri" w:eastAsia="Calibri" w:hAnsi="Calibri" w:cs="Times New Roman"/>
                <w:b/>
                <w:szCs w:val="22"/>
              </w:rPr>
              <w:t>Traditional Medicines</w:t>
            </w:r>
          </w:p>
          <w:p w:rsidR="009F2F82" w:rsidRPr="001300F7" w:rsidRDefault="009F2F82" w:rsidP="009F2F82">
            <w:pPr>
              <w:jc w:val="center"/>
              <w:rPr>
                <w:rFonts w:ascii="Calibri" w:eastAsia="Calibri" w:hAnsi="Calibri" w:cs="Times New Roman"/>
                <w:i/>
                <w:szCs w:val="22"/>
              </w:rPr>
            </w:pPr>
            <w:r w:rsidRPr="001300F7">
              <w:rPr>
                <w:rFonts w:ascii="Calibri" w:eastAsia="Calibri" w:hAnsi="Calibri" w:cs="Times New Roman"/>
                <w:i/>
                <w:szCs w:val="22"/>
              </w:rPr>
              <w:t>Chair –</w:t>
            </w:r>
            <w:r w:rsidR="00A30A04" w:rsidRPr="001300F7">
              <w:rPr>
                <w:rFonts w:ascii="Calibri" w:eastAsia="Calibri" w:hAnsi="Calibri" w:cs="Times New Roman"/>
                <w:i/>
                <w:szCs w:val="22"/>
              </w:rPr>
              <w:t xml:space="preserve"> </w:t>
            </w:r>
            <w:proofErr w:type="spellStart"/>
            <w:r w:rsidR="00A30A04" w:rsidRPr="001300F7">
              <w:rPr>
                <w:rFonts w:ascii="Calibri" w:hAnsi="Calibri" w:cs="Times New Roman"/>
                <w:i/>
                <w:sz w:val="20"/>
                <w:lang w:val="en-US"/>
              </w:rPr>
              <w:t>Yongxiang</w:t>
            </w:r>
            <w:proofErr w:type="spellEnd"/>
            <w:r w:rsidR="00A30A04" w:rsidRPr="001300F7">
              <w:rPr>
                <w:rFonts w:ascii="Calibri" w:hAnsi="Calibri" w:cs="Times New Roman"/>
                <w:i/>
                <w:sz w:val="20"/>
                <w:lang w:val="en-US"/>
              </w:rPr>
              <w:t xml:space="preserve"> Zhang, Beijing Institute of Pharmacology and Toxicology</w:t>
            </w:r>
          </w:p>
          <w:p w:rsidR="007A4F52" w:rsidRPr="001300F7" w:rsidRDefault="009F2F82" w:rsidP="009F2F82">
            <w:pPr>
              <w:jc w:val="center"/>
              <w:rPr>
                <w:rFonts w:ascii="Calibri" w:hAnsi="Calibri" w:cs="Times New Roman"/>
                <w:sz w:val="20"/>
              </w:rPr>
            </w:pPr>
            <w:r w:rsidRPr="001300F7">
              <w:rPr>
                <w:rFonts w:ascii="Calibri" w:eastAsia="Calibri" w:hAnsi="Calibri" w:cs="Times New Roman"/>
                <w:i/>
                <w:szCs w:val="22"/>
              </w:rPr>
              <w:t>Co Chair –</w:t>
            </w:r>
            <w:r w:rsidR="00E81D27" w:rsidRPr="001300F7">
              <w:rPr>
                <w:rFonts w:ascii="Calibri" w:eastAsia="Calibri" w:hAnsi="Calibri" w:cs="Times New Roman"/>
                <w:i/>
                <w:szCs w:val="22"/>
              </w:rPr>
              <w:t xml:space="preserve"> Dinesh Kumar</w:t>
            </w:r>
          </w:p>
        </w:tc>
      </w:tr>
      <w:tr w:rsidR="001300F7" w:rsidRPr="001300F7" w:rsidTr="00831602">
        <w:tc>
          <w:tcPr>
            <w:tcW w:w="1533" w:type="dxa"/>
            <w:tcBorders>
              <w:bottom w:val="single" w:sz="6" w:space="0" w:color="A6A6A6" w:themeColor="background1" w:themeShade="A6"/>
            </w:tcBorders>
            <w:tcFitText/>
          </w:tcPr>
          <w:p w:rsidR="00687D0D" w:rsidRPr="001300F7" w:rsidRDefault="00687D0D" w:rsidP="003E6291">
            <w:pPr>
              <w:spacing w:before="60"/>
              <w:rPr>
                <w:rFonts w:ascii="Calibri" w:hAnsi="Calibri" w:cs="Times New Roman"/>
                <w:b/>
                <w:spacing w:val="15"/>
                <w:sz w:val="24"/>
                <w:szCs w:val="16"/>
                <w:lang w:val="en-US"/>
              </w:rPr>
            </w:pPr>
            <w:r w:rsidRPr="001300F7"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  <w:t>09:00-09:</w:t>
            </w:r>
            <w:r w:rsidR="009F2F82" w:rsidRPr="001300F7"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  <w:t>4</w:t>
            </w:r>
            <w:r w:rsidRPr="001300F7">
              <w:rPr>
                <w:rFonts w:ascii="Calibri" w:hAnsi="Calibri" w:cs="Times New Roman"/>
                <w:b/>
                <w:spacing w:val="4"/>
                <w:sz w:val="24"/>
                <w:szCs w:val="16"/>
                <w:lang w:val="en-US"/>
              </w:rPr>
              <w:t>5</w:t>
            </w:r>
          </w:p>
        </w:tc>
        <w:tc>
          <w:tcPr>
            <w:tcW w:w="283" w:type="dxa"/>
            <w:shd w:val="clear" w:color="auto" w:fill="DDD9C3" w:themeFill="background2" w:themeFillShade="E6"/>
            <w:vAlign w:val="center"/>
          </w:tcPr>
          <w:p w:rsidR="00687D0D" w:rsidRPr="001300F7" w:rsidRDefault="00687D0D" w:rsidP="0040717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18"/>
              </w:rPr>
            </w:pPr>
          </w:p>
        </w:tc>
        <w:tc>
          <w:tcPr>
            <w:tcW w:w="12474" w:type="dxa"/>
            <w:gridSpan w:val="3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687D0D" w:rsidRPr="001300F7" w:rsidRDefault="009F2F82" w:rsidP="006543AE">
            <w:pPr>
              <w:jc w:val="center"/>
              <w:rPr>
                <w:rFonts w:ascii="Calibri" w:hAnsi="Calibri" w:cs="Times New Roman"/>
                <w:i/>
                <w:sz w:val="20"/>
                <w:lang w:val="en-US"/>
              </w:rPr>
            </w:pPr>
            <w:r w:rsidRPr="001300F7">
              <w:rPr>
                <w:rFonts w:ascii="Calibri" w:hAnsi="Calibri" w:cs="Times New Roman"/>
                <w:i/>
                <w:sz w:val="20"/>
                <w:lang w:val="en-US"/>
              </w:rPr>
              <w:t xml:space="preserve">Keynote Lecture – </w:t>
            </w:r>
            <w:r w:rsidRPr="001300F7">
              <w:rPr>
                <w:rFonts w:asciiTheme="minorHAnsi" w:hAnsiTheme="minorHAnsi" w:cs="Times New Roman"/>
                <w:b/>
                <w:i/>
                <w:sz w:val="20"/>
                <w:lang w:val="en-US"/>
              </w:rPr>
              <w:t>Nomination from Indian Pharmacological Society</w:t>
            </w:r>
          </w:p>
        </w:tc>
      </w:tr>
      <w:tr w:rsidR="001300F7" w:rsidRPr="001300F7" w:rsidTr="00831602">
        <w:tc>
          <w:tcPr>
            <w:tcW w:w="1533" w:type="dxa"/>
            <w:tcBorders>
              <w:bottom w:val="single" w:sz="6" w:space="0" w:color="A6A6A6" w:themeColor="background1" w:themeShade="A6"/>
            </w:tcBorders>
            <w:tcFitText/>
          </w:tcPr>
          <w:p w:rsidR="00687D0D" w:rsidRPr="001300F7" w:rsidRDefault="00687D0D" w:rsidP="003E6291">
            <w:pPr>
              <w:spacing w:before="60"/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</w:pPr>
            <w:r w:rsidRPr="001300F7"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  <w:t>09.</w:t>
            </w:r>
            <w:r w:rsidR="009F2F82" w:rsidRPr="001300F7"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  <w:t>4</w:t>
            </w:r>
            <w:r w:rsidRPr="001300F7"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  <w:t>5-10.</w:t>
            </w:r>
            <w:r w:rsidR="003E6291" w:rsidRPr="001300F7"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  <w:t>3</w:t>
            </w:r>
            <w:r w:rsidRPr="001300F7">
              <w:rPr>
                <w:rFonts w:ascii="Calibri" w:hAnsi="Calibri" w:cs="Times New Roman"/>
                <w:b/>
                <w:spacing w:val="9"/>
                <w:sz w:val="24"/>
                <w:szCs w:val="16"/>
                <w:lang w:val="en-US"/>
              </w:rPr>
              <w:t>0</w:t>
            </w:r>
          </w:p>
        </w:tc>
        <w:tc>
          <w:tcPr>
            <w:tcW w:w="283" w:type="dxa"/>
            <w:shd w:val="clear" w:color="auto" w:fill="DDD9C3" w:themeFill="background2" w:themeFillShade="E6"/>
            <w:vAlign w:val="center"/>
          </w:tcPr>
          <w:p w:rsidR="00687D0D" w:rsidRPr="001300F7" w:rsidRDefault="00687D0D" w:rsidP="0040717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18"/>
              </w:rPr>
            </w:pPr>
          </w:p>
        </w:tc>
        <w:tc>
          <w:tcPr>
            <w:tcW w:w="12474" w:type="dxa"/>
            <w:gridSpan w:val="3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452232" w:rsidRPr="001300F7" w:rsidRDefault="009F2F82" w:rsidP="00A30A04">
            <w:pPr>
              <w:jc w:val="center"/>
              <w:rPr>
                <w:rFonts w:ascii="Calibri" w:hAnsi="Calibri" w:cs="Times New Roman"/>
                <w:b/>
                <w:bCs/>
                <w:i/>
                <w:sz w:val="20"/>
                <w:lang w:val="en-US"/>
              </w:rPr>
            </w:pPr>
            <w:r w:rsidRPr="001300F7">
              <w:rPr>
                <w:rFonts w:ascii="Calibri" w:hAnsi="Calibri" w:cs="Times New Roman"/>
                <w:sz w:val="20"/>
                <w:szCs w:val="24"/>
                <w:lang w:val="en-US" w:eastAsia="en-GB"/>
              </w:rPr>
              <w:t xml:space="preserve">Keynote Lecture – </w:t>
            </w:r>
            <w:r w:rsidR="00A30A04" w:rsidRPr="001300F7">
              <w:rPr>
                <w:rFonts w:ascii="Calibri" w:hAnsi="Calibri" w:cs="Times New Roman"/>
                <w:b/>
                <w:bCs/>
                <w:i/>
                <w:sz w:val="20"/>
                <w:lang w:val="en-US"/>
              </w:rPr>
              <w:t>Study on the effective components group of TCM: The therapeutic effects of X</w:t>
            </w:r>
            <w:r w:rsidR="00452232" w:rsidRPr="001300F7">
              <w:rPr>
                <w:rFonts w:ascii="Calibri" w:hAnsi="Calibri" w:cs="Times New Roman"/>
                <w:b/>
                <w:bCs/>
                <w:i/>
                <w:sz w:val="20"/>
                <w:lang w:val="en-US"/>
              </w:rPr>
              <w:t>XM</w:t>
            </w:r>
          </w:p>
          <w:p w:rsidR="00A30A04" w:rsidRPr="001300F7" w:rsidRDefault="00452232" w:rsidP="00452232">
            <w:pPr>
              <w:jc w:val="center"/>
              <w:rPr>
                <w:rFonts w:ascii="Calibri" w:hAnsi="Calibri" w:cs="Times New Roman"/>
                <w:b/>
                <w:bCs/>
                <w:i/>
                <w:sz w:val="20"/>
                <w:lang w:val="en-US"/>
              </w:rPr>
            </w:pPr>
            <w:r w:rsidRPr="001300F7">
              <w:rPr>
                <w:rFonts w:ascii="Calibri" w:hAnsi="Calibri" w:cs="Times New Roman"/>
                <w:b/>
                <w:bCs/>
                <w:i/>
                <w:sz w:val="20"/>
                <w:lang w:val="en-US"/>
              </w:rPr>
              <w:t xml:space="preserve">on cerebral ischemic disease </w:t>
            </w:r>
            <w:r w:rsidR="00A30A04" w:rsidRPr="001300F7">
              <w:rPr>
                <w:rFonts w:ascii="Calibri" w:hAnsi="Calibri" w:cs="Times New Roman"/>
                <w:b/>
                <w:bCs/>
                <w:i/>
                <w:sz w:val="20"/>
                <w:lang w:val="en-US"/>
              </w:rPr>
              <w:t>and its mechanisms</w:t>
            </w:r>
          </w:p>
          <w:p w:rsidR="00A30A04" w:rsidRPr="001300F7" w:rsidRDefault="00A30A04" w:rsidP="00A30A04">
            <w:pPr>
              <w:jc w:val="center"/>
              <w:rPr>
                <w:rFonts w:ascii="Calibri" w:hAnsi="Calibri" w:cs="Times New Roman"/>
                <w:i/>
                <w:sz w:val="20"/>
                <w:lang w:val="en-US"/>
              </w:rPr>
            </w:pPr>
            <w:proofErr w:type="spellStart"/>
            <w:r w:rsidRPr="001300F7">
              <w:rPr>
                <w:rFonts w:ascii="Calibri" w:hAnsi="Calibri" w:cs="Times New Roman"/>
                <w:i/>
                <w:sz w:val="20"/>
                <w:lang w:val="en-US"/>
              </w:rPr>
              <w:t>Guanhua</w:t>
            </w:r>
            <w:proofErr w:type="spellEnd"/>
            <w:r w:rsidRPr="001300F7">
              <w:rPr>
                <w:rFonts w:ascii="Calibri" w:hAnsi="Calibri" w:cs="Times New Roman"/>
                <w:i/>
                <w:sz w:val="20"/>
                <w:lang w:val="en-US"/>
              </w:rPr>
              <w:t xml:space="preserve"> Du, Institute of Materia </w:t>
            </w:r>
            <w:proofErr w:type="spellStart"/>
            <w:r w:rsidRPr="001300F7">
              <w:rPr>
                <w:rFonts w:ascii="Calibri" w:hAnsi="Calibri" w:cs="Times New Roman"/>
                <w:i/>
                <w:sz w:val="20"/>
                <w:lang w:val="en-US"/>
              </w:rPr>
              <w:t>Medica</w:t>
            </w:r>
            <w:proofErr w:type="spellEnd"/>
            <w:r w:rsidRPr="001300F7">
              <w:rPr>
                <w:rFonts w:ascii="Calibri" w:hAnsi="Calibri" w:cs="Times New Roman"/>
                <w:i/>
                <w:sz w:val="20"/>
                <w:lang w:val="en-US"/>
              </w:rPr>
              <w:t>, Chinese Academy of Medical Sciences</w:t>
            </w:r>
          </w:p>
          <w:p w:rsidR="0029144C" w:rsidRPr="001300F7" w:rsidRDefault="0029144C" w:rsidP="003E6291">
            <w:pPr>
              <w:jc w:val="center"/>
              <w:rPr>
                <w:rFonts w:ascii="Calibri" w:hAnsi="Calibri" w:cs="Times New Roman"/>
                <w:i/>
                <w:sz w:val="20"/>
                <w:lang w:val="en-US"/>
              </w:rPr>
            </w:pPr>
          </w:p>
        </w:tc>
      </w:tr>
      <w:tr w:rsidR="001300F7" w:rsidRPr="001300F7" w:rsidTr="001F5D81">
        <w:trPr>
          <w:trHeight w:hRule="exact" w:val="504"/>
        </w:trPr>
        <w:tc>
          <w:tcPr>
            <w:tcW w:w="1533" w:type="dxa"/>
            <w:shd w:val="clear" w:color="auto" w:fill="F2F2F2" w:themeFill="background1" w:themeFillShade="F2"/>
            <w:tcFitText/>
          </w:tcPr>
          <w:p w:rsidR="0040717E" w:rsidRPr="001300F7" w:rsidRDefault="0040717E" w:rsidP="0040717E">
            <w:pPr>
              <w:spacing w:before="60"/>
              <w:rPr>
                <w:rFonts w:ascii="Calibri" w:hAnsi="Calibri" w:cs="Times New Roman"/>
                <w:b/>
                <w:spacing w:val="18"/>
                <w:sz w:val="24"/>
                <w:szCs w:val="16"/>
                <w:lang w:val="en-US"/>
              </w:rPr>
            </w:pPr>
            <w:r w:rsidRPr="001300F7"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  <w:t>10:30-11:0</w:t>
            </w:r>
            <w:r w:rsidRPr="001300F7">
              <w:rPr>
                <w:rFonts w:ascii="Calibri" w:hAnsi="Calibri" w:cs="Times New Roman"/>
                <w:b/>
                <w:spacing w:val="4"/>
                <w:sz w:val="24"/>
                <w:szCs w:val="16"/>
                <w:lang w:val="en-US"/>
              </w:rPr>
              <w:t>0</w:t>
            </w:r>
          </w:p>
        </w:tc>
        <w:tc>
          <w:tcPr>
            <w:tcW w:w="283" w:type="dxa"/>
            <w:shd w:val="clear" w:color="auto" w:fill="DDD9C3" w:themeFill="background2" w:themeFillShade="E6"/>
            <w:vAlign w:val="center"/>
          </w:tcPr>
          <w:p w:rsidR="0040717E" w:rsidRPr="001300F7" w:rsidRDefault="0040717E" w:rsidP="0040717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18"/>
              </w:rPr>
            </w:pPr>
          </w:p>
        </w:tc>
        <w:tc>
          <w:tcPr>
            <w:tcW w:w="12474" w:type="dxa"/>
            <w:gridSpan w:val="3"/>
            <w:shd w:val="clear" w:color="auto" w:fill="auto"/>
            <w:vAlign w:val="center"/>
          </w:tcPr>
          <w:p w:rsidR="0040717E" w:rsidRPr="001300F7" w:rsidRDefault="0040717E" w:rsidP="003E6291">
            <w:pPr>
              <w:jc w:val="center"/>
              <w:rPr>
                <w:rFonts w:ascii="Calibri" w:hAnsi="Calibri" w:cs="Times New Roman"/>
                <w:sz w:val="20"/>
                <w:lang w:val="en-US"/>
              </w:rPr>
            </w:pPr>
            <w:r w:rsidRPr="001300F7">
              <w:rPr>
                <w:rFonts w:ascii="Calibri" w:hAnsi="Calibri" w:cs="Times New Roman"/>
                <w:sz w:val="20"/>
                <w:lang w:val="en-US"/>
              </w:rPr>
              <w:t>Tea/Coffee Break</w:t>
            </w:r>
            <w:r w:rsidR="00A73F16" w:rsidRPr="001300F7">
              <w:rPr>
                <w:rFonts w:ascii="Calibri" w:hAnsi="Calibri" w:cs="Times New Roman"/>
                <w:sz w:val="20"/>
                <w:lang w:val="en-US"/>
              </w:rPr>
              <w:t xml:space="preserve"> </w:t>
            </w:r>
          </w:p>
        </w:tc>
      </w:tr>
      <w:tr w:rsidR="001300F7" w:rsidRPr="001300F7" w:rsidTr="00831602">
        <w:trPr>
          <w:trHeight w:hRule="exact" w:val="887"/>
        </w:trPr>
        <w:tc>
          <w:tcPr>
            <w:tcW w:w="1533" w:type="dxa"/>
            <w:shd w:val="clear" w:color="auto" w:fill="F2F2F2" w:themeFill="background1" w:themeFillShade="F2"/>
            <w:tcFitText/>
          </w:tcPr>
          <w:p w:rsidR="00684E22" w:rsidRPr="001300F7" w:rsidRDefault="00684E22" w:rsidP="00684E22">
            <w:pPr>
              <w:spacing w:before="60"/>
              <w:rPr>
                <w:rFonts w:ascii="Calibri" w:hAnsi="Calibri" w:cs="Times New Roman"/>
                <w:b/>
                <w:sz w:val="24"/>
                <w:szCs w:val="16"/>
                <w:lang w:val="en-US"/>
              </w:rPr>
            </w:pPr>
            <w:r w:rsidRPr="001300F7"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  <w:t>11:00-12:3</w:t>
            </w:r>
            <w:r w:rsidRPr="001300F7">
              <w:rPr>
                <w:rFonts w:ascii="Calibri" w:hAnsi="Calibri" w:cs="Times New Roman"/>
                <w:b/>
                <w:spacing w:val="4"/>
                <w:sz w:val="24"/>
                <w:szCs w:val="16"/>
                <w:lang w:val="en-US"/>
              </w:rPr>
              <w:t>0</w:t>
            </w:r>
          </w:p>
          <w:p w:rsidR="00684E22" w:rsidRPr="001300F7" w:rsidRDefault="00684E22" w:rsidP="0040717E">
            <w:pPr>
              <w:spacing w:before="60"/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</w:pPr>
          </w:p>
        </w:tc>
        <w:tc>
          <w:tcPr>
            <w:tcW w:w="283" w:type="dxa"/>
            <w:shd w:val="clear" w:color="auto" w:fill="DDD9C3" w:themeFill="background2" w:themeFillShade="E6"/>
            <w:vAlign w:val="center"/>
          </w:tcPr>
          <w:p w:rsidR="00684E22" w:rsidRPr="001300F7" w:rsidRDefault="00684E22" w:rsidP="0040717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18"/>
              </w:rPr>
            </w:pPr>
          </w:p>
        </w:tc>
        <w:tc>
          <w:tcPr>
            <w:tcW w:w="12474" w:type="dxa"/>
            <w:gridSpan w:val="3"/>
            <w:shd w:val="clear" w:color="auto" w:fill="DAEEF3" w:themeFill="accent5" w:themeFillTint="33"/>
            <w:vAlign w:val="center"/>
          </w:tcPr>
          <w:p w:rsidR="00684E22" w:rsidRPr="001300F7" w:rsidRDefault="00684E22" w:rsidP="00684E22">
            <w:pPr>
              <w:jc w:val="center"/>
              <w:rPr>
                <w:rFonts w:ascii="Calibri" w:hAnsi="Calibri" w:cs="Times New Roman"/>
                <w:b/>
                <w:szCs w:val="22"/>
              </w:rPr>
            </w:pPr>
            <w:r w:rsidRPr="001300F7">
              <w:rPr>
                <w:rFonts w:ascii="Calibri" w:hAnsi="Calibri" w:cs="Times New Roman"/>
                <w:b/>
                <w:szCs w:val="22"/>
              </w:rPr>
              <w:t>Theme 2:</w:t>
            </w:r>
          </w:p>
          <w:p w:rsidR="00684E22" w:rsidRPr="001300F7" w:rsidRDefault="00684E22" w:rsidP="00684E22">
            <w:pPr>
              <w:jc w:val="center"/>
              <w:rPr>
                <w:rFonts w:ascii="Calibri" w:eastAsia="Calibri" w:hAnsi="Calibri" w:cs="Times New Roman"/>
                <w:b/>
                <w:szCs w:val="22"/>
              </w:rPr>
            </w:pPr>
            <w:r w:rsidRPr="001300F7">
              <w:rPr>
                <w:rFonts w:ascii="Calibri" w:eastAsia="Calibri" w:hAnsi="Calibri" w:cs="Times New Roman"/>
                <w:b/>
                <w:szCs w:val="22"/>
              </w:rPr>
              <w:t xml:space="preserve">Health effects of Natural products </w:t>
            </w:r>
            <w:r w:rsidR="00CB5F8D" w:rsidRPr="001300F7">
              <w:rPr>
                <w:rFonts w:ascii="Calibri" w:eastAsia="Calibri" w:hAnsi="Calibri" w:cs="Times New Roman"/>
                <w:b/>
                <w:szCs w:val="22"/>
              </w:rPr>
              <w:t>and Traditional Medicine</w:t>
            </w:r>
            <w:r w:rsidR="00863262" w:rsidRPr="001300F7">
              <w:rPr>
                <w:rFonts w:ascii="Calibri" w:eastAsia="Calibri" w:hAnsi="Calibri" w:cs="Times New Roman"/>
                <w:b/>
                <w:szCs w:val="22"/>
              </w:rPr>
              <w:t>s</w:t>
            </w:r>
          </w:p>
          <w:p w:rsidR="00684E22" w:rsidRPr="001300F7" w:rsidRDefault="00684E22" w:rsidP="003E6291">
            <w:pPr>
              <w:jc w:val="center"/>
              <w:rPr>
                <w:rFonts w:ascii="Calibri" w:hAnsi="Calibri" w:cs="Times New Roman"/>
                <w:sz w:val="20"/>
                <w:lang w:val="en-US"/>
              </w:rPr>
            </w:pPr>
          </w:p>
        </w:tc>
      </w:tr>
      <w:tr w:rsidR="001300F7" w:rsidRPr="001300F7" w:rsidTr="00A452A1">
        <w:trPr>
          <w:trHeight w:val="906"/>
        </w:trPr>
        <w:tc>
          <w:tcPr>
            <w:tcW w:w="1533" w:type="dxa"/>
            <w:shd w:val="clear" w:color="auto" w:fill="F2F2F2" w:themeFill="background1" w:themeFillShade="F2"/>
            <w:tcFitText/>
          </w:tcPr>
          <w:p w:rsidR="005806C7" w:rsidRPr="001300F7" w:rsidRDefault="005806C7" w:rsidP="0040717E">
            <w:pPr>
              <w:spacing w:before="60"/>
              <w:rPr>
                <w:rFonts w:ascii="Calibri" w:hAnsi="Calibri" w:cs="Times New Roman"/>
                <w:b/>
                <w:sz w:val="24"/>
                <w:szCs w:val="16"/>
                <w:lang w:val="en-US"/>
              </w:rPr>
            </w:pPr>
          </w:p>
          <w:p w:rsidR="00F00E94" w:rsidRPr="001300F7" w:rsidRDefault="00F00E94" w:rsidP="0040717E">
            <w:pPr>
              <w:spacing w:before="60"/>
              <w:rPr>
                <w:rFonts w:ascii="Calibri" w:hAnsi="Calibri" w:cs="Times New Roman"/>
                <w:b/>
                <w:sz w:val="24"/>
                <w:szCs w:val="16"/>
                <w:lang w:val="en-US"/>
              </w:rPr>
            </w:pPr>
          </w:p>
          <w:p w:rsidR="00F00E94" w:rsidRPr="001300F7" w:rsidRDefault="00F00E94" w:rsidP="0040717E">
            <w:pPr>
              <w:spacing w:before="60"/>
              <w:rPr>
                <w:rFonts w:ascii="Calibri" w:hAnsi="Calibri" w:cs="Times New Roman"/>
                <w:b/>
                <w:spacing w:val="30"/>
                <w:sz w:val="24"/>
                <w:szCs w:val="16"/>
                <w:lang w:val="en-US"/>
              </w:rPr>
            </w:pPr>
          </w:p>
        </w:tc>
        <w:tc>
          <w:tcPr>
            <w:tcW w:w="283" w:type="dxa"/>
            <w:shd w:val="clear" w:color="auto" w:fill="DDD9C3" w:themeFill="background2" w:themeFillShade="E6"/>
            <w:vAlign w:val="center"/>
          </w:tcPr>
          <w:p w:rsidR="005806C7" w:rsidRPr="001300F7" w:rsidRDefault="005806C7" w:rsidP="0040717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18"/>
              </w:rPr>
            </w:pPr>
          </w:p>
        </w:tc>
        <w:tc>
          <w:tcPr>
            <w:tcW w:w="6237" w:type="dxa"/>
            <w:gridSpan w:val="2"/>
            <w:shd w:val="clear" w:color="auto" w:fill="DAEEF3" w:themeFill="accent5" w:themeFillTint="33"/>
            <w:vAlign w:val="center"/>
          </w:tcPr>
          <w:p w:rsidR="00AC7555" w:rsidRPr="001300F7" w:rsidRDefault="00AC7555" w:rsidP="00684E22">
            <w:pPr>
              <w:jc w:val="center"/>
              <w:rPr>
                <w:rFonts w:ascii="Calibri" w:hAnsi="Calibri" w:cs="Times New Roman"/>
                <w:b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Cs w:val="22"/>
                <w:lang w:val="en-US"/>
              </w:rPr>
              <w:t xml:space="preserve">Parallel </w:t>
            </w:r>
            <w:r w:rsidR="005806C7" w:rsidRPr="001300F7">
              <w:rPr>
                <w:rFonts w:ascii="Calibri" w:hAnsi="Calibri" w:cs="Times New Roman"/>
                <w:b/>
                <w:szCs w:val="22"/>
                <w:lang w:val="en-US"/>
              </w:rPr>
              <w:t>Session 1:</w:t>
            </w:r>
          </w:p>
          <w:p w:rsidR="005806C7" w:rsidRPr="001300F7" w:rsidRDefault="00AC7555" w:rsidP="00684E22">
            <w:pPr>
              <w:jc w:val="center"/>
              <w:rPr>
                <w:rFonts w:ascii="Calibri" w:hAnsi="Calibri" w:cs="Times New Roman"/>
                <w:b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Cs w:val="22"/>
                <w:lang w:val="en-US"/>
              </w:rPr>
              <w:t>Natural products and cognition/neurodegenerative diseases</w:t>
            </w:r>
            <w:r w:rsidR="00A644B4" w:rsidRPr="001300F7">
              <w:rPr>
                <w:rFonts w:ascii="Calibri" w:hAnsi="Calibri" w:cs="Times New Roman"/>
                <w:b/>
                <w:szCs w:val="22"/>
                <w:lang w:val="en-US"/>
              </w:rPr>
              <w:t xml:space="preserve"> I</w:t>
            </w:r>
          </w:p>
          <w:p w:rsidR="00684E22" w:rsidRPr="001300F7" w:rsidRDefault="00684E22" w:rsidP="00684E22">
            <w:pPr>
              <w:jc w:val="center"/>
              <w:rPr>
                <w:rFonts w:ascii="Calibri" w:hAnsi="Calibri" w:cs="Times New Roman"/>
                <w:b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Cs w:val="22"/>
                <w:lang w:val="en-US"/>
              </w:rPr>
              <w:t xml:space="preserve">Chairs </w:t>
            </w:r>
            <w:r w:rsidR="00204BA8" w:rsidRPr="001300F7">
              <w:rPr>
                <w:rFonts w:ascii="Calibri" w:hAnsi="Calibri" w:cs="Times New Roman"/>
                <w:b/>
                <w:szCs w:val="22"/>
                <w:lang w:val="en-US"/>
              </w:rPr>
              <w:t>–</w:t>
            </w:r>
            <w:r w:rsidRPr="001300F7">
              <w:rPr>
                <w:rFonts w:ascii="Calibri" w:hAnsi="Calibri" w:cs="Times New Roman"/>
                <w:b/>
                <w:szCs w:val="22"/>
                <w:lang w:val="en-US"/>
              </w:rPr>
              <w:t xml:space="preserve"> </w:t>
            </w:r>
            <w:proofErr w:type="spellStart"/>
            <w:r w:rsidR="0029144C" w:rsidRPr="001300F7">
              <w:rPr>
                <w:rFonts w:ascii="Calibri" w:hAnsi="Calibri" w:cs="Times New Roman"/>
                <w:b/>
                <w:szCs w:val="22"/>
                <w:lang w:val="en-US"/>
              </w:rPr>
              <w:t>Yonghe</w:t>
            </w:r>
            <w:proofErr w:type="spellEnd"/>
            <w:r w:rsidR="0029144C" w:rsidRPr="001300F7">
              <w:rPr>
                <w:rFonts w:ascii="Calibri" w:hAnsi="Calibri" w:cs="Times New Roman"/>
                <w:b/>
                <w:szCs w:val="22"/>
                <w:lang w:val="en-US"/>
              </w:rPr>
              <w:t xml:space="preserve"> Zhang, Peking University Health Science Center</w:t>
            </w:r>
          </w:p>
          <w:p w:rsidR="00204BA8" w:rsidRPr="001300F7" w:rsidRDefault="00204BA8" w:rsidP="00204BA8">
            <w:pPr>
              <w:rPr>
                <w:rFonts w:ascii="Calibri" w:hAnsi="Calibri" w:cs="Times New Roman"/>
                <w:b/>
                <w:szCs w:val="22"/>
                <w:lang w:val="en-US"/>
              </w:rPr>
            </w:pPr>
          </w:p>
          <w:p w:rsidR="00204BA8" w:rsidRPr="001300F7" w:rsidRDefault="00204BA8" w:rsidP="00204BA8">
            <w:pPr>
              <w:jc w:val="both"/>
              <w:rPr>
                <w:rFonts w:ascii="Calibri" w:hAnsi="Calibri" w:cs="Times New Roman"/>
                <w:b/>
                <w:szCs w:val="22"/>
                <w:lang w:val="en-US"/>
              </w:rPr>
            </w:pPr>
          </w:p>
          <w:p w:rsidR="009C42FF" w:rsidRPr="001300F7" w:rsidRDefault="00F00E94" w:rsidP="00204BA8">
            <w:pPr>
              <w:jc w:val="both"/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Cs w:val="22"/>
                <w:lang w:val="en-US"/>
              </w:rPr>
              <w:t xml:space="preserve">11.00:  </w:t>
            </w:r>
            <w:r w:rsidR="003A51EF" w:rsidRPr="001300F7">
              <w:rPr>
                <w:rFonts w:ascii="Calibri" w:hAnsi="Calibri" w:cs="Times New Roman"/>
                <w:b/>
                <w:szCs w:val="22"/>
                <w:lang w:val="en-US"/>
              </w:rPr>
              <w:t xml:space="preserve"> </w:t>
            </w:r>
            <w:r w:rsidR="00AC7555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 xml:space="preserve">Invited Speaker – </w:t>
            </w:r>
            <w:r w:rsidR="001D760B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 xml:space="preserve">M </w:t>
            </w:r>
            <w:proofErr w:type="spellStart"/>
            <w:r w:rsidR="001D760B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Spedding</w:t>
            </w:r>
            <w:proofErr w:type="spellEnd"/>
            <w:r w:rsidR="00F40A20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 xml:space="preserve"> </w:t>
            </w:r>
          </w:p>
          <w:p w:rsidR="00F40A20" w:rsidRPr="001300F7" w:rsidRDefault="00F40A20" w:rsidP="00F40A20">
            <w:pPr>
              <w:ind w:left="720" w:hanging="720"/>
              <w:jc w:val="both"/>
              <w:rPr>
                <w:rFonts w:ascii="Calibri" w:hAnsi="Calibri" w:cs="Times New Roman"/>
                <w:b/>
                <w:szCs w:val="22"/>
                <w:lang w:val="en-US"/>
              </w:rPr>
            </w:pPr>
          </w:p>
          <w:p w:rsidR="005806C7" w:rsidRPr="001300F7" w:rsidRDefault="00F00E94" w:rsidP="003A51EF">
            <w:pPr>
              <w:spacing w:after="120"/>
              <w:ind w:left="720" w:hanging="720"/>
              <w:jc w:val="both"/>
              <w:rPr>
                <w:rFonts w:asciiTheme="minorHAnsi" w:hAnsiTheme="minorHAnsi" w:cs="Times New Roman"/>
                <w:b/>
                <w:sz w:val="20"/>
                <w:lang w:val="en-US"/>
              </w:rPr>
            </w:pPr>
            <w:r w:rsidRPr="001300F7">
              <w:rPr>
                <w:rFonts w:asciiTheme="minorHAnsi" w:hAnsiTheme="minorHAnsi" w:cs="Times New Roman"/>
                <w:b/>
                <w:sz w:val="20"/>
                <w:lang w:val="en-US"/>
              </w:rPr>
              <w:t>11.</w:t>
            </w:r>
            <w:r w:rsidR="00AC7555" w:rsidRPr="001300F7">
              <w:rPr>
                <w:rFonts w:asciiTheme="minorHAnsi" w:hAnsiTheme="minorHAnsi" w:cs="Times New Roman"/>
                <w:b/>
                <w:sz w:val="20"/>
                <w:lang w:val="en-US"/>
              </w:rPr>
              <w:t>30</w:t>
            </w:r>
            <w:r w:rsidRPr="001300F7">
              <w:rPr>
                <w:rFonts w:asciiTheme="minorHAnsi" w:hAnsiTheme="minorHAnsi" w:cs="Times New Roman"/>
                <w:b/>
                <w:sz w:val="20"/>
                <w:lang w:val="en-US"/>
              </w:rPr>
              <w:t xml:space="preserve">:  </w:t>
            </w:r>
            <w:r w:rsidR="00AA1F0A" w:rsidRPr="001300F7">
              <w:rPr>
                <w:rFonts w:ascii="Calibri" w:hAnsi="Calibri" w:cs="Times New Roman"/>
                <w:b/>
                <w:i/>
                <w:iCs/>
                <w:szCs w:val="22"/>
                <w:lang w:val="en-US"/>
              </w:rPr>
              <w:t xml:space="preserve">CA-30, an oligosaccharide fraction derived from </w:t>
            </w:r>
            <w:proofErr w:type="spellStart"/>
            <w:r w:rsidR="00AA1F0A" w:rsidRPr="001300F7">
              <w:rPr>
                <w:rFonts w:ascii="Calibri" w:hAnsi="Calibri" w:cs="Times New Roman"/>
                <w:b/>
                <w:i/>
                <w:iCs/>
                <w:szCs w:val="22"/>
                <w:lang w:val="en-US"/>
              </w:rPr>
              <w:t>Liuwei</w:t>
            </w:r>
            <w:proofErr w:type="spellEnd"/>
            <w:r w:rsidR="00AA1F0A" w:rsidRPr="001300F7">
              <w:rPr>
                <w:rFonts w:ascii="Calibri" w:hAnsi="Calibri" w:cs="Times New Roman"/>
                <w:b/>
                <w:i/>
                <w:iCs/>
                <w:szCs w:val="22"/>
                <w:lang w:val="en-US"/>
              </w:rPr>
              <w:t xml:space="preserve"> </w:t>
            </w:r>
            <w:proofErr w:type="spellStart"/>
            <w:r w:rsidR="00AA1F0A" w:rsidRPr="001300F7">
              <w:rPr>
                <w:rFonts w:ascii="Calibri" w:hAnsi="Calibri" w:cs="Times New Roman"/>
                <w:b/>
                <w:i/>
                <w:iCs/>
                <w:szCs w:val="22"/>
                <w:lang w:val="en-US"/>
              </w:rPr>
              <w:t>Dihuang</w:t>
            </w:r>
            <w:proofErr w:type="spellEnd"/>
            <w:r w:rsidR="00AA1F0A" w:rsidRPr="001300F7">
              <w:rPr>
                <w:rFonts w:ascii="Calibri" w:hAnsi="Calibri" w:cs="Times New Roman"/>
                <w:b/>
                <w:i/>
                <w:iCs/>
                <w:szCs w:val="22"/>
                <w:lang w:val="en-US"/>
              </w:rPr>
              <w:t xml:space="preserve"> decoction, ameliorates cognitive deterioration via altering intestinal microbiome in senescence-accelerated,</w:t>
            </w:r>
            <w:r w:rsidR="00AA1F0A" w:rsidRPr="001300F7">
              <w:rPr>
                <w:rFonts w:ascii="Calibri" w:hAnsi="Calibri" w:cs="Times New Roman"/>
                <w:b/>
                <w:szCs w:val="22"/>
                <w:lang w:val="en-US"/>
              </w:rPr>
              <w:t xml:space="preserve"> </w:t>
            </w:r>
            <w:proofErr w:type="spellStart"/>
            <w:r w:rsidR="00AA1F0A" w:rsidRPr="001300F7">
              <w:rPr>
                <w:rFonts w:ascii="Calibri" w:hAnsi="Calibri" w:cs="Times New Roman"/>
                <w:bCs/>
                <w:i/>
                <w:iCs/>
                <w:szCs w:val="22"/>
                <w:lang w:val="en-US"/>
              </w:rPr>
              <w:t>Wenxia</w:t>
            </w:r>
            <w:proofErr w:type="spellEnd"/>
            <w:r w:rsidR="00AA1F0A" w:rsidRPr="001300F7">
              <w:rPr>
                <w:rFonts w:ascii="Calibri" w:hAnsi="Calibri" w:cs="Times New Roman"/>
                <w:bCs/>
                <w:i/>
                <w:iCs/>
                <w:szCs w:val="22"/>
                <w:lang w:val="en-US"/>
              </w:rPr>
              <w:t xml:space="preserve"> Zhou, Beijing Institute of Pharmacology and Toxicology </w:t>
            </w:r>
          </w:p>
          <w:p w:rsidR="005806C7" w:rsidRPr="001300F7" w:rsidRDefault="00AA1F0A" w:rsidP="003A51EF">
            <w:pPr>
              <w:spacing w:after="120"/>
              <w:ind w:left="720" w:hanging="720"/>
              <w:jc w:val="both"/>
              <w:rPr>
                <w:rFonts w:asciiTheme="minorHAnsi" w:hAnsiTheme="minorHAnsi" w:cs="Times New Roman"/>
                <w:b/>
                <w:sz w:val="20"/>
                <w:lang w:val="en-US"/>
              </w:rPr>
            </w:pPr>
            <w:r w:rsidRPr="001300F7">
              <w:rPr>
                <w:rFonts w:asciiTheme="minorHAnsi" w:hAnsiTheme="minorHAnsi" w:cs="Times New Roman"/>
                <w:b/>
                <w:sz w:val="20"/>
                <w:lang w:val="en-US"/>
              </w:rPr>
              <w:t>12.00</w:t>
            </w:r>
            <w:r w:rsidR="00F00E94" w:rsidRPr="001300F7">
              <w:rPr>
                <w:rFonts w:asciiTheme="minorHAnsi" w:hAnsiTheme="minorHAnsi" w:cs="Times New Roman"/>
                <w:b/>
                <w:sz w:val="20"/>
                <w:lang w:val="en-US"/>
              </w:rPr>
              <w:t xml:space="preserve">:  </w:t>
            </w:r>
            <w:r w:rsidR="003A51EF" w:rsidRPr="001300F7">
              <w:rPr>
                <w:rFonts w:asciiTheme="minorHAnsi" w:hAnsiTheme="minorHAnsi" w:cs="Times New Roman"/>
                <w:b/>
                <w:sz w:val="20"/>
                <w:lang w:val="en-US"/>
              </w:rPr>
              <w:t xml:space="preserve">  </w:t>
            </w:r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 xml:space="preserve">Ginseng </w:t>
            </w:r>
            <w:proofErr w:type="spellStart"/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Rb</w:t>
            </w:r>
            <w:proofErr w:type="spellEnd"/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 xml:space="preserve"> fraction modifies Parkinson's disease and optimizes </w:t>
            </w:r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lastRenderedPageBreak/>
              <w:t xml:space="preserve">levodopa therapy, </w:t>
            </w:r>
            <w:proofErr w:type="spellStart"/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Xiaoyuan</w:t>
            </w:r>
            <w:proofErr w:type="spellEnd"/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 xml:space="preserve"> Lian, Zhejiang University</w:t>
            </w:r>
          </w:p>
          <w:p w:rsidR="005806C7" w:rsidRPr="001300F7" w:rsidRDefault="00AC7555" w:rsidP="009C42FF">
            <w:pPr>
              <w:spacing w:after="120"/>
              <w:ind w:left="720" w:hanging="720"/>
              <w:jc w:val="both"/>
              <w:rPr>
                <w:rFonts w:ascii="Calibri" w:hAnsi="Calibri" w:cs="Times New Roman"/>
                <w:b/>
                <w:szCs w:val="22"/>
                <w:lang w:val="en-US"/>
              </w:rPr>
            </w:pPr>
            <w:r w:rsidRPr="001300F7">
              <w:rPr>
                <w:rFonts w:asciiTheme="minorHAnsi" w:hAnsiTheme="minorHAnsi" w:cs="Times New Roman"/>
                <w:b/>
                <w:sz w:val="20"/>
                <w:lang w:val="en-US"/>
              </w:rPr>
              <w:t>12.15:    Oral Communication selected from submitted abstracts</w:t>
            </w:r>
          </w:p>
        </w:tc>
        <w:tc>
          <w:tcPr>
            <w:tcW w:w="6237" w:type="dxa"/>
            <w:shd w:val="clear" w:color="auto" w:fill="DAEEF3" w:themeFill="accent5" w:themeFillTint="33"/>
          </w:tcPr>
          <w:p w:rsidR="00CB5F8D" w:rsidRPr="001300F7" w:rsidRDefault="00CB5F8D" w:rsidP="00CB5F8D">
            <w:pPr>
              <w:jc w:val="center"/>
              <w:rPr>
                <w:rFonts w:ascii="Calibri" w:hAnsi="Calibri" w:cs="Times New Roman"/>
                <w:b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Cs w:val="22"/>
                <w:lang w:val="en-US"/>
              </w:rPr>
              <w:lastRenderedPageBreak/>
              <w:t xml:space="preserve">Parallel Session </w:t>
            </w:r>
            <w:r w:rsidR="006F1FEA" w:rsidRPr="001300F7">
              <w:rPr>
                <w:rFonts w:ascii="Calibri" w:hAnsi="Calibri" w:cs="Times New Roman"/>
                <w:b/>
                <w:szCs w:val="22"/>
                <w:lang w:val="en-US"/>
              </w:rPr>
              <w:t>2</w:t>
            </w:r>
            <w:r w:rsidRPr="001300F7">
              <w:rPr>
                <w:rFonts w:ascii="Calibri" w:hAnsi="Calibri" w:cs="Times New Roman"/>
                <w:b/>
                <w:szCs w:val="22"/>
                <w:lang w:val="en-US"/>
              </w:rPr>
              <w:t xml:space="preserve">: </w:t>
            </w:r>
          </w:p>
          <w:p w:rsidR="00647378" w:rsidRPr="001300F7" w:rsidRDefault="00CB5F8D" w:rsidP="00647378">
            <w:pPr>
              <w:jc w:val="center"/>
              <w:rPr>
                <w:rFonts w:ascii="Calibri" w:hAnsi="Calibri" w:cs="Times New Roman"/>
                <w:b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Cs w:val="22"/>
                <w:lang w:val="en-US"/>
              </w:rPr>
              <w:t>Traditional Medicine</w:t>
            </w:r>
            <w:r w:rsidR="00863262" w:rsidRPr="001300F7">
              <w:rPr>
                <w:rFonts w:ascii="Calibri" w:hAnsi="Calibri" w:cs="Times New Roman"/>
                <w:b/>
                <w:szCs w:val="22"/>
                <w:lang w:val="en-US"/>
              </w:rPr>
              <w:t>s</w:t>
            </w:r>
            <w:r w:rsidRPr="001300F7">
              <w:rPr>
                <w:rFonts w:ascii="Calibri" w:hAnsi="Calibri" w:cs="Times New Roman"/>
                <w:b/>
                <w:szCs w:val="22"/>
                <w:lang w:val="en-US"/>
              </w:rPr>
              <w:t xml:space="preserve"> </w:t>
            </w:r>
            <w:r w:rsidR="001F4691" w:rsidRPr="001300F7">
              <w:rPr>
                <w:rFonts w:ascii="Calibri" w:hAnsi="Calibri" w:cs="Times New Roman"/>
                <w:b/>
                <w:szCs w:val="22"/>
                <w:lang w:val="en-US"/>
              </w:rPr>
              <w:t>I</w:t>
            </w:r>
          </w:p>
          <w:p w:rsidR="00CB5F8D" w:rsidRPr="001300F7" w:rsidRDefault="00CB5F8D" w:rsidP="00CB5F8D">
            <w:pPr>
              <w:jc w:val="center"/>
              <w:rPr>
                <w:rFonts w:ascii="Calibri" w:hAnsi="Calibri" w:cs="Times New Roman"/>
                <w:b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Cs w:val="22"/>
                <w:lang w:val="en-US"/>
              </w:rPr>
              <w:t xml:space="preserve">(organized by </w:t>
            </w:r>
            <w:r w:rsidR="007E53EB" w:rsidRPr="001300F7">
              <w:rPr>
                <w:rFonts w:ascii="Calibri" w:hAnsi="Calibri" w:cs="Times New Roman"/>
                <w:b/>
                <w:szCs w:val="22"/>
                <w:lang w:val="en-US"/>
              </w:rPr>
              <w:t>IPS</w:t>
            </w:r>
            <w:r w:rsidRPr="001300F7">
              <w:rPr>
                <w:rFonts w:ascii="Calibri" w:hAnsi="Calibri" w:cs="Times New Roman"/>
                <w:b/>
                <w:szCs w:val="22"/>
                <w:lang w:val="en-US"/>
              </w:rPr>
              <w:t>)</w:t>
            </w:r>
          </w:p>
          <w:p w:rsidR="00CB5F8D" w:rsidRPr="001300F7" w:rsidRDefault="00CB5F8D" w:rsidP="00CB5F8D">
            <w:pPr>
              <w:jc w:val="center"/>
              <w:rPr>
                <w:rFonts w:ascii="Calibri" w:hAnsi="Calibri" w:cs="Times New Roman"/>
                <w:b/>
                <w:szCs w:val="22"/>
                <w:lang w:val="en-US"/>
              </w:rPr>
            </w:pPr>
          </w:p>
          <w:p w:rsidR="00CB5F8D" w:rsidRPr="001300F7" w:rsidRDefault="00CB5F8D" w:rsidP="00CB5F8D">
            <w:pPr>
              <w:jc w:val="center"/>
              <w:rPr>
                <w:rFonts w:ascii="Calibri" w:hAnsi="Calibri" w:cs="Times New Roman"/>
                <w:b/>
                <w:szCs w:val="22"/>
                <w:lang w:val="en-US"/>
              </w:rPr>
            </w:pPr>
          </w:p>
          <w:p w:rsidR="00CB5F8D" w:rsidRPr="001300F7" w:rsidRDefault="00CB5F8D" w:rsidP="00CB5F8D">
            <w:pPr>
              <w:ind w:left="1077" w:hanging="1077"/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 xml:space="preserve">11.00:   AYUSH Invited Speaker </w:t>
            </w:r>
          </w:p>
          <w:p w:rsidR="00CB5F8D" w:rsidRPr="001300F7" w:rsidRDefault="00CB5F8D" w:rsidP="00CB5F8D">
            <w:pPr>
              <w:ind w:left="1077" w:hanging="1077"/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</w:pPr>
          </w:p>
          <w:p w:rsidR="00CB5F8D" w:rsidRPr="001300F7" w:rsidRDefault="00CB5F8D" w:rsidP="00CB5F8D">
            <w:pPr>
              <w:spacing w:after="120"/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 xml:space="preserve">11.30:    </w:t>
            </w:r>
            <w:r w:rsidR="002546E8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Oral Communication selected from submitted abstracts</w:t>
            </w:r>
          </w:p>
          <w:p w:rsidR="00CB5F8D" w:rsidRPr="001300F7" w:rsidRDefault="00D80298" w:rsidP="00CB5F8D">
            <w:pPr>
              <w:spacing w:after="120"/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11.</w:t>
            </w:r>
            <w:r w:rsidR="00CB5F8D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 xml:space="preserve">45:   </w:t>
            </w:r>
            <w:r w:rsidR="002546E8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 xml:space="preserve"> </w:t>
            </w:r>
            <w:r w:rsidR="00CB5F8D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Oral Communication selected from submitted abstracts</w:t>
            </w:r>
          </w:p>
          <w:p w:rsidR="00CB5F8D" w:rsidRPr="001300F7" w:rsidRDefault="00CB5F8D" w:rsidP="00CB5F8D">
            <w:pPr>
              <w:spacing w:after="120"/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12.00:    Oral Communication selected from submitted abstracts</w:t>
            </w:r>
          </w:p>
          <w:p w:rsidR="005806C7" w:rsidRPr="001300F7" w:rsidRDefault="00CB5F8D" w:rsidP="00CB5F8D">
            <w:pPr>
              <w:jc w:val="both"/>
              <w:rPr>
                <w:rFonts w:ascii="Calibri" w:hAnsi="Calibri" w:cs="Times New Roman"/>
                <w:b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12.15:    Oral Communication selected from submitted abstracts</w:t>
            </w:r>
          </w:p>
        </w:tc>
      </w:tr>
      <w:tr w:rsidR="001300F7" w:rsidRPr="001300F7" w:rsidTr="00A644B4">
        <w:trPr>
          <w:trHeight w:hRule="exact" w:val="481"/>
        </w:trPr>
        <w:tc>
          <w:tcPr>
            <w:tcW w:w="1533" w:type="dxa"/>
            <w:shd w:val="clear" w:color="auto" w:fill="F2F2F2" w:themeFill="background1" w:themeFillShade="F2"/>
            <w:tcFitText/>
          </w:tcPr>
          <w:p w:rsidR="0040717E" w:rsidRPr="001300F7" w:rsidRDefault="00C01C58" w:rsidP="00817A97">
            <w:pPr>
              <w:spacing w:before="60"/>
              <w:rPr>
                <w:rFonts w:ascii="Calibri" w:hAnsi="Calibri" w:cs="Times New Roman"/>
                <w:b/>
                <w:spacing w:val="18"/>
                <w:sz w:val="24"/>
                <w:szCs w:val="16"/>
                <w:lang w:val="en-US"/>
              </w:rPr>
            </w:pPr>
            <w:r w:rsidRPr="001300F7">
              <w:rPr>
                <w:rFonts w:ascii="Calibri" w:hAnsi="Calibri" w:cs="Times New Roman"/>
                <w:b/>
                <w:w w:val="96"/>
                <w:sz w:val="24"/>
                <w:szCs w:val="16"/>
                <w:lang w:val="en-US"/>
              </w:rPr>
              <w:t>12:</w:t>
            </w:r>
            <w:r w:rsidR="00817A97" w:rsidRPr="001300F7">
              <w:rPr>
                <w:rFonts w:ascii="Calibri" w:hAnsi="Calibri" w:cs="Times New Roman"/>
                <w:b/>
                <w:w w:val="96"/>
                <w:sz w:val="24"/>
                <w:szCs w:val="16"/>
                <w:lang w:val="en-US"/>
              </w:rPr>
              <w:t>30</w:t>
            </w:r>
            <w:r w:rsidR="0040717E" w:rsidRPr="001300F7">
              <w:rPr>
                <w:rFonts w:ascii="Calibri" w:hAnsi="Calibri" w:cs="Times New Roman"/>
                <w:b/>
                <w:w w:val="96"/>
                <w:sz w:val="24"/>
                <w:szCs w:val="16"/>
                <w:lang w:val="en-US"/>
              </w:rPr>
              <w:t xml:space="preserve"> – 14:0</w:t>
            </w:r>
            <w:r w:rsidR="0040717E" w:rsidRPr="001300F7">
              <w:rPr>
                <w:rFonts w:ascii="Calibri" w:hAnsi="Calibri" w:cs="Times New Roman"/>
                <w:b/>
                <w:spacing w:val="3"/>
                <w:w w:val="96"/>
                <w:sz w:val="24"/>
                <w:szCs w:val="16"/>
                <w:lang w:val="en-US"/>
              </w:rPr>
              <w:t>0</w:t>
            </w:r>
          </w:p>
        </w:tc>
        <w:tc>
          <w:tcPr>
            <w:tcW w:w="283" w:type="dxa"/>
            <w:shd w:val="clear" w:color="auto" w:fill="DDD9C3" w:themeFill="background2" w:themeFillShade="E6"/>
            <w:vAlign w:val="center"/>
          </w:tcPr>
          <w:p w:rsidR="0040717E" w:rsidRPr="001300F7" w:rsidRDefault="0040717E" w:rsidP="0040717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18"/>
              </w:rPr>
            </w:pPr>
          </w:p>
        </w:tc>
        <w:tc>
          <w:tcPr>
            <w:tcW w:w="12474" w:type="dxa"/>
            <w:gridSpan w:val="3"/>
            <w:shd w:val="clear" w:color="auto" w:fill="auto"/>
            <w:vAlign w:val="center"/>
          </w:tcPr>
          <w:p w:rsidR="0040717E" w:rsidRPr="001300F7" w:rsidRDefault="0040717E" w:rsidP="00AC7555">
            <w:pPr>
              <w:jc w:val="center"/>
              <w:rPr>
                <w:rFonts w:ascii="Calibri" w:hAnsi="Calibri" w:cs="Times New Roman"/>
                <w:sz w:val="20"/>
                <w:lang w:val="en-US"/>
              </w:rPr>
            </w:pPr>
            <w:r w:rsidRPr="001300F7">
              <w:rPr>
                <w:rFonts w:ascii="Calibri" w:hAnsi="Calibri" w:cs="Times New Roman"/>
                <w:sz w:val="20"/>
                <w:lang w:val="en-US"/>
              </w:rPr>
              <w:t>Lunch &amp; Posters</w:t>
            </w:r>
            <w:r w:rsidR="00A73F16" w:rsidRPr="001300F7">
              <w:rPr>
                <w:rFonts w:ascii="Calibri" w:hAnsi="Calibri" w:cs="Times New Roman"/>
                <w:sz w:val="20"/>
                <w:lang w:val="en-US"/>
              </w:rPr>
              <w:t xml:space="preserve"> </w:t>
            </w:r>
          </w:p>
        </w:tc>
      </w:tr>
      <w:tr w:rsidR="001300F7" w:rsidRPr="001300F7" w:rsidTr="001F5D81">
        <w:trPr>
          <w:trHeight w:val="395"/>
        </w:trPr>
        <w:tc>
          <w:tcPr>
            <w:tcW w:w="1533" w:type="dxa"/>
            <w:shd w:val="clear" w:color="auto" w:fill="F2F2F2" w:themeFill="background1" w:themeFillShade="F2"/>
            <w:tcFitText/>
          </w:tcPr>
          <w:p w:rsidR="00A73F16" w:rsidRPr="001300F7" w:rsidRDefault="00A73F16" w:rsidP="001F2268">
            <w:pPr>
              <w:spacing w:before="60"/>
              <w:rPr>
                <w:rFonts w:ascii="Calibri" w:hAnsi="Calibri" w:cs="Times New Roman"/>
                <w:b/>
                <w:spacing w:val="18"/>
                <w:sz w:val="24"/>
                <w:szCs w:val="16"/>
                <w:lang w:val="en-US"/>
              </w:rPr>
            </w:pPr>
            <w:r w:rsidRPr="001300F7">
              <w:rPr>
                <w:rFonts w:ascii="Calibri" w:hAnsi="Calibri" w:cs="Times New Roman"/>
                <w:b/>
                <w:w w:val="96"/>
                <w:sz w:val="24"/>
                <w:szCs w:val="16"/>
                <w:lang w:val="en-US"/>
              </w:rPr>
              <w:t>13.</w:t>
            </w:r>
            <w:r w:rsidR="001F2268" w:rsidRPr="001300F7">
              <w:rPr>
                <w:rFonts w:ascii="Calibri" w:hAnsi="Calibri" w:cs="Times New Roman"/>
                <w:b/>
                <w:w w:val="96"/>
                <w:sz w:val="24"/>
                <w:szCs w:val="16"/>
                <w:lang w:val="en-US"/>
              </w:rPr>
              <w:t>15</w:t>
            </w:r>
            <w:r w:rsidRPr="001300F7">
              <w:rPr>
                <w:rFonts w:ascii="Calibri" w:hAnsi="Calibri" w:cs="Times New Roman"/>
                <w:b/>
                <w:w w:val="96"/>
                <w:sz w:val="24"/>
                <w:szCs w:val="16"/>
                <w:lang w:val="en-US"/>
              </w:rPr>
              <w:t xml:space="preserve"> – 14:0</w:t>
            </w:r>
            <w:r w:rsidRPr="001300F7">
              <w:rPr>
                <w:rFonts w:ascii="Calibri" w:hAnsi="Calibri" w:cs="Times New Roman"/>
                <w:b/>
                <w:spacing w:val="5"/>
                <w:w w:val="96"/>
                <w:sz w:val="24"/>
                <w:szCs w:val="16"/>
                <w:lang w:val="en-US"/>
              </w:rPr>
              <w:t>0</w:t>
            </w:r>
          </w:p>
        </w:tc>
        <w:tc>
          <w:tcPr>
            <w:tcW w:w="283" w:type="dxa"/>
            <w:shd w:val="clear" w:color="auto" w:fill="DDD9C3" w:themeFill="background2" w:themeFillShade="E6"/>
            <w:vAlign w:val="center"/>
          </w:tcPr>
          <w:p w:rsidR="00A73F16" w:rsidRPr="001300F7" w:rsidRDefault="00A73F16" w:rsidP="0040717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18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1F2268" w:rsidRPr="001300F7" w:rsidRDefault="00A73F16" w:rsidP="002A7124">
            <w:pPr>
              <w:jc w:val="center"/>
              <w:rPr>
                <w:rFonts w:ascii="Calibri" w:hAnsi="Calibri" w:cs="Times New Roman"/>
                <w:sz w:val="20"/>
                <w:lang w:val="en-US"/>
              </w:rPr>
            </w:pPr>
            <w:r w:rsidRPr="001300F7">
              <w:rPr>
                <w:rFonts w:ascii="Calibri" w:hAnsi="Calibri" w:cs="Times New Roman"/>
                <w:sz w:val="20"/>
                <w:lang w:val="en-US"/>
              </w:rPr>
              <w:t xml:space="preserve">Workshop Session 1: </w:t>
            </w:r>
          </w:p>
          <w:p w:rsidR="00A73F16" w:rsidRPr="001300F7" w:rsidRDefault="00A73F16" w:rsidP="002A7124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</w:rPr>
            </w:pPr>
            <w:r w:rsidRPr="001300F7">
              <w:rPr>
                <w:rFonts w:ascii="Calibri" w:hAnsi="Calibri" w:cs="Times New Roman"/>
                <w:sz w:val="20"/>
                <w:lang w:val="en-US"/>
              </w:rPr>
              <w:t xml:space="preserve"> </w:t>
            </w:r>
            <w:r w:rsidR="001F2268" w:rsidRPr="001300F7">
              <w:rPr>
                <w:rFonts w:ascii="Calibri" w:eastAsia="Calibri" w:hAnsi="Calibri" w:cs="Times New Roman"/>
                <w:b/>
                <w:i/>
                <w:sz w:val="20"/>
              </w:rPr>
              <w:t>Development of functional foods with natural product pharmaceuticals</w:t>
            </w:r>
          </w:p>
          <w:p w:rsidR="00A452A1" w:rsidRPr="001300F7" w:rsidRDefault="00860BF9" w:rsidP="002A7124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</w:rPr>
            </w:pPr>
            <w:r w:rsidRPr="001300F7">
              <w:rPr>
                <w:rFonts w:ascii="Calibri" w:eastAsia="Calibri" w:hAnsi="Calibri" w:cs="Times New Roman"/>
                <w:b/>
                <w:i/>
                <w:sz w:val="20"/>
              </w:rPr>
              <w:t>Facilitator -</w:t>
            </w:r>
            <w:r w:rsidR="001F2268" w:rsidRPr="001300F7">
              <w:rPr>
                <w:rFonts w:ascii="Calibri" w:eastAsia="Calibri" w:hAnsi="Calibri" w:cs="Times New Roman"/>
                <w:b/>
                <w:i/>
                <w:sz w:val="20"/>
              </w:rPr>
              <w:t xml:space="preserve"> </w:t>
            </w:r>
            <w:r w:rsidR="00A452A1" w:rsidRPr="001300F7">
              <w:rPr>
                <w:rFonts w:ascii="Calibri" w:eastAsia="Calibri" w:hAnsi="Calibri" w:cs="Times New Roman"/>
                <w:b/>
                <w:i/>
                <w:sz w:val="20"/>
              </w:rPr>
              <w:t>Mari Maeda-Yamamoto (NARO)???</w:t>
            </w:r>
            <w:r w:rsidR="001F2268" w:rsidRPr="001300F7">
              <w:rPr>
                <w:rFonts w:ascii="Calibri" w:eastAsia="Calibri" w:hAnsi="Calibri" w:cs="Times New Roman"/>
                <w:b/>
                <w:i/>
                <w:sz w:val="20"/>
              </w:rPr>
              <w:t xml:space="preserve"> </w:t>
            </w:r>
          </w:p>
          <w:p w:rsidR="001F2268" w:rsidRPr="001300F7" w:rsidRDefault="001D760B" w:rsidP="002A7124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</w:rPr>
            </w:pPr>
            <w:r w:rsidRPr="001300F7">
              <w:rPr>
                <w:rFonts w:ascii="Calibri" w:eastAsia="Calibri" w:hAnsi="Calibri" w:cs="Times New Roman"/>
                <w:b/>
                <w:i/>
                <w:sz w:val="20"/>
              </w:rPr>
              <w:t>D</w:t>
            </w:r>
            <w:r w:rsidR="00A452A1" w:rsidRPr="001300F7">
              <w:rPr>
                <w:rFonts w:ascii="Calibri" w:eastAsia="Calibri" w:hAnsi="Calibri" w:cs="Times New Roman"/>
                <w:b/>
                <w:i/>
                <w:sz w:val="20"/>
              </w:rPr>
              <w:t>.</w:t>
            </w:r>
            <w:r w:rsidRPr="001300F7">
              <w:rPr>
                <w:rFonts w:ascii="Calibri" w:eastAsia="Calibri" w:hAnsi="Calibri" w:cs="Times New Roman"/>
                <w:b/>
                <w:i/>
                <w:sz w:val="20"/>
              </w:rPr>
              <w:t xml:space="preserve"> Barron</w:t>
            </w:r>
            <w:r w:rsidR="00A452A1" w:rsidRPr="001300F7">
              <w:rPr>
                <w:rFonts w:ascii="Calibri" w:eastAsia="Calibri" w:hAnsi="Calibri" w:cs="Times New Roman"/>
                <w:b/>
                <w:i/>
                <w:sz w:val="20"/>
              </w:rPr>
              <w:t>, Nestlé Institute of Health Sciences, Lausanne, Switzerland</w:t>
            </w:r>
          </w:p>
          <w:p w:rsidR="00445E07" w:rsidRPr="001300F7" w:rsidRDefault="00445E07" w:rsidP="002A7124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</w:rPr>
            </w:pPr>
          </w:p>
          <w:p w:rsidR="00445E07" w:rsidRPr="001300F7" w:rsidRDefault="00445E07" w:rsidP="002A7124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</w:rPr>
            </w:pPr>
            <w:r w:rsidRPr="001300F7">
              <w:rPr>
                <w:rFonts w:ascii="Calibri" w:eastAsia="Calibri" w:hAnsi="Calibri" w:cs="Times New Roman"/>
                <w:b/>
                <w:i/>
                <w:sz w:val="20"/>
              </w:rPr>
              <w:t>Low molecular weight fucoidan protects kidney from injury induced by renal ischemia-reperfusion and by albumin overload</w:t>
            </w:r>
          </w:p>
          <w:p w:rsidR="0029144C" w:rsidRPr="001300F7" w:rsidRDefault="0029144C" w:rsidP="002A7124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</w:rPr>
            </w:pPr>
            <w:proofErr w:type="spellStart"/>
            <w:r w:rsidRPr="001300F7">
              <w:rPr>
                <w:rFonts w:ascii="Calibri" w:eastAsia="Calibri" w:hAnsi="Calibri" w:cs="Times New Roman"/>
                <w:b/>
                <w:i/>
                <w:sz w:val="20"/>
              </w:rPr>
              <w:t>Baoxue</w:t>
            </w:r>
            <w:proofErr w:type="spellEnd"/>
            <w:r w:rsidRPr="001300F7">
              <w:rPr>
                <w:rFonts w:ascii="Calibri" w:eastAsia="Calibri" w:hAnsi="Calibri" w:cs="Times New Roman"/>
                <w:b/>
                <w:i/>
                <w:sz w:val="20"/>
              </w:rPr>
              <w:t xml:space="preserve"> Yang</w:t>
            </w:r>
            <w:r w:rsidR="00445E07" w:rsidRPr="001300F7">
              <w:rPr>
                <w:rFonts w:ascii="Calibri" w:eastAsia="Calibri" w:hAnsi="Calibri" w:cs="Times New Roman"/>
                <w:b/>
                <w:i/>
                <w:sz w:val="20"/>
              </w:rPr>
              <w:t xml:space="preserve">, Peking University Health Science </w:t>
            </w:r>
            <w:proofErr w:type="spellStart"/>
            <w:r w:rsidR="00445E07" w:rsidRPr="001300F7">
              <w:rPr>
                <w:rFonts w:ascii="Calibri" w:eastAsia="Calibri" w:hAnsi="Calibri" w:cs="Times New Roman"/>
                <w:b/>
                <w:i/>
                <w:sz w:val="20"/>
              </w:rPr>
              <w:t>Center</w:t>
            </w:r>
            <w:proofErr w:type="spellEnd"/>
          </w:p>
        </w:tc>
        <w:tc>
          <w:tcPr>
            <w:tcW w:w="6378" w:type="dxa"/>
            <w:gridSpan w:val="2"/>
            <w:shd w:val="clear" w:color="auto" w:fill="auto"/>
            <w:vAlign w:val="center"/>
          </w:tcPr>
          <w:p w:rsidR="001D31C0" w:rsidRPr="001300F7" w:rsidRDefault="00A73F16" w:rsidP="001D31C0">
            <w:pPr>
              <w:jc w:val="center"/>
              <w:rPr>
                <w:rFonts w:ascii="Calibri" w:hAnsi="Calibri" w:cs="Times New Roman"/>
                <w:sz w:val="20"/>
                <w:lang w:val="en-US"/>
              </w:rPr>
            </w:pPr>
            <w:r w:rsidRPr="001300F7">
              <w:rPr>
                <w:rFonts w:ascii="Calibri" w:hAnsi="Calibri" w:cs="Times New Roman"/>
                <w:sz w:val="20"/>
                <w:lang w:val="en-US"/>
              </w:rPr>
              <w:t xml:space="preserve">Workshop Session 2:  </w:t>
            </w:r>
          </w:p>
          <w:p w:rsidR="002077B6" w:rsidRPr="001300F7" w:rsidRDefault="002077B6" w:rsidP="002077B6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</w:rPr>
            </w:pPr>
            <w:r w:rsidRPr="001300F7">
              <w:rPr>
                <w:rFonts w:ascii="Calibri" w:eastAsia="Calibri" w:hAnsi="Calibri" w:cs="Times New Roman"/>
                <w:b/>
                <w:i/>
                <w:sz w:val="20"/>
              </w:rPr>
              <w:t>Regulatory aspects of natural products</w:t>
            </w:r>
          </w:p>
          <w:p w:rsidR="002077B6" w:rsidRPr="001300F7" w:rsidRDefault="002077B6" w:rsidP="002077B6">
            <w:pPr>
              <w:jc w:val="center"/>
              <w:rPr>
                <w:rFonts w:ascii="Calibri" w:hAnsi="Calibri" w:cs="Times New Roman"/>
                <w:b/>
                <w:i/>
                <w:sz w:val="20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20"/>
                <w:lang w:val="en-US"/>
              </w:rPr>
              <w:t>Facilitator</w:t>
            </w:r>
            <w:r w:rsidR="00860BF9" w:rsidRPr="001300F7">
              <w:rPr>
                <w:rFonts w:ascii="Calibri" w:hAnsi="Calibri" w:cs="Times New Roman"/>
                <w:sz w:val="20"/>
                <w:lang w:val="en-US"/>
              </w:rPr>
              <w:t xml:space="preserve"> -</w:t>
            </w:r>
            <w:r w:rsidRPr="001300F7">
              <w:rPr>
                <w:rFonts w:ascii="Calibri" w:hAnsi="Calibri" w:cs="Times New Roman"/>
                <w:sz w:val="20"/>
                <w:lang w:val="en-US"/>
              </w:rPr>
              <w:t xml:space="preserve"> </w:t>
            </w:r>
          </w:p>
          <w:p w:rsidR="001F2268" w:rsidRPr="001300F7" w:rsidRDefault="002077B6" w:rsidP="002077B6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</w:rPr>
            </w:pPr>
            <w:r w:rsidRPr="001300F7">
              <w:rPr>
                <w:rFonts w:ascii="Calibri" w:hAnsi="Calibri" w:cs="Times New Roman"/>
                <w:b/>
                <w:i/>
                <w:sz w:val="20"/>
                <w:lang w:val="en-US"/>
              </w:rPr>
              <w:t xml:space="preserve">David Webb, </w:t>
            </w:r>
            <w:r w:rsidR="00A116E1" w:rsidRPr="001300F7">
              <w:rPr>
                <w:rFonts w:ascii="Calibri" w:hAnsi="Calibri" w:cs="Times New Roman"/>
                <w:b/>
                <w:i/>
                <w:sz w:val="20"/>
                <w:lang w:val="en-US"/>
              </w:rPr>
              <w:t>The University of Edinbur</w:t>
            </w:r>
            <w:r w:rsidR="006C3151" w:rsidRPr="001300F7">
              <w:rPr>
                <w:rFonts w:ascii="Calibri" w:hAnsi="Calibri" w:cs="Times New Roman"/>
                <w:b/>
                <w:i/>
                <w:sz w:val="20"/>
                <w:lang w:val="en-US"/>
              </w:rPr>
              <w:t>gh</w:t>
            </w:r>
            <w:r w:rsidR="00A116E1" w:rsidRPr="001300F7">
              <w:rPr>
                <w:rFonts w:ascii="Calibri" w:hAnsi="Calibri" w:cs="Times New Roman"/>
                <w:b/>
                <w:i/>
                <w:sz w:val="20"/>
                <w:lang w:val="en-US"/>
              </w:rPr>
              <w:t>, UK</w:t>
            </w:r>
            <w:r w:rsidRPr="001300F7">
              <w:rPr>
                <w:rFonts w:ascii="Calibri" w:eastAsia="Calibri" w:hAnsi="Calibri" w:cs="Times New Roman"/>
                <w:b/>
                <w:i/>
                <w:sz w:val="20"/>
              </w:rPr>
              <w:t xml:space="preserve"> </w:t>
            </w:r>
          </w:p>
          <w:p w:rsidR="001D31C0" w:rsidRPr="001300F7" w:rsidRDefault="001D31C0" w:rsidP="001F2268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</w:rPr>
            </w:pPr>
          </w:p>
          <w:p w:rsidR="001D31C0" w:rsidRPr="001300F7" w:rsidRDefault="001D31C0" w:rsidP="001F2268">
            <w:pPr>
              <w:jc w:val="center"/>
              <w:rPr>
                <w:rFonts w:ascii="Calibri" w:hAnsi="Calibri" w:cs="Times New Roman"/>
                <w:sz w:val="20"/>
                <w:lang w:val="en-US"/>
              </w:rPr>
            </w:pPr>
          </w:p>
        </w:tc>
      </w:tr>
    </w:tbl>
    <w:p w:rsidR="00687D0D" w:rsidRPr="001300F7" w:rsidRDefault="00687D0D"/>
    <w:tbl>
      <w:tblPr>
        <w:tblW w:w="0" w:type="auto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1533"/>
        <w:gridCol w:w="283"/>
        <w:gridCol w:w="6096"/>
        <w:gridCol w:w="6276"/>
      </w:tblGrid>
      <w:tr w:rsidR="001300F7" w:rsidRPr="001300F7" w:rsidTr="00B02714">
        <w:tc>
          <w:tcPr>
            <w:tcW w:w="1533" w:type="dxa"/>
            <w:tcBorders>
              <w:bottom w:val="single" w:sz="6" w:space="0" w:color="A6A6A6" w:themeColor="background1" w:themeShade="A6"/>
            </w:tcBorders>
            <w:tcFitText/>
          </w:tcPr>
          <w:p w:rsidR="00CB5F8D" w:rsidRPr="001300F7" w:rsidRDefault="00CB5F8D" w:rsidP="001F2268">
            <w:pPr>
              <w:spacing w:before="60"/>
              <w:rPr>
                <w:rFonts w:ascii="Calibri" w:hAnsi="Calibri" w:cs="Times New Roman"/>
                <w:b/>
                <w:spacing w:val="80"/>
                <w:sz w:val="24"/>
                <w:szCs w:val="16"/>
                <w:lang w:val="en-US"/>
              </w:rPr>
            </w:pPr>
            <w:r w:rsidRPr="001300F7"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  <w:t>14:00-15.3</w:t>
            </w:r>
            <w:r w:rsidRPr="001300F7">
              <w:rPr>
                <w:rFonts w:ascii="Calibri" w:hAnsi="Calibri" w:cs="Times New Roman"/>
                <w:b/>
                <w:spacing w:val="7"/>
                <w:sz w:val="24"/>
                <w:szCs w:val="16"/>
                <w:lang w:val="en-US"/>
              </w:rPr>
              <w:t>0</w:t>
            </w:r>
          </w:p>
        </w:tc>
        <w:tc>
          <w:tcPr>
            <w:tcW w:w="283" w:type="dxa"/>
            <w:vMerge w:val="restart"/>
            <w:shd w:val="clear" w:color="auto" w:fill="DDD9C3" w:themeFill="background2" w:themeFillShade="E6"/>
            <w:vAlign w:val="center"/>
          </w:tcPr>
          <w:p w:rsidR="00CB5F8D" w:rsidRPr="001300F7" w:rsidRDefault="00CB5F8D" w:rsidP="0040717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18"/>
              </w:rPr>
            </w:pPr>
          </w:p>
        </w:tc>
        <w:tc>
          <w:tcPr>
            <w:tcW w:w="12372" w:type="dxa"/>
            <w:gridSpan w:val="2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  <w:vAlign w:val="center"/>
          </w:tcPr>
          <w:p w:rsidR="00CB5F8D" w:rsidRPr="001300F7" w:rsidRDefault="00CB5F8D" w:rsidP="00B02714">
            <w:pPr>
              <w:jc w:val="center"/>
              <w:rPr>
                <w:rFonts w:ascii="Calibri" w:hAnsi="Calibri" w:cs="Times New Roman"/>
                <w:b/>
                <w:szCs w:val="22"/>
              </w:rPr>
            </w:pPr>
            <w:r w:rsidRPr="001300F7">
              <w:rPr>
                <w:rFonts w:ascii="Calibri" w:hAnsi="Calibri" w:cs="Times New Roman"/>
                <w:b/>
                <w:szCs w:val="22"/>
              </w:rPr>
              <w:t>Theme 3:</w:t>
            </w:r>
          </w:p>
          <w:p w:rsidR="00CB5F8D" w:rsidRPr="001300F7" w:rsidRDefault="00CB5F8D" w:rsidP="00B02714">
            <w:pPr>
              <w:jc w:val="center"/>
              <w:rPr>
                <w:rFonts w:ascii="Calibri" w:eastAsia="Calibri" w:hAnsi="Calibri" w:cs="Times New Roman"/>
                <w:b/>
                <w:szCs w:val="22"/>
              </w:rPr>
            </w:pPr>
            <w:r w:rsidRPr="001300F7">
              <w:rPr>
                <w:rFonts w:ascii="Calibri" w:eastAsia="Calibri" w:hAnsi="Calibri" w:cs="Times New Roman"/>
                <w:b/>
                <w:szCs w:val="22"/>
              </w:rPr>
              <w:t>Novel sources of marine products</w:t>
            </w:r>
          </w:p>
          <w:p w:rsidR="00CB5F8D" w:rsidRPr="001300F7" w:rsidRDefault="00CB5F8D" w:rsidP="00B02714">
            <w:pPr>
              <w:jc w:val="center"/>
              <w:rPr>
                <w:rFonts w:ascii="Calibri" w:eastAsia="Calibri" w:hAnsi="Calibri" w:cs="Times New Roman"/>
                <w:i/>
                <w:szCs w:val="22"/>
              </w:rPr>
            </w:pPr>
            <w:r w:rsidRPr="001300F7">
              <w:rPr>
                <w:rFonts w:ascii="Calibri" w:eastAsia="Calibri" w:hAnsi="Calibri" w:cs="Times New Roman"/>
                <w:i/>
                <w:szCs w:val="22"/>
              </w:rPr>
              <w:t xml:space="preserve">Chair  - </w:t>
            </w:r>
          </w:p>
          <w:p w:rsidR="00CB5F8D" w:rsidRPr="001300F7" w:rsidRDefault="00CB5F8D" w:rsidP="001F2268">
            <w:pPr>
              <w:jc w:val="center"/>
              <w:rPr>
                <w:rFonts w:ascii="Calibri" w:hAnsi="Calibri" w:cs="Times New Roman"/>
                <w:sz w:val="20"/>
                <w:lang w:val="en-US"/>
              </w:rPr>
            </w:pPr>
            <w:r w:rsidRPr="001300F7">
              <w:rPr>
                <w:rFonts w:ascii="Calibri" w:hAnsi="Calibri" w:cs="Times New Roman"/>
                <w:i/>
                <w:sz w:val="20"/>
              </w:rPr>
              <w:t xml:space="preserve">Co-Chair – </w:t>
            </w:r>
            <w:proofErr w:type="spellStart"/>
            <w:r w:rsidR="00445E07" w:rsidRPr="001300F7">
              <w:rPr>
                <w:rFonts w:ascii="Calibri" w:hAnsi="Calibri" w:cs="Times New Roman"/>
                <w:i/>
                <w:sz w:val="20"/>
              </w:rPr>
              <w:t>Xuejun</w:t>
            </w:r>
            <w:proofErr w:type="spellEnd"/>
            <w:r w:rsidR="00445E07" w:rsidRPr="001300F7">
              <w:rPr>
                <w:rFonts w:ascii="Calibri" w:hAnsi="Calibri" w:cs="Times New Roman"/>
                <w:i/>
                <w:sz w:val="20"/>
              </w:rPr>
              <w:t xml:space="preserve"> Li, Peking University Health Science </w:t>
            </w:r>
            <w:proofErr w:type="spellStart"/>
            <w:r w:rsidR="00445E07" w:rsidRPr="001300F7">
              <w:rPr>
                <w:rFonts w:ascii="Calibri" w:hAnsi="Calibri" w:cs="Times New Roman"/>
                <w:i/>
                <w:sz w:val="20"/>
              </w:rPr>
              <w:t>Center</w:t>
            </w:r>
            <w:proofErr w:type="spellEnd"/>
          </w:p>
        </w:tc>
      </w:tr>
      <w:tr w:rsidR="001300F7" w:rsidRPr="001300F7" w:rsidTr="00831602">
        <w:tc>
          <w:tcPr>
            <w:tcW w:w="1533" w:type="dxa"/>
            <w:tcBorders>
              <w:bottom w:val="single" w:sz="6" w:space="0" w:color="A6A6A6" w:themeColor="background1" w:themeShade="A6"/>
            </w:tcBorders>
            <w:tcFitText/>
          </w:tcPr>
          <w:p w:rsidR="00CB5F8D" w:rsidRPr="001300F7" w:rsidRDefault="00CB5F8D" w:rsidP="001F2268">
            <w:pPr>
              <w:spacing w:before="60"/>
              <w:rPr>
                <w:rFonts w:ascii="Calibri" w:hAnsi="Calibri" w:cs="Times New Roman"/>
                <w:b/>
                <w:spacing w:val="80"/>
                <w:sz w:val="24"/>
                <w:szCs w:val="16"/>
                <w:lang w:val="en-US"/>
              </w:rPr>
            </w:pPr>
            <w:bookmarkStart w:id="1" w:name="_Hlk534651691"/>
            <w:r w:rsidRPr="001300F7"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  <w:t>14:00-14.5</w:t>
            </w:r>
            <w:r w:rsidRPr="001300F7">
              <w:rPr>
                <w:rFonts w:ascii="Calibri" w:hAnsi="Calibri" w:cs="Times New Roman"/>
                <w:b/>
                <w:spacing w:val="7"/>
                <w:sz w:val="24"/>
                <w:szCs w:val="16"/>
                <w:lang w:val="en-US"/>
              </w:rPr>
              <w:t>5</w:t>
            </w:r>
          </w:p>
        </w:tc>
        <w:tc>
          <w:tcPr>
            <w:tcW w:w="283" w:type="dxa"/>
            <w:vMerge/>
            <w:shd w:val="clear" w:color="auto" w:fill="DDD9C3" w:themeFill="background2" w:themeFillShade="E6"/>
            <w:vAlign w:val="center"/>
          </w:tcPr>
          <w:p w:rsidR="00CB5F8D" w:rsidRPr="001300F7" w:rsidRDefault="00CB5F8D" w:rsidP="0040717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18"/>
              </w:rPr>
            </w:pPr>
          </w:p>
        </w:tc>
        <w:tc>
          <w:tcPr>
            <w:tcW w:w="12372" w:type="dxa"/>
            <w:gridSpan w:val="2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CB5F8D" w:rsidRPr="001300F7" w:rsidRDefault="00CB5F8D" w:rsidP="00B02714">
            <w:pPr>
              <w:jc w:val="center"/>
              <w:rPr>
                <w:rFonts w:asciiTheme="minorHAnsi" w:hAnsiTheme="minorHAnsi" w:cs="Times New Roman"/>
                <w:i/>
                <w:sz w:val="20"/>
                <w:lang w:val="en-US"/>
              </w:rPr>
            </w:pPr>
            <w:r w:rsidRPr="001300F7">
              <w:rPr>
                <w:rFonts w:ascii="Calibri" w:hAnsi="Calibri" w:cs="Times New Roman"/>
                <w:i/>
                <w:sz w:val="20"/>
                <w:lang w:val="en-US"/>
              </w:rPr>
              <w:t xml:space="preserve">Keynote Lecture – </w:t>
            </w:r>
          </w:p>
          <w:p w:rsidR="00CB5F8D" w:rsidRPr="001300F7" w:rsidRDefault="00CB5F8D" w:rsidP="006543AE">
            <w:pPr>
              <w:jc w:val="center"/>
              <w:rPr>
                <w:rFonts w:ascii="Calibri" w:hAnsi="Calibri" w:cs="Times New Roman"/>
                <w:b/>
                <w:sz w:val="20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20"/>
                <w:lang w:val="en-US"/>
              </w:rPr>
              <w:t xml:space="preserve">Professor Alejandro Mayer, Midwestern University, USA </w:t>
            </w:r>
          </w:p>
        </w:tc>
      </w:tr>
      <w:bookmarkEnd w:id="1"/>
      <w:tr w:rsidR="001300F7" w:rsidRPr="001300F7" w:rsidTr="00831602">
        <w:tc>
          <w:tcPr>
            <w:tcW w:w="1533" w:type="dxa"/>
            <w:tcBorders>
              <w:bottom w:val="single" w:sz="6" w:space="0" w:color="A6A6A6" w:themeColor="background1" w:themeShade="A6"/>
            </w:tcBorders>
            <w:tcFitText/>
          </w:tcPr>
          <w:p w:rsidR="00CB5F8D" w:rsidRPr="001300F7" w:rsidRDefault="00CB5F8D" w:rsidP="001F2268">
            <w:pPr>
              <w:spacing w:before="60"/>
              <w:rPr>
                <w:rFonts w:ascii="Calibri" w:hAnsi="Calibri" w:cs="Times New Roman"/>
                <w:b/>
                <w:spacing w:val="80"/>
                <w:sz w:val="24"/>
                <w:szCs w:val="16"/>
                <w:lang w:val="en-US"/>
              </w:rPr>
            </w:pPr>
            <w:r w:rsidRPr="001300F7"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  <w:t>14:55-15:3</w:t>
            </w:r>
            <w:r w:rsidRPr="001300F7">
              <w:rPr>
                <w:rFonts w:ascii="Calibri" w:hAnsi="Calibri" w:cs="Times New Roman"/>
                <w:b/>
                <w:spacing w:val="4"/>
                <w:sz w:val="24"/>
                <w:szCs w:val="16"/>
                <w:lang w:val="en-US"/>
              </w:rPr>
              <w:t>0</w:t>
            </w:r>
          </w:p>
        </w:tc>
        <w:tc>
          <w:tcPr>
            <w:tcW w:w="283" w:type="dxa"/>
            <w:vMerge/>
            <w:shd w:val="clear" w:color="auto" w:fill="DDD9C3" w:themeFill="background2" w:themeFillShade="E6"/>
            <w:vAlign w:val="center"/>
          </w:tcPr>
          <w:p w:rsidR="00CB5F8D" w:rsidRPr="001300F7" w:rsidRDefault="00CB5F8D" w:rsidP="0040717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18"/>
              </w:rPr>
            </w:pPr>
          </w:p>
        </w:tc>
        <w:tc>
          <w:tcPr>
            <w:tcW w:w="12372" w:type="dxa"/>
            <w:gridSpan w:val="2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5DFEC" w:themeFill="accent4" w:themeFillTint="33"/>
          </w:tcPr>
          <w:p w:rsidR="00CB5F8D" w:rsidRPr="001300F7" w:rsidRDefault="00CB5F8D" w:rsidP="0040717E">
            <w:pPr>
              <w:jc w:val="center"/>
              <w:rPr>
                <w:rFonts w:asciiTheme="minorHAnsi" w:hAnsiTheme="minorHAnsi"/>
                <w:b/>
                <w:i/>
                <w:sz w:val="20"/>
              </w:rPr>
            </w:pPr>
            <w:r w:rsidRPr="001300F7">
              <w:rPr>
                <w:rFonts w:asciiTheme="minorHAnsi" w:hAnsiTheme="minorHAnsi" w:cs="Times New Roman"/>
                <w:i/>
                <w:sz w:val="20"/>
                <w:lang w:val="en-US"/>
              </w:rPr>
              <w:t xml:space="preserve">Invited IPS/CPS Speaker – </w:t>
            </w:r>
            <w:r w:rsidRPr="001300F7">
              <w:rPr>
                <w:rFonts w:asciiTheme="minorHAnsi" w:hAnsiTheme="minorHAnsi"/>
                <w:b/>
                <w:i/>
                <w:sz w:val="20"/>
              </w:rPr>
              <w:t>TBC</w:t>
            </w:r>
          </w:p>
          <w:p w:rsidR="00A452A1" w:rsidRPr="001300F7" w:rsidRDefault="00A30A04" w:rsidP="00A30A04">
            <w:pPr>
              <w:jc w:val="center"/>
              <w:rPr>
                <w:rFonts w:ascii="Calibri" w:hAnsi="Calibri" w:cs="Times New Roman"/>
                <w:b/>
                <w:sz w:val="20"/>
                <w:szCs w:val="24"/>
                <w:lang w:val="en-US" w:eastAsia="en-GB"/>
              </w:rPr>
            </w:pPr>
            <w:r w:rsidRPr="001300F7">
              <w:rPr>
                <w:rFonts w:ascii="Calibri" w:hAnsi="Calibri" w:cs="Times New Roman"/>
                <w:b/>
                <w:sz w:val="20"/>
                <w:szCs w:val="24"/>
                <w:lang w:val="en-US" w:eastAsia="en-GB"/>
              </w:rPr>
              <w:t>Discovery and Pharmacological Characterization of a Basal Repertoire of Neuroacti</w:t>
            </w:r>
            <w:r w:rsidR="00A452A1" w:rsidRPr="001300F7">
              <w:rPr>
                <w:rFonts w:ascii="Calibri" w:hAnsi="Calibri" w:cs="Times New Roman"/>
                <w:b/>
                <w:sz w:val="20"/>
                <w:szCs w:val="24"/>
                <w:lang w:val="en-US" w:eastAsia="en-GB"/>
              </w:rPr>
              <w:t>ve Venom-Auxiliary Polypeptides</w:t>
            </w:r>
          </w:p>
          <w:p w:rsidR="00A30A04" w:rsidRPr="001300F7" w:rsidRDefault="00A30A04" w:rsidP="00A30A04">
            <w:pPr>
              <w:jc w:val="center"/>
              <w:rPr>
                <w:rFonts w:asciiTheme="minorHAnsi" w:hAnsiTheme="minorHAnsi" w:cs="Times New Roman"/>
                <w:b/>
                <w:i/>
                <w:sz w:val="20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20"/>
                <w:szCs w:val="24"/>
                <w:lang w:val="en-US" w:eastAsia="en-GB"/>
              </w:rPr>
              <w:t>from Transcriptome of the Marine Cnidaria, Anthozoa</w:t>
            </w:r>
          </w:p>
          <w:p w:rsidR="00445E07" w:rsidRPr="001300F7" w:rsidRDefault="00A30A04" w:rsidP="002546E8">
            <w:pPr>
              <w:jc w:val="center"/>
              <w:rPr>
                <w:rFonts w:asciiTheme="minorHAnsi" w:hAnsiTheme="minorHAnsi"/>
                <w:b/>
                <w:i/>
                <w:sz w:val="20"/>
              </w:rPr>
            </w:pPr>
            <w:r w:rsidRPr="001300F7">
              <w:rPr>
                <w:rFonts w:ascii="Calibri" w:hAnsi="Calibri" w:cs="Times New Roman"/>
                <w:i/>
                <w:sz w:val="20"/>
                <w:lang w:val="en-US"/>
              </w:rPr>
              <w:t>Simon Ming Yuen Lee, University of Macau</w:t>
            </w:r>
          </w:p>
        </w:tc>
      </w:tr>
      <w:tr w:rsidR="001300F7" w:rsidRPr="001300F7" w:rsidTr="001F5D81">
        <w:tc>
          <w:tcPr>
            <w:tcW w:w="1533" w:type="dxa"/>
            <w:tcBorders>
              <w:bottom w:val="single" w:sz="6" w:space="0" w:color="A6A6A6" w:themeColor="background1" w:themeShade="A6"/>
            </w:tcBorders>
            <w:tcFitText/>
          </w:tcPr>
          <w:p w:rsidR="0040717E" w:rsidRPr="001300F7" w:rsidRDefault="00DF4A1D" w:rsidP="0040717E">
            <w:pPr>
              <w:spacing w:before="60"/>
              <w:rPr>
                <w:rFonts w:ascii="Calibri" w:hAnsi="Calibri" w:cs="Times New Roman"/>
                <w:b/>
                <w:spacing w:val="80"/>
                <w:sz w:val="24"/>
                <w:szCs w:val="16"/>
                <w:lang w:val="en-US"/>
              </w:rPr>
            </w:pPr>
            <w:r w:rsidRPr="001300F7"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  <w:t>15:30</w:t>
            </w:r>
            <w:r w:rsidR="0040717E" w:rsidRPr="001300F7"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  <w:t>-16:0</w:t>
            </w:r>
            <w:r w:rsidR="0040717E" w:rsidRPr="001300F7">
              <w:rPr>
                <w:rFonts w:ascii="Calibri" w:hAnsi="Calibri" w:cs="Times New Roman"/>
                <w:b/>
                <w:spacing w:val="4"/>
                <w:sz w:val="24"/>
                <w:szCs w:val="16"/>
                <w:lang w:val="en-US"/>
              </w:rPr>
              <w:t>0</w:t>
            </w:r>
          </w:p>
        </w:tc>
        <w:tc>
          <w:tcPr>
            <w:tcW w:w="283" w:type="dxa"/>
            <w:vMerge/>
            <w:shd w:val="clear" w:color="auto" w:fill="DDD9C3" w:themeFill="background2" w:themeFillShade="E6"/>
            <w:vAlign w:val="center"/>
          </w:tcPr>
          <w:p w:rsidR="0040717E" w:rsidRPr="001300F7" w:rsidRDefault="0040717E" w:rsidP="0040717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18"/>
              </w:rPr>
            </w:pPr>
          </w:p>
        </w:tc>
        <w:tc>
          <w:tcPr>
            <w:tcW w:w="12372" w:type="dxa"/>
            <w:gridSpan w:val="2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</w:tcPr>
          <w:p w:rsidR="0040717E" w:rsidRPr="001300F7" w:rsidRDefault="0040717E" w:rsidP="001F2268">
            <w:pPr>
              <w:jc w:val="center"/>
              <w:rPr>
                <w:rFonts w:ascii="Calibri" w:hAnsi="Calibri" w:cs="Times New Roman"/>
                <w:sz w:val="20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18"/>
                <w:lang w:val="en-US"/>
              </w:rPr>
              <w:t>Tea/Coffee Break</w:t>
            </w:r>
            <w:r w:rsidR="00A73F16" w:rsidRPr="001300F7">
              <w:rPr>
                <w:rFonts w:ascii="Calibri" w:hAnsi="Calibri" w:cs="Times New Roman"/>
                <w:b/>
                <w:sz w:val="18"/>
                <w:lang w:val="en-US"/>
              </w:rPr>
              <w:t xml:space="preserve"> </w:t>
            </w:r>
            <w:r w:rsidR="001F2268" w:rsidRPr="001300F7">
              <w:rPr>
                <w:rFonts w:ascii="Calibri" w:hAnsi="Calibri" w:cs="Times New Roman"/>
                <w:b/>
                <w:sz w:val="18"/>
                <w:lang w:val="en-US"/>
              </w:rPr>
              <w:t>and Posters</w:t>
            </w:r>
          </w:p>
        </w:tc>
      </w:tr>
      <w:tr w:rsidR="001300F7" w:rsidRPr="001300F7" w:rsidTr="00831602">
        <w:tc>
          <w:tcPr>
            <w:tcW w:w="1533" w:type="dxa"/>
            <w:tcBorders>
              <w:bottom w:val="single" w:sz="6" w:space="0" w:color="A6A6A6" w:themeColor="background1" w:themeShade="A6"/>
            </w:tcBorders>
            <w:tcFitText/>
          </w:tcPr>
          <w:p w:rsidR="000F1CB2" w:rsidRPr="001300F7" w:rsidRDefault="000F1CB2" w:rsidP="0040717E">
            <w:pPr>
              <w:spacing w:before="60"/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</w:pPr>
            <w:r w:rsidRPr="001300F7"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  <w:t>16:00-17.3</w:t>
            </w:r>
            <w:r w:rsidRPr="001300F7">
              <w:rPr>
                <w:rFonts w:ascii="Calibri" w:hAnsi="Calibri" w:cs="Times New Roman"/>
                <w:b/>
                <w:spacing w:val="7"/>
                <w:sz w:val="24"/>
                <w:szCs w:val="16"/>
                <w:lang w:val="en-US"/>
              </w:rPr>
              <w:t>0</w:t>
            </w:r>
          </w:p>
        </w:tc>
        <w:tc>
          <w:tcPr>
            <w:tcW w:w="283" w:type="dxa"/>
            <w:vMerge/>
            <w:shd w:val="clear" w:color="auto" w:fill="DDD9C3" w:themeFill="background2" w:themeFillShade="E6"/>
            <w:vAlign w:val="center"/>
          </w:tcPr>
          <w:p w:rsidR="000F1CB2" w:rsidRPr="001300F7" w:rsidRDefault="000F1CB2" w:rsidP="0040717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18"/>
              </w:rPr>
            </w:pPr>
          </w:p>
        </w:tc>
        <w:tc>
          <w:tcPr>
            <w:tcW w:w="12372" w:type="dxa"/>
            <w:gridSpan w:val="2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0F1CB2" w:rsidRPr="001300F7" w:rsidRDefault="000F1CB2" w:rsidP="000F1CB2">
            <w:pPr>
              <w:jc w:val="center"/>
              <w:rPr>
                <w:rFonts w:ascii="Calibri" w:hAnsi="Calibri" w:cs="Times New Roman"/>
                <w:b/>
                <w:szCs w:val="22"/>
              </w:rPr>
            </w:pPr>
            <w:r w:rsidRPr="001300F7">
              <w:rPr>
                <w:rFonts w:ascii="Calibri" w:hAnsi="Calibri" w:cs="Times New Roman"/>
                <w:b/>
                <w:szCs w:val="22"/>
              </w:rPr>
              <w:t>Theme 4:</w:t>
            </w:r>
          </w:p>
          <w:p w:rsidR="000F1CB2" w:rsidRPr="001300F7" w:rsidRDefault="00E51598" w:rsidP="000F1CB2">
            <w:pPr>
              <w:jc w:val="center"/>
              <w:rPr>
                <w:rFonts w:ascii="Calibri" w:eastAsia="Calibri" w:hAnsi="Calibri" w:cs="Times New Roman"/>
                <w:b/>
                <w:szCs w:val="22"/>
              </w:rPr>
            </w:pPr>
            <w:r w:rsidRPr="001300F7">
              <w:rPr>
                <w:rFonts w:ascii="Calibri" w:eastAsia="Calibri" w:hAnsi="Calibri" w:cs="Times New Roman"/>
                <w:b/>
                <w:szCs w:val="22"/>
              </w:rPr>
              <w:t>Health effects of Natural P</w:t>
            </w:r>
            <w:r w:rsidR="000F1CB2" w:rsidRPr="001300F7">
              <w:rPr>
                <w:rFonts w:ascii="Calibri" w:eastAsia="Calibri" w:hAnsi="Calibri" w:cs="Times New Roman"/>
                <w:b/>
                <w:szCs w:val="22"/>
              </w:rPr>
              <w:t xml:space="preserve">roducts </w:t>
            </w:r>
            <w:r w:rsidR="00CB5F8D" w:rsidRPr="001300F7">
              <w:rPr>
                <w:rFonts w:ascii="Calibri" w:eastAsia="Calibri" w:hAnsi="Calibri" w:cs="Times New Roman"/>
                <w:b/>
                <w:szCs w:val="22"/>
              </w:rPr>
              <w:t>and Traditional Medicine</w:t>
            </w:r>
          </w:p>
          <w:p w:rsidR="000F1CB2" w:rsidRPr="001300F7" w:rsidRDefault="000F1CB2" w:rsidP="001F2268">
            <w:pPr>
              <w:jc w:val="center"/>
              <w:rPr>
                <w:rFonts w:ascii="Calibri" w:hAnsi="Calibri" w:cs="Times New Roman"/>
                <w:b/>
                <w:sz w:val="18"/>
                <w:lang w:val="en-US"/>
              </w:rPr>
            </w:pPr>
          </w:p>
        </w:tc>
      </w:tr>
      <w:tr w:rsidR="001300F7" w:rsidRPr="001300F7" w:rsidTr="00831602">
        <w:tc>
          <w:tcPr>
            <w:tcW w:w="1533" w:type="dxa"/>
            <w:tcBorders>
              <w:bottom w:val="single" w:sz="6" w:space="0" w:color="A6A6A6" w:themeColor="background1" w:themeShade="A6"/>
            </w:tcBorders>
            <w:tcFitText/>
          </w:tcPr>
          <w:p w:rsidR="007D503A" w:rsidRPr="001300F7" w:rsidRDefault="007D503A" w:rsidP="0081024B">
            <w:pPr>
              <w:spacing w:before="60"/>
              <w:rPr>
                <w:rFonts w:ascii="Calibri" w:hAnsi="Calibri" w:cs="Times New Roman"/>
                <w:b/>
                <w:spacing w:val="80"/>
                <w:sz w:val="24"/>
                <w:szCs w:val="16"/>
                <w:lang w:val="en-US"/>
              </w:rPr>
            </w:pPr>
          </w:p>
        </w:tc>
        <w:tc>
          <w:tcPr>
            <w:tcW w:w="283" w:type="dxa"/>
            <w:vMerge/>
            <w:shd w:val="clear" w:color="auto" w:fill="DDD9C3" w:themeFill="background2" w:themeFillShade="E6"/>
            <w:vAlign w:val="center"/>
          </w:tcPr>
          <w:p w:rsidR="007D503A" w:rsidRPr="001300F7" w:rsidRDefault="007D503A" w:rsidP="0040717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18"/>
              </w:rPr>
            </w:pPr>
          </w:p>
        </w:tc>
        <w:tc>
          <w:tcPr>
            <w:tcW w:w="609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1F2268" w:rsidRPr="001300F7" w:rsidRDefault="001F2268" w:rsidP="001F2268">
            <w:pPr>
              <w:jc w:val="center"/>
              <w:rPr>
                <w:rFonts w:ascii="Calibri" w:hAnsi="Calibri" w:cs="Times New Roman"/>
                <w:b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Cs w:val="22"/>
                <w:lang w:val="en-US"/>
              </w:rPr>
              <w:t xml:space="preserve">Parallel Session </w:t>
            </w:r>
            <w:r w:rsidR="00A644B4" w:rsidRPr="001300F7">
              <w:rPr>
                <w:rFonts w:ascii="Calibri" w:hAnsi="Calibri" w:cs="Times New Roman"/>
                <w:b/>
                <w:szCs w:val="22"/>
                <w:lang w:val="en-US"/>
              </w:rPr>
              <w:t>3</w:t>
            </w:r>
            <w:r w:rsidRPr="001300F7">
              <w:rPr>
                <w:rFonts w:ascii="Calibri" w:hAnsi="Calibri" w:cs="Times New Roman"/>
                <w:b/>
                <w:szCs w:val="22"/>
                <w:lang w:val="en-US"/>
              </w:rPr>
              <w:t xml:space="preserve">: </w:t>
            </w:r>
          </w:p>
          <w:p w:rsidR="001F2268" w:rsidRPr="001300F7" w:rsidRDefault="001F2268" w:rsidP="001F2268">
            <w:pPr>
              <w:jc w:val="center"/>
              <w:rPr>
                <w:rFonts w:ascii="Calibri" w:hAnsi="Calibri" w:cs="Times New Roman"/>
                <w:b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Cs w:val="22"/>
                <w:lang w:val="en-US"/>
              </w:rPr>
              <w:t xml:space="preserve">Natural products and cardiometabolic diseases </w:t>
            </w:r>
            <w:r w:rsidR="00A644B4" w:rsidRPr="001300F7">
              <w:rPr>
                <w:rFonts w:ascii="Calibri" w:hAnsi="Calibri" w:cs="Times New Roman"/>
                <w:b/>
                <w:szCs w:val="22"/>
                <w:lang w:val="en-US"/>
              </w:rPr>
              <w:t>I</w:t>
            </w:r>
          </w:p>
          <w:p w:rsidR="001F2268" w:rsidRPr="001300F7" w:rsidRDefault="001F2268" w:rsidP="001F2268">
            <w:pPr>
              <w:jc w:val="center"/>
              <w:rPr>
                <w:rFonts w:ascii="Calibri" w:hAnsi="Calibri" w:cs="Times New Roman"/>
                <w:b/>
                <w:szCs w:val="22"/>
                <w:lang w:val="en-US"/>
              </w:rPr>
            </w:pPr>
          </w:p>
          <w:p w:rsidR="003F3809" w:rsidRPr="001300F7" w:rsidRDefault="003F3809" w:rsidP="001F2268">
            <w:pPr>
              <w:jc w:val="center"/>
              <w:rPr>
                <w:rFonts w:ascii="Calibri" w:hAnsi="Calibri" w:cs="Times New Roman"/>
                <w:b/>
                <w:szCs w:val="22"/>
                <w:lang w:val="en-US"/>
              </w:rPr>
            </w:pPr>
          </w:p>
          <w:p w:rsidR="006543AE" w:rsidRPr="001300F7" w:rsidRDefault="001F2268" w:rsidP="001F2268">
            <w:pPr>
              <w:ind w:left="1077" w:hanging="1077"/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 xml:space="preserve">16.00:    Invited Speaker – Professor </w:t>
            </w:r>
            <w:r w:rsidR="006543AE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 xml:space="preserve">Valérie </w:t>
            </w:r>
            <w:proofErr w:type="spellStart"/>
            <w:r w:rsidR="006543AE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Schini-Kerth</w:t>
            </w:r>
            <w:proofErr w:type="spellEnd"/>
            <w:r w:rsidR="006543AE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,</w:t>
            </w:r>
          </w:p>
          <w:p w:rsidR="001F2268" w:rsidRPr="001300F7" w:rsidRDefault="001F2268" w:rsidP="006543AE">
            <w:pPr>
              <w:ind w:left="2437" w:hanging="1077"/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lastRenderedPageBreak/>
              <w:t xml:space="preserve">University of Strasbourg, France </w:t>
            </w:r>
          </w:p>
          <w:p w:rsidR="00A644B4" w:rsidRPr="001300F7" w:rsidRDefault="00A644B4" w:rsidP="001F2268">
            <w:pPr>
              <w:ind w:left="1077" w:hanging="1077"/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</w:pPr>
          </w:p>
          <w:p w:rsidR="001F2268" w:rsidRPr="001300F7" w:rsidRDefault="001F2268" w:rsidP="00A644B4">
            <w:pPr>
              <w:spacing w:after="120"/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1</w:t>
            </w:r>
            <w:r w:rsidR="00A644B4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6</w:t>
            </w:r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.30:    Oral Communication selected from submitted abstracts</w:t>
            </w:r>
          </w:p>
          <w:p w:rsidR="001F2268" w:rsidRPr="001300F7" w:rsidRDefault="00A644B4" w:rsidP="00A644B4">
            <w:pPr>
              <w:spacing w:after="120"/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 xml:space="preserve">16..45:   </w:t>
            </w:r>
            <w:r w:rsidR="001F2268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Oral Communication selected from submitted abstracts</w:t>
            </w:r>
          </w:p>
          <w:p w:rsidR="001F2268" w:rsidRPr="001300F7" w:rsidRDefault="001F2268" w:rsidP="00A644B4">
            <w:pPr>
              <w:spacing w:after="120"/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1</w:t>
            </w:r>
            <w:r w:rsidR="00A644B4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7</w:t>
            </w:r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.00:    Oral Communication selected from submitted abstracts</w:t>
            </w:r>
          </w:p>
          <w:p w:rsidR="007D503A" w:rsidRPr="001300F7" w:rsidRDefault="001F2268" w:rsidP="00A644B4">
            <w:pPr>
              <w:spacing w:after="120"/>
              <w:ind w:left="720" w:hanging="720"/>
              <w:rPr>
                <w:rFonts w:ascii="Calibri" w:hAnsi="Calibri" w:cs="Times New Roman"/>
                <w:sz w:val="20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1</w:t>
            </w:r>
            <w:r w:rsidR="00A644B4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7</w:t>
            </w:r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.15:    Oral Communication selected from submitted abstracts</w:t>
            </w:r>
          </w:p>
        </w:tc>
        <w:tc>
          <w:tcPr>
            <w:tcW w:w="6276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CB5F8D" w:rsidRPr="001300F7" w:rsidRDefault="00CB5F8D" w:rsidP="00CB5F8D">
            <w:pPr>
              <w:jc w:val="center"/>
              <w:rPr>
                <w:rFonts w:ascii="Calibri" w:hAnsi="Calibri" w:cs="Times New Roman"/>
                <w:b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Cs w:val="22"/>
                <w:lang w:val="en-US"/>
              </w:rPr>
              <w:lastRenderedPageBreak/>
              <w:t xml:space="preserve">Parallel Session </w:t>
            </w:r>
            <w:r w:rsidR="006F1FEA" w:rsidRPr="001300F7">
              <w:rPr>
                <w:rFonts w:ascii="Calibri" w:hAnsi="Calibri" w:cs="Times New Roman"/>
                <w:b/>
                <w:szCs w:val="22"/>
                <w:lang w:val="en-US"/>
              </w:rPr>
              <w:t>4</w:t>
            </w:r>
            <w:r w:rsidRPr="001300F7">
              <w:rPr>
                <w:rFonts w:ascii="Calibri" w:hAnsi="Calibri" w:cs="Times New Roman"/>
                <w:b/>
                <w:szCs w:val="22"/>
                <w:lang w:val="en-US"/>
              </w:rPr>
              <w:t xml:space="preserve">: </w:t>
            </w:r>
          </w:p>
          <w:p w:rsidR="00647378" w:rsidRPr="001300F7" w:rsidRDefault="00CB5F8D" w:rsidP="00647378">
            <w:pPr>
              <w:jc w:val="center"/>
              <w:rPr>
                <w:rFonts w:ascii="Calibri" w:hAnsi="Calibri" w:cs="Times New Roman"/>
                <w:b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Cs w:val="22"/>
                <w:lang w:val="en-US"/>
              </w:rPr>
              <w:t xml:space="preserve">Traditional Medicine </w:t>
            </w:r>
            <w:r w:rsidR="001F4691" w:rsidRPr="001300F7">
              <w:rPr>
                <w:rFonts w:ascii="Calibri" w:hAnsi="Calibri" w:cs="Times New Roman"/>
                <w:b/>
                <w:szCs w:val="22"/>
                <w:lang w:val="en-US"/>
              </w:rPr>
              <w:t>II</w:t>
            </w:r>
          </w:p>
          <w:p w:rsidR="00CB5F8D" w:rsidRPr="001300F7" w:rsidRDefault="00CB5F8D" w:rsidP="00CB5F8D">
            <w:pPr>
              <w:jc w:val="center"/>
              <w:rPr>
                <w:rFonts w:ascii="Calibri" w:hAnsi="Calibri" w:cs="Times New Roman"/>
                <w:b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Cs w:val="22"/>
                <w:lang w:val="en-US"/>
              </w:rPr>
              <w:t>(organized by C</w:t>
            </w:r>
            <w:r w:rsidR="00D952FD" w:rsidRPr="001300F7">
              <w:rPr>
                <w:rFonts w:ascii="Calibri" w:hAnsi="Calibri" w:cs="Times New Roman"/>
                <w:b/>
                <w:szCs w:val="22"/>
                <w:lang w:val="en-US"/>
              </w:rPr>
              <w:t>N</w:t>
            </w:r>
            <w:r w:rsidRPr="001300F7">
              <w:rPr>
                <w:rFonts w:ascii="Calibri" w:hAnsi="Calibri" w:cs="Times New Roman"/>
                <w:b/>
                <w:szCs w:val="22"/>
                <w:lang w:val="en-US"/>
              </w:rPr>
              <w:t>P</w:t>
            </w:r>
            <w:r w:rsidR="00D952FD" w:rsidRPr="001300F7">
              <w:rPr>
                <w:rFonts w:ascii="Calibri" w:hAnsi="Calibri" w:cs="Times New Roman"/>
                <w:b/>
                <w:szCs w:val="22"/>
                <w:lang w:val="en-US"/>
              </w:rPr>
              <w:t>HAR</w:t>
            </w:r>
            <w:r w:rsidRPr="001300F7">
              <w:rPr>
                <w:rFonts w:ascii="Calibri" w:hAnsi="Calibri" w:cs="Times New Roman"/>
                <w:b/>
                <w:szCs w:val="22"/>
                <w:lang w:val="en-US"/>
              </w:rPr>
              <w:t>S)</w:t>
            </w:r>
          </w:p>
          <w:p w:rsidR="00CB5F8D" w:rsidRPr="001300F7" w:rsidRDefault="00CB5F8D" w:rsidP="002414A5">
            <w:pPr>
              <w:rPr>
                <w:rFonts w:ascii="Calibri" w:hAnsi="Calibri" w:cs="Times New Roman"/>
                <w:b/>
                <w:szCs w:val="22"/>
                <w:lang w:val="en-US"/>
              </w:rPr>
            </w:pPr>
          </w:p>
          <w:p w:rsidR="00CB5F8D" w:rsidRPr="001300F7" w:rsidRDefault="00CB5F8D" w:rsidP="004E52B3">
            <w:pPr>
              <w:ind w:left="663" w:hanging="713"/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1</w:t>
            </w:r>
            <w:r w:rsidR="002414A5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6</w:t>
            </w:r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 xml:space="preserve">.00:   </w:t>
            </w:r>
            <w:r w:rsidR="00660D5F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 xml:space="preserve"> </w:t>
            </w:r>
            <w:proofErr w:type="spellStart"/>
            <w:r w:rsidR="004E52B3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Escin</w:t>
            </w:r>
            <w:proofErr w:type="spellEnd"/>
            <w:r w:rsidR="004E52B3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 xml:space="preserve">, a triterpenoid saponin isolated from Aesculus </w:t>
            </w:r>
            <w:proofErr w:type="spellStart"/>
            <w:r w:rsidR="004E52B3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lastRenderedPageBreak/>
              <w:t>hippocastanum</w:t>
            </w:r>
            <w:proofErr w:type="spellEnd"/>
            <w:r w:rsidR="004E52B3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 xml:space="preserve">, demonstrates glucocorticoid-like anti-inflammatory properties, </w:t>
            </w:r>
            <w:proofErr w:type="spellStart"/>
            <w:r w:rsidR="004E52B3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Leiming</w:t>
            </w:r>
            <w:proofErr w:type="spellEnd"/>
            <w:r w:rsidR="004E52B3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 xml:space="preserve"> Zhang, Yantai University</w:t>
            </w:r>
          </w:p>
          <w:p w:rsidR="00CB5F8D" w:rsidRPr="001300F7" w:rsidRDefault="00CB5F8D" w:rsidP="00CB5F8D">
            <w:pPr>
              <w:ind w:left="1077" w:hanging="1077"/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</w:pPr>
          </w:p>
          <w:p w:rsidR="00CB5F8D" w:rsidRPr="001300F7" w:rsidRDefault="00CB5F8D" w:rsidP="00A452A1">
            <w:pPr>
              <w:spacing w:after="120"/>
              <w:ind w:left="593" w:hanging="593"/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1</w:t>
            </w:r>
            <w:r w:rsidR="002414A5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6</w:t>
            </w:r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.30</w:t>
            </w:r>
            <w:r w:rsidR="002414A5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 xml:space="preserve">:  </w:t>
            </w:r>
            <w:r w:rsidR="004E52B3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 xml:space="preserve">The metabolomics research of </w:t>
            </w:r>
            <w:proofErr w:type="spellStart"/>
            <w:r w:rsidR="004E52B3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Huangqi</w:t>
            </w:r>
            <w:proofErr w:type="spellEnd"/>
            <w:r w:rsidR="004E52B3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 xml:space="preserve"> Jianzhong Tang (HQJZ) for the treatment of chronic atrophic </w:t>
            </w:r>
            <w:proofErr w:type="gramStart"/>
            <w:r w:rsidR="004E52B3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gastritis ,</w:t>
            </w:r>
            <w:proofErr w:type="gramEnd"/>
            <w:r w:rsidR="004E52B3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 xml:space="preserve"> </w:t>
            </w:r>
            <w:proofErr w:type="spellStart"/>
            <w:r w:rsidR="004E52B3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Xuemei</w:t>
            </w:r>
            <w:proofErr w:type="spellEnd"/>
            <w:r w:rsidR="004E52B3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 xml:space="preserve"> Qin, Shanxi University</w:t>
            </w:r>
          </w:p>
          <w:p w:rsidR="00CB5F8D" w:rsidRPr="001300F7" w:rsidRDefault="002414A5" w:rsidP="00A452A1">
            <w:pPr>
              <w:spacing w:after="120"/>
              <w:ind w:left="593" w:hanging="593"/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16</w:t>
            </w:r>
            <w:r w:rsidR="00CB5F8D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 xml:space="preserve">.45: </w:t>
            </w:r>
            <w:r w:rsidR="00660D5F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 xml:space="preserve"> </w:t>
            </w:r>
            <w:r w:rsidR="00CB5F8D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 xml:space="preserve">  </w:t>
            </w:r>
            <w:r w:rsidR="002C5490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Exploring the Mechanism of Chinese Medicine Based on "Holistic View", Yin Lu, Nanjing University of Chinese Medicine</w:t>
            </w:r>
          </w:p>
          <w:p w:rsidR="00CB5F8D" w:rsidRPr="001300F7" w:rsidRDefault="00CB5F8D" w:rsidP="00CB5F8D">
            <w:pPr>
              <w:spacing w:after="120"/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1</w:t>
            </w:r>
            <w:r w:rsidR="002414A5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7</w:t>
            </w:r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.00:    Oral Communication selected from submitted abstracts</w:t>
            </w:r>
          </w:p>
          <w:p w:rsidR="00E56B5F" w:rsidRPr="001300F7" w:rsidRDefault="00CB5F8D" w:rsidP="00CB5F8D">
            <w:pPr>
              <w:spacing w:after="120"/>
              <w:ind w:left="720" w:hanging="720"/>
              <w:rPr>
                <w:rFonts w:ascii="Calibri" w:hAnsi="Calibri" w:cs="Times New Roman"/>
                <w:sz w:val="20"/>
              </w:rPr>
            </w:pPr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12.15:    Oral Communication selected from submitted abstracts</w:t>
            </w:r>
          </w:p>
        </w:tc>
      </w:tr>
    </w:tbl>
    <w:p w:rsidR="002A7124" w:rsidRPr="001300F7" w:rsidRDefault="002A7124"/>
    <w:tbl>
      <w:tblPr>
        <w:tblW w:w="0" w:type="auto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1533"/>
        <w:gridCol w:w="283"/>
        <w:gridCol w:w="5700"/>
        <w:gridCol w:w="279"/>
        <w:gridCol w:w="6393"/>
      </w:tblGrid>
      <w:tr w:rsidR="001300F7" w:rsidRPr="001300F7" w:rsidTr="001F5D81">
        <w:tc>
          <w:tcPr>
            <w:tcW w:w="1533" w:type="dxa"/>
            <w:tcBorders>
              <w:bottom w:val="single" w:sz="6" w:space="0" w:color="A6A6A6" w:themeColor="background1" w:themeShade="A6"/>
            </w:tcBorders>
            <w:tcFitText/>
          </w:tcPr>
          <w:p w:rsidR="0040717E" w:rsidRPr="001300F7" w:rsidRDefault="0040717E" w:rsidP="0040717E">
            <w:pPr>
              <w:spacing w:before="60"/>
              <w:rPr>
                <w:rFonts w:ascii="Calibri" w:hAnsi="Calibri" w:cs="Times New Roman"/>
                <w:b/>
                <w:spacing w:val="12"/>
                <w:w w:val="90"/>
                <w:sz w:val="24"/>
                <w:szCs w:val="16"/>
                <w:lang w:val="en-US"/>
              </w:rPr>
            </w:pPr>
          </w:p>
        </w:tc>
        <w:tc>
          <w:tcPr>
            <w:tcW w:w="12655" w:type="dxa"/>
            <w:gridSpan w:val="4"/>
            <w:tcBorders>
              <w:bottom w:val="single" w:sz="6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0717E" w:rsidRPr="001300F7" w:rsidRDefault="00A644B4" w:rsidP="0040717E">
            <w:pPr>
              <w:jc w:val="center"/>
              <w:rPr>
                <w:rFonts w:ascii="Calibri" w:hAnsi="Calibri" w:cs="Times New Roman"/>
                <w:sz w:val="20"/>
                <w:szCs w:val="18"/>
                <w:lang w:val="en-US"/>
              </w:rPr>
            </w:pPr>
            <w:r w:rsidRPr="001300F7">
              <w:rPr>
                <w:rFonts w:ascii="Calibri" w:hAnsi="Calibri" w:cs="Times New Roman"/>
                <w:sz w:val="20"/>
                <w:szCs w:val="18"/>
                <w:lang w:val="en-US"/>
              </w:rPr>
              <w:t>Friday 6</w:t>
            </w:r>
            <w:r w:rsidRPr="001300F7">
              <w:rPr>
                <w:rFonts w:ascii="Calibri" w:hAnsi="Calibri" w:cs="Times New Roman"/>
                <w:sz w:val="20"/>
                <w:szCs w:val="18"/>
                <w:vertAlign w:val="superscript"/>
                <w:lang w:val="en-US"/>
              </w:rPr>
              <w:t>th</w:t>
            </w:r>
            <w:r w:rsidRPr="001300F7">
              <w:rPr>
                <w:rFonts w:ascii="Calibri" w:hAnsi="Calibri" w:cs="Times New Roman"/>
                <w:sz w:val="20"/>
                <w:szCs w:val="18"/>
                <w:lang w:val="en-US"/>
              </w:rPr>
              <w:t xml:space="preserve"> December 2019</w:t>
            </w:r>
          </w:p>
        </w:tc>
      </w:tr>
      <w:tr w:rsidR="001300F7" w:rsidRPr="001300F7" w:rsidTr="006F1FEA">
        <w:trPr>
          <w:trHeight w:val="298"/>
        </w:trPr>
        <w:tc>
          <w:tcPr>
            <w:tcW w:w="1533" w:type="dxa"/>
            <w:tcFitText/>
          </w:tcPr>
          <w:p w:rsidR="006F1FEA" w:rsidRPr="001300F7" w:rsidRDefault="006F1FEA" w:rsidP="00A644B4">
            <w:pPr>
              <w:spacing w:before="60"/>
              <w:rPr>
                <w:rFonts w:ascii="Calibri" w:hAnsi="Calibri" w:cs="Times New Roman"/>
                <w:b/>
                <w:spacing w:val="189"/>
                <w:sz w:val="24"/>
                <w:szCs w:val="16"/>
                <w:lang w:val="en-US"/>
              </w:rPr>
            </w:pPr>
            <w:r w:rsidRPr="001300F7"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  <w:t>09.00-10.3</w:t>
            </w:r>
            <w:r w:rsidRPr="001300F7">
              <w:rPr>
                <w:rFonts w:ascii="Calibri" w:hAnsi="Calibri" w:cs="Times New Roman"/>
                <w:b/>
                <w:spacing w:val="9"/>
                <w:sz w:val="24"/>
                <w:szCs w:val="16"/>
                <w:lang w:val="en-US"/>
              </w:rPr>
              <w:t>0</w:t>
            </w:r>
          </w:p>
        </w:tc>
        <w:tc>
          <w:tcPr>
            <w:tcW w:w="283" w:type="dxa"/>
            <w:shd w:val="clear" w:color="auto" w:fill="DDD9C3" w:themeFill="background2" w:themeFillShade="E6"/>
            <w:textDirection w:val="btLr"/>
            <w:vAlign w:val="center"/>
          </w:tcPr>
          <w:p w:rsidR="006F1FEA" w:rsidRPr="001300F7" w:rsidRDefault="006F1FEA" w:rsidP="0040717E">
            <w:pPr>
              <w:jc w:val="center"/>
              <w:rPr>
                <w:rFonts w:ascii="Calibri" w:hAnsi="Calibri" w:cs="Times New Roman"/>
                <w:sz w:val="20"/>
                <w:szCs w:val="18"/>
                <w:lang w:val="en-US"/>
              </w:rPr>
            </w:pPr>
          </w:p>
        </w:tc>
        <w:tc>
          <w:tcPr>
            <w:tcW w:w="12372" w:type="dxa"/>
            <w:gridSpan w:val="3"/>
            <w:tcBorders>
              <w:bottom w:val="single" w:sz="6" w:space="0" w:color="A6A6A6" w:themeColor="background1" w:themeShade="A6"/>
            </w:tcBorders>
            <w:shd w:val="clear" w:color="auto" w:fill="F2DBDB" w:themeFill="accent2" w:themeFillTint="33"/>
          </w:tcPr>
          <w:p w:rsidR="006F1FEA" w:rsidRPr="001300F7" w:rsidRDefault="006F1FEA" w:rsidP="006F1FEA">
            <w:pPr>
              <w:jc w:val="center"/>
              <w:rPr>
                <w:rFonts w:ascii="Calibri" w:hAnsi="Calibri" w:cs="Times New Roman"/>
                <w:b/>
                <w:szCs w:val="22"/>
              </w:rPr>
            </w:pPr>
            <w:r w:rsidRPr="001300F7">
              <w:rPr>
                <w:rFonts w:ascii="Calibri" w:hAnsi="Calibri" w:cs="Times New Roman"/>
                <w:b/>
                <w:szCs w:val="22"/>
              </w:rPr>
              <w:t>Theme 5:</w:t>
            </w:r>
          </w:p>
          <w:p w:rsidR="006F1FEA" w:rsidRPr="001300F7" w:rsidRDefault="006F1FEA" w:rsidP="006F1FEA">
            <w:pPr>
              <w:jc w:val="center"/>
              <w:rPr>
                <w:rFonts w:ascii="Calibri" w:eastAsia="Calibri" w:hAnsi="Calibri" w:cs="Times New Roman"/>
                <w:b/>
                <w:szCs w:val="22"/>
              </w:rPr>
            </w:pPr>
            <w:r w:rsidRPr="001300F7">
              <w:rPr>
                <w:rFonts w:ascii="Calibri" w:eastAsia="Calibri" w:hAnsi="Calibri" w:cs="Times New Roman"/>
                <w:b/>
                <w:szCs w:val="22"/>
              </w:rPr>
              <w:t xml:space="preserve">Metabolomics and analysis of Natural Products and </w:t>
            </w:r>
            <w:r w:rsidR="006F016A" w:rsidRPr="001300F7">
              <w:rPr>
                <w:rFonts w:ascii="Calibri" w:eastAsia="Calibri" w:hAnsi="Calibri" w:cs="Times New Roman"/>
                <w:b/>
                <w:szCs w:val="22"/>
              </w:rPr>
              <w:t>Traditional Medicines</w:t>
            </w:r>
          </w:p>
          <w:p w:rsidR="006F1FEA" w:rsidRPr="001300F7" w:rsidRDefault="006F1FEA" w:rsidP="006F1FEA">
            <w:pPr>
              <w:jc w:val="center"/>
              <w:rPr>
                <w:rFonts w:ascii="Calibri" w:eastAsia="Calibri" w:hAnsi="Calibri" w:cs="Times New Roman"/>
                <w:i/>
                <w:szCs w:val="22"/>
              </w:rPr>
            </w:pPr>
            <w:r w:rsidRPr="001300F7">
              <w:rPr>
                <w:rFonts w:ascii="Calibri" w:eastAsia="Calibri" w:hAnsi="Calibri" w:cs="Times New Roman"/>
                <w:i/>
                <w:szCs w:val="22"/>
              </w:rPr>
              <w:t xml:space="preserve">Chair - </w:t>
            </w:r>
            <w:r w:rsidRPr="001300F7">
              <w:rPr>
                <w:rFonts w:ascii="Calibri" w:eastAsia="Calibri" w:hAnsi="Calibri" w:cs="Times New Roman"/>
                <w:b/>
                <w:i/>
                <w:szCs w:val="22"/>
              </w:rPr>
              <w:t xml:space="preserve">M. </w:t>
            </w:r>
            <w:proofErr w:type="spellStart"/>
            <w:r w:rsidRPr="001300F7">
              <w:rPr>
                <w:rFonts w:ascii="Calibri" w:eastAsia="Calibri" w:hAnsi="Calibri" w:cs="Times New Roman"/>
                <w:b/>
                <w:i/>
                <w:szCs w:val="22"/>
              </w:rPr>
              <w:t>Spedding</w:t>
            </w:r>
            <w:proofErr w:type="spellEnd"/>
            <w:r w:rsidRPr="001300F7">
              <w:rPr>
                <w:rFonts w:ascii="Calibri" w:eastAsia="Calibri" w:hAnsi="Calibri" w:cs="Times New Roman"/>
                <w:i/>
                <w:szCs w:val="22"/>
              </w:rPr>
              <w:t xml:space="preserve"> </w:t>
            </w:r>
          </w:p>
          <w:p w:rsidR="006F1FEA" w:rsidRPr="001300F7" w:rsidRDefault="006F1FEA" w:rsidP="00A644B4">
            <w:pPr>
              <w:jc w:val="center"/>
              <w:rPr>
                <w:rFonts w:ascii="Calibri" w:hAnsi="Calibri" w:cs="Times New Roman"/>
                <w:sz w:val="20"/>
              </w:rPr>
            </w:pPr>
            <w:r w:rsidRPr="001300F7">
              <w:rPr>
                <w:rFonts w:ascii="Calibri" w:eastAsia="Calibri" w:hAnsi="Calibri" w:cs="Times New Roman"/>
                <w:i/>
                <w:szCs w:val="22"/>
              </w:rPr>
              <w:t xml:space="preserve">Co-Chair – </w:t>
            </w:r>
            <w:proofErr w:type="spellStart"/>
            <w:r w:rsidR="00A00916" w:rsidRPr="001300F7">
              <w:rPr>
                <w:rFonts w:ascii="Calibri" w:eastAsia="Calibri" w:hAnsi="Calibri" w:cs="Times New Roman"/>
                <w:b/>
                <w:bCs/>
                <w:i/>
                <w:szCs w:val="22"/>
              </w:rPr>
              <w:t>Xuejun</w:t>
            </w:r>
            <w:proofErr w:type="spellEnd"/>
            <w:r w:rsidR="00A00916" w:rsidRPr="001300F7">
              <w:rPr>
                <w:rFonts w:ascii="Calibri" w:eastAsia="Calibri" w:hAnsi="Calibri" w:cs="Times New Roman"/>
                <w:b/>
                <w:bCs/>
                <w:i/>
                <w:szCs w:val="22"/>
              </w:rPr>
              <w:t xml:space="preserve"> Li, Peking University Health Science </w:t>
            </w:r>
            <w:proofErr w:type="spellStart"/>
            <w:r w:rsidR="00A00916" w:rsidRPr="001300F7">
              <w:rPr>
                <w:rFonts w:ascii="Calibri" w:eastAsia="Calibri" w:hAnsi="Calibri" w:cs="Times New Roman"/>
                <w:b/>
                <w:bCs/>
                <w:i/>
                <w:szCs w:val="22"/>
              </w:rPr>
              <w:t>Center</w:t>
            </w:r>
            <w:proofErr w:type="spellEnd"/>
          </w:p>
        </w:tc>
      </w:tr>
      <w:tr w:rsidR="001300F7" w:rsidRPr="001300F7" w:rsidTr="00831602">
        <w:tc>
          <w:tcPr>
            <w:tcW w:w="1533" w:type="dxa"/>
            <w:tcBorders>
              <w:bottom w:val="single" w:sz="6" w:space="0" w:color="A6A6A6" w:themeColor="background1" w:themeShade="A6"/>
            </w:tcBorders>
            <w:tcFitText/>
          </w:tcPr>
          <w:p w:rsidR="006F1FEA" w:rsidRPr="001300F7" w:rsidRDefault="006F1FEA" w:rsidP="00817A97">
            <w:pPr>
              <w:spacing w:before="60"/>
              <w:rPr>
                <w:rFonts w:ascii="Calibri" w:hAnsi="Calibri" w:cs="Times New Roman"/>
                <w:b/>
                <w:spacing w:val="15"/>
                <w:sz w:val="24"/>
                <w:szCs w:val="16"/>
                <w:lang w:val="en-US"/>
              </w:rPr>
            </w:pPr>
            <w:r w:rsidRPr="001300F7"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  <w:t>09:00-09:5</w:t>
            </w:r>
            <w:r w:rsidRPr="001300F7">
              <w:rPr>
                <w:rFonts w:ascii="Calibri" w:hAnsi="Calibri" w:cs="Times New Roman"/>
                <w:b/>
                <w:spacing w:val="4"/>
                <w:sz w:val="24"/>
                <w:szCs w:val="16"/>
                <w:lang w:val="en-US"/>
              </w:rPr>
              <w:t>5</w:t>
            </w:r>
          </w:p>
        </w:tc>
        <w:tc>
          <w:tcPr>
            <w:tcW w:w="283" w:type="dxa"/>
            <w:shd w:val="clear" w:color="auto" w:fill="DDD9C3" w:themeFill="background2" w:themeFillShade="E6"/>
            <w:vAlign w:val="center"/>
          </w:tcPr>
          <w:p w:rsidR="006F1FEA" w:rsidRPr="001300F7" w:rsidRDefault="006F1FEA" w:rsidP="0040717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18"/>
              </w:rPr>
            </w:pPr>
          </w:p>
        </w:tc>
        <w:tc>
          <w:tcPr>
            <w:tcW w:w="12372" w:type="dxa"/>
            <w:gridSpan w:val="3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DBDB" w:themeFill="accent2" w:themeFillTint="33"/>
          </w:tcPr>
          <w:p w:rsidR="006F1FEA" w:rsidRPr="001300F7" w:rsidRDefault="006F1FEA" w:rsidP="006F1FEA">
            <w:pPr>
              <w:jc w:val="center"/>
              <w:rPr>
                <w:rFonts w:ascii="Calibri" w:hAnsi="Calibri" w:cs="Times New Roman"/>
                <w:i/>
                <w:sz w:val="20"/>
                <w:lang w:val="fr-FR"/>
              </w:rPr>
            </w:pPr>
            <w:r w:rsidRPr="001300F7">
              <w:rPr>
                <w:rFonts w:ascii="Calibri" w:hAnsi="Calibri" w:cs="Times New Roman"/>
                <w:i/>
                <w:sz w:val="20"/>
                <w:lang w:val="fr-FR"/>
              </w:rPr>
              <w:t xml:space="preserve">Keynote Lecture: </w:t>
            </w:r>
          </w:p>
          <w:p w:rsidR="006F1FEA" w:rsidRPr="001300F7" w:rsidRDefault="006F1FEA" w:rsidP="006F1FEA">
            <w:pPr>
              <w:jc w:val="center"/>
              <w:rPr>
                <w:rFonts w:ascii="Calibri" w:hAnsi="Calibri" w:cs="Times New Roman"/>
                <w:i/>
                <w:sz w:val="20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20"/>
                <w:lang w:val="en-US"/>
              </w:rPr>
              <w:t xml:space="preserve">Professor Jean-Luc </w:t>
            </w:r>
            <w:proofErr w:type="spellStart"/>
            <w:r w:rsidRPr="001300F7">
              <w:rPr>
                <w:rFonts w:ascii="Calibri" w:hAnsi="Calibri" w:cs="Times New Roman"/>
                <w:b/>
                <w:sz w:val="20"/>
                <w:lang w:val="en-US"/>
              </w:rPr>
              <w:t>Wolfender</w:t>
            </w:r>
            <w:proofErr w:type="spellEnd"/>
            <w:r w:rsidRPr="001300F7">
              <w:rPr>
                <w:rFonts w:ascii="Calibri" w:hAnsi="Calibri" w:cs="Times New Roman"/>
                <w:b/>
                <w:sz w:val="20"/>
                <w:lang w:val="en-US"/>
              </w:rPr>
              <w:t>, Genève, Switzerland, Metabolomics</w:t>
            </w:r>
          </w:p>
        </w:tc>
      </w:tr>
      <w:tr w:rsidR="001300F7" w:rsidRPr="001300F7" w:rsidTr="00831602">
        <w:tc>
          <w:tcPr>
            <w:tcW w:w="1533" w:type="dxa"/>
            <w:tcBorders>
              <w:bottom w:val="single" w:sz="6" w:space="0" w:color="A6A6A6" w:themeColor="background1" w:themeShade="A6"/>
            </w:tcBorders>
            <w:tcFitText/>
          </w:tcPr>
          <w:p w:rsidR="006F1FEA" w:rsidRPr="001300F7" w:rsidRDefault="006F1FEA" w:rsidP="00817A97">
            <w:pPr>
              <w:spacing w:before="60"/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</w:pPr>
            <w:r w:rsidRPr="001300F7"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  <w:t>09.55-10.3</w:t>
            </w:r>
            <w:r w:rsidRPr="001300F7">
              <w:rPr>
                <w:rFonts w:ascii="Calibri" w:hAnsi="Calibri" w:cs="Times New Roman"/>
                <w:b/>
                <w:spacing w:val="9"/>
                <w:sz w:val="24"/>
                <w:szCs w:val="16"/>
                <w:lang w:val="en-US"/>
              </w:rPr>
              <w:t>0</w:t>
            </w:r>
          </w:p>
        </w:tc>
        <w:tc>
          <w:tcPr>
            <w:tcW w:w="283" w:type="dxa"/>
            <w:shd w:val="clear" w:color="auto" w:fill="DDD9C3" w:themeFill="background2" w:themeFillShade="E6"/>
            <w:vAlign w:val="center"/>
          </w:tcPr>
          <w:p w:rsidR="006F1FEA" w:rsidRPr="001300F7" w:rsidRDefault="006F1FEA" w:rsidP="0040717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18"/>
              </w:rPr>
            </w:pPr>
          </w:p>
        </w:tc>
        <w:tc>
          <w:tcPr>
            <w:tcW w:w="12372" w:type="dxa"/>
            <w:gridSpan w:val="3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DBDB" w:themeFill="accent2" w:themeFillTint="33"/>
          </w:tcPr>
          <w:p w:rsidR="006F1FEA" w:rsidRPr="001300F7" w:rsidRDefault="006F1FEA" w:rsidP="00E90394">
            <w:pPr>
              <w:jc w:val="center"/>
              <w:rPr>
                <w:rFonts w:ascii="Calibri" w:hAnsi="Calibri" w:cs="Times New Roman"/>
                <w:i/>
                <w:sz w:val="20"/>
                <w:lang w:val="en-US"/>
              </w:rPr>
            </w:pPr>
            <w:r w:rsidRPr="001300F7">
              <w:rPr>
                <w:rFonts w:ascii="Calibri" w:hAnsi="Calibri" w:cs="Times New Roman"/>
                <w:i/>
                <w:sz w:val="20"/>
                <w:lang w:val="en-US"/>
              </w:rPr>
              <w:t>Invited IPS/CPS Speaker – TBC</w:t>
            </w:r>
          </w:p>
          <w:p w:rsidR="00390C2D" w:rsidRPr="001300F7" w:rsidRDefault="00390C2D" w:rsidP="00390C2D">
            <w:pPr>
              <w:jc w:val="center"/>
              <w:rPr>
                <w:rFonts w:ascii="Calibri" w:hAnsi="Calibri" w:cs="Times New Roman"/>
                <w:szCs w:val="22"/>
                <w:lang w:eastAsia="fr-FR"/>
              </w:rPr>
            </w:pPr>
            <w:r w:rsidRPr="001300F7">
              <w:rPr>
                <w:rFonts w:ascii="Calibri" w:hAnsi="Calibri"/>
                <w:szCs w:val="22"/>
              </w:rPr>
              <w:t xml:space="preserve">The </w:t>
            </w:r>
            <w:proofErr w:type="spellStart"/>
            <w:r w:rsidRPr="001300F7">
              <w:rPr>
                <w:rFonts w:ascii="Calibri" w:hAnsi="Calibri"/>
                <w:szCs w:val="22"/>
              </w:rPr>
              <w:t>surrenal</w:t>
            </w:r>
            <w:proofErr w:type="spellEnd"/>
            <w:r w:rsidRPr="001300F7">
              <w:rPr>
                <w:rFonts w:ascii="Calibri" w:hAnsi="Calibri"/>
                <w:szCs w:val="22"/>
              </w:rPr>
              <w:t xml:space="preserve"> and pharmacological research of natural products from the Endangered resources</w:t>
            </w:r>
          </w:p>
          <w:p w:rsidR="00390C2D" w:rsidRPr="001300F7" w:rsidRDefault="00390C2D" w:rsidP="00E90394">
            <w:pPr>
              <w:jc w:val="center"/>
              <w:rPr>
                <w:rFonts w:ascii="Calibri" w:hAnsi="Calibri" w:cs="Times New Roman"/>
                <w:i/>
                <w:sz w:val="20"/>
              </w:rPr>
            </w:pPr>
            <w:proofErr w:type="spellStart"/>
            <w:r w:rsidRPr="001300F7">
              <w:rPr>
                <w:rFonts w:ascii="Calibri" w:hAnsi="Calibri" w:cs="Times New Roman"/>
                <w:i/>
                <w:sz w:val="20"/>
              </w:rPr>
              <w:t>Xiaoliang</w:t>
            </w:r>
            <w:proofErr w:type="spellEnd"/>
            <w:r w:rsidRPr="001300F7">
              <w:rPr>
                <w:rFonts w:ascii="Calibri" w:hAnsi="Calibri" w:cs="Times New Roman"/>
                <w:i/>
                <w:sz w:val="20"/>
              </w:rPr>
              <w:t xml:space="preserve"> Wang, Institute of Materia </w:t>
            </w:r>
            <w:proofErr w:type="spellStart"/>
            <w:r w:rsidRPr="001300F7">
              <w:rPr>
                <w:rFonts w:ascii="Calibri" w:hAnsi="Calibri" w:cs="Times New Roman"/>
                <w:i/>
                <w:sz w:val="20"/>
              </w:rPr>
              <w:t>Medica</w:t>
            </w:r>
            <w:proofErr w:type="spellEnd"/>
            <w:r w:rsidRPr="001300F7">
              <w:rPr>
                <w:rFonts w:ascii="Calibri" w:hAnsi="Calibri" w:cs="Times New Roman"/>
                <w:i/>
                <w:sz w:val="20"/>
              </w:rPr>
              <w:t>, Chinese Academy of Medical Sciences</w:t>
            </w:r>
          </w:p>
        </w:tc>
      </w:tr>
      <w:tr w:rsidR="001300F7" w:rsidRPr="001300F7" w:rsidTr="001F5D81">
        <w:trPr>
          <w:trHeight w:hRule="exact" w:val="516"/>
        </w:trPr>
        <w:tc>
          <w:tcPr>
            <w:tcW w:w="1533" w:type="dxa"/>
            <w:shd w:val="clear" w:color="auto" w:fill="F2F2F2" w:themeFill="background1" w:themeFillShade="F2"/>
            <w:tcFitText/>
          </w:tcPr>
          <w:p w:rsidR="0040717E" w:rsidRPr="001300F7" w:rsidRDefault="0040717E" w:rsidP="001F5D81">
            <w:pPr>
              <w:spacing w:before="60"/>
              <w:rPr>
                <w:rFonts w:ascii="Calibri" w:hAnsi="Calibri" w:cs="Times New Roman"/>
                <w:b/>
                <w:spacing w:val="18"/>
                <w:sz w:val="24"/>
                <w:szCs w:val="16"/>
                <w:lang w:val="en-US"/>
              </w:rPr>
            </w:pPr>
            <w:r w:rsidRPr="001300F7"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  <w:t>10:3</w:t>
            </w:r>
            <w:r w:rsidR="00817A97" w:rsidRPr="001300F7"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  <w:t>0</w:t>
            </w:r>
            <w:r w:rsidRPr="001300F7"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  <w:t>-11:0</w:t>
            </w:r>
            <w:r w:rsidRPr="001300F7">
              <w:rPr>
                <w:rFonts w:ascii="Calibri" w:hAnsi="Calibri" w:cs="Times New Roman"/>
                <w:b/>
                <w:spacing w:val="4"/>
                <w:sz w:val="24"/>
                <w:szCs w:val="16"/>
                <w:lang w:val="en-US"/>
              </w:rPr>
              <w:t>0</w:t>
            </w:r>
          </w:p>
        </w:tc>
        <w:tc>
          <w:tcPr>
            <w:tcW w:w="283" w:type="dxa"/>
            <w:shd w:val="clear" w:color="auto" w:fill="DDD9C3" w:themeFill="background2" w:themeFillShade="E6"/>
            <w:vAlign w:val="center"/>
          </w:tcPr>
          <w:p w:rsidR="0040717E" w:rsidRPr="001300F7" w:rsidRDefault="0040717E" w:rsidP="0040717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18"/>
              </w:rPr>
            </w:pPr>
          </w:p>
        </w:tc>
        <w:tc>
          <w:tcPr>
            <w:tcW w:w="12372" w:type="dxa"/>
            <w:gridSpan w:val="3"/>
            <w:shd w:val="clear" w:color="auto" w:fill="auto"/>
            <w:vAlign w:val="center"/>
          </w:tcPr>
          <w:p w:rsidR="0040717E" w:rsidRPr="001300F7" w:rsidRDefault="0040717E" w:rsidP="00817A97">
            <w:pPr>
              <w:jc w:val="center"/>
              <w:rPr>
                <w:rFonts w:ascii="Calibri" w:hAnsi="Calibri" w:cs="Times New Roman"/>
                <w:sz w:val="20"/>
                <w:lang w:val="en-US"/>
              </w:rPr>
            </w:pPr>
            <w:r w:rsidRPr="001300F7">
              <w:rPr>
                <w:rFonts w:ascii="Calibri" w:hAnsi="Calibri" w:cs="Times New Roman"/>
                <w:sz w:val="20"/>
                <w:lang w:val="en-US"/>
              </w:rPr>
              <w:t>Tea/Coffee Break</w:t>
            </w:r>
            <w:r w:rsidR="00A73F16" w:rsidRPr="001300F7">
              <w:rPr>
                <w:rFonts w:ascii="Calibri" w:hAnsi="Calibri" w:cs="Times New Roman"/>
                <w:sz w:val="20"/>
                <w:lang w:val="en-US"/>
              </w:rPr>
              <w:t xml:space="preserve"> </w:t>
            </w:r>
            <w:r w:rsidR="00817A97" w:rsidRPr="001300F7">
              <w:rPr>
                <w:rFonts w:ascii="Calibri" w:hAnsi="Calibri" w:cs="Times New Roman"/>
                <w:sz w:val="20"/>
                <w:lang w:val="en-US"/>
              </w:rPr>
              <w:t>and Posters</w:t>
            </w:r>
          </w:p>
        </w:tc>
      </w:tr>
      <w:tr w:rsidR="001300F7" w:rsidRPr="001300F7" w:rsidTr="008679AC">
        <w:trPr>
          <w:trHeight w:hRule="exact" w:val="1378"/>
        </w:trPr>
        <w:tc>
          <w:tcPr>
            <w:tcW w:w="1533" w:type="dxa"/>
            <w:shd w:val="clear" w:color="auto" w:fill="F2F2F2" w:themeFill="background1" w:themeFillShade="F2"/>
            <w:tcFitText/>
          </w:tcPr>
          <w:p w:rsidR="006F1FEA" w:rsidRPr="001300F7" w:rsidRDefault="006F1FEA" w:rsidP="006F1FEA">
            <w:pPr>
              <w:spacing w:before="60"/>
              <w:rPr>
                <w:rFonts w:ascii="Calibri" w:hAnsi="Calibri" w:cs="Times New Roman"/>
                <w:b/>
                <w:sz w:val="24"/>
                <w:szCs w:val="16"/>
                <w:lang w:val="en-US"/>
              </w:rPr>
            </w:pPr>
            <w:r w:rsidRPr="001300F7"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  <w:t>11:00-12:3</w:t>
            </w:r>
            <w:r w:rsidRPr="001300F7">
              <w:rPr>
                <w:rFonts w:ascii="Calibri" w:hAnsi="Calibri" w:cs="Times New Roman"/>
                <w:b/>
                <w:spacing w:val="4"/>
                <w:sz w:val="24"/>
                <w:szCs w:val="16"/>
                <w:lang w:val="en-US"/>
              </w:rPr>
              <w:t>0</w:t>
            </w:r>
          </w:p>
          <w:p w:rsidR="006F1FEA" w:rsidRPr="001300F7" w:rsidRDefault="006F1FEA" w:rsidP="001F5D81">
            <w:pPr>
              <w:spacing w:before="60"/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</w:pPr>
          </w:p>
        </w:tc>
        <w:tc>
          <w:tcPr>
            <w:tcW w:w="283" w:type="dxa"/>
            <w:shd w:val="clear" w:color="auto" w:fill="DDD9C3" w:themeFill="background2" w:themeFillShade="E6"/>
            <w:vAlign w:val="center"/>
          </w:tcPr>
          <w:p w:rsidR="006F1FEA" w:rsidRPr="001300F7" w:rsidRDefault="006F1FEA" w:rsidP="0040717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18"/>
              </w:rPr>
            </w:pPr>
          </w:p>
        </w:tc>
        <w:tc>
          <w:tcPr>
            <w:tcW w:w="12372" w:type="dxa"/>
            <w:gridSpan w:val="3"/>
            <w:shd w:val="clear" w:color="auto" w:fill="DBE5F1" w:themeFill="accent1" w:themeFillTint="33"/>
            <w:vAlign w:val="center"/>
          </w:tcPr>
          <w:p w:rsidR="006F1FEA" w:rsidRPr="001300F7" w:rsidRDefault="006F016A" w:rsidP="006F1FEA">
            <w:pPr>
              <w:jc w:val="center"/>
              <w:rPr>
                <w:rFonts w:ascii="Calibri" w:hAnsi="Calibri" w:cs="Times New Roman"/>
                <w:b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Cs w:val="22"/>
                <w:lang w:val="en-US"/>
              </w:rPr>
              <w:t>Theme 6</w:t>
            </w:r>
            <w:r w:rsidR="006F1FEA" w:rsidRPr="001300F7">
              <w:rPr>
                <w:rFonts w:ascii="Calibri" w:hAnsi="Calibri" w:cs="Times New Roman"/>
                <w:b/>
                <w:szCs w:val="22"/>
                <w:lang w:val="en-US"/>
              </w:rPr>
              <w:t>:</w:t>
            </w:r>
          </w:p>
          <w:p w:rsidR="006F1FEA" w:rsidRPr="001300F7" w:rsidRDefault="006F1FEA" w:rsidP="006F1FEA">
            <w:pPr>
              <w:jc w:val="center"/>
              <w:rPr>
                <w:rFonts w:ascii="Calibri" w:hAnsi="Calibri" w:cs="Times New Roman"/>
                <w:b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Cs w:val="22"/>
                <w:lang w:val="en-US"/>
              </w:rPr>
              <w:t>Health effects of Natural Products and Traditional Medicine</w:t>
            </w:r>
            <w:r w:rsidR="001B4319" w:rsidRPr="001300F7">
              <w:rPr>
                <w:rFonts w:ascii="Calibri" w:hAnsi="Calibri" w:cs="Times New Roman"/>
                <w:b/>
                <w:szCs w:val="22"/>
                <w:lang w:val="en-US"/>
              </w:rPr>
              <w:t>s</w:t>
            </w:r>
            <w:r w:rsidR="009E7500" w:rsidRPr="001300F7">
              <w:rPr>
                <w:rFonts w:ascii="Calibri" w:hAnsi="Calibri" w:cs="Times New Roman"/>
                <w:b/>
                <w:szCs w:val="22"/>
                <w:lang w:val="en-US"/>
              </w:rPr>
              <w:t xml:space="preserve"> </w:t>
            </w:r>
          </w:p>
          <w:p w:rsidR="006F1FEA" w:rsidRPr="001300F7" w:rsidRDefault="006F1FEA" w:rsidP="00817A97">
            <w:pPr>
              <w:jc w:val="center"/>
              <w:rPr>
                <w:rFonts w:ascii="Calibri" w:hAnsi="Calibri" w:cs="Times New Roman"/>
                <w:b/>
                <w:szCs w:val="22"/>
                <w:lang w:val="en-US"/>
              </w:rPr>
            </w:pPr>
          </w:p>
        </w:tc>
      </w:tr>
      <w:tr w:rsidR="001300F7" w:rsidRPr="001300F7" w:rsidTr="00616225">
        <w:trPr>
          <w:trHeight w:val="3459"/>
        </w:trPr>
        <w:tc>
          <w:tcPr>
            <w:tcW w:w="1533" w:type="dxa"/>
            <w:shd w:val="clear" w:color="auto" w:fill="F2F2F2" w:themeFill="background1" w:themeFillShade="F2"/>
            <w:tcFitText/>
          </w:tcPr>
          <w:p w:rsidR="007D503A" w:rsidRPr="001300F7" w:rsidRDefault="007D503A" w:rsidP="006F1FEA">
            <w:pPr>
              <w:spacing w:before="60"/>
              <w:rPr>
                <w:rFonts w:ascii="Calibri" w:hAnsi="Calibri" w:cs="Times New Roman"/>
                <w:b/>
                <w:spacing w:val="30"/>
                <w:sz w:val="24"/>
                <w:szCs w:val="16"/>
                <w:lang w:val="en-US"/>
              </w:rPr>
            </w:pPr>
          </w:p>
        </w:tc>
        <w:tc>
          <w:tcPr>
            <w:tcW w:w="283" w:type="dxa"/>
            <w:shd w:val="clear" w:color="auto" w:fill="DDD9C3" w:themeFill="background2" w:themeFillShade="E6"/>
            <w:vAlign w:val="center"/>
          </w:tcPr>
          <w:p w:rsidR="007D503A" w:rsidRPr="001300F7" w:rsidRDefault="007D503A" w:rsidP="0040717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18"/>
              </w:rPr>
            </w:pPr>
          </w:p>
        </w:tc>
        <w:tc>
          <w:tcPr>
            <w:tcW w:w="5700" w:type="dxa"/>
            <w:shd w:val="clear" w:color="auto" w:fill="DBE5F1" w:themeFill="accent1" w:themeFillTint="33"/>
            <w:vAlign w:val="center"/>
          </w:tcPr>
          <w:p w:rsidR="00CB5F8D" w:rsidRPr="001300F7" w:rsidRDefault="00CB5F8D" w:rsidP="00CB5F8D">
            <w:pPr>
              <w:jc w:val="center"/>
              <w:rPr>
                <w:rFonts w:ascii="Calibri" w:hAnsi="Calibri" w:cs="Times New Roman"/>
                <w:b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Cs w:val="22"/>
                <w:lang w:val="en-US"/>
              </w:rPr>
              <w:t xml:space="preserve">Parallel Session </w:t>
            </w:r>
            <w:r w:rsidR="006F016A" w:rsidRPr="001300F7">
              <w:rPr>
                <w:rFonts w:ascii="Calibri" w:hAnsi="Calibri" w:cs="Times New Roman"/>
                <w:b/>
                <w:szCs w:val="22"/>
                <w:lang w:val="en-US"/>
              </w:rPr>
              <w:t>5</w:t>
            </w:r>
            <w:r w:rsidRPr="001300F7">
              <w:rPr>
                <w:rFonts w:ascii="Calibri" w:hAnsi="Calibri" w:cs="Times New Roman"/>
                <w:b/>
                <w:szCs w:val="22"/>
                <w:lang w:val="en-US"/>
              </w:rPr>
              <w:t>:</w:t>
            </w:r>
          </w:p>
          <w:p w:rsidR="00CB5F8D" w:rsidRPr="001300F7" w:rsidRDefault="00CB5F8D" w:rsidP="00CB5F8D">
            <w:pPr>
              <w:jc w:val="center"/>
              <w:rPr>
                <w:rFonts w:ascii="Calibri" w:hAnsi="Calibri" w:cs="Times New Roman"/>
                <w:b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Cs w:val="22"/>
                <w:lang w:val="en-US"/>
              </w:rPr>
              <w:t>Natural products and Immunopharmacology</w:t>
            </w:r>
            <w:r w:rsidR="006F016A" w:rsidRPr="001300F7">
              <w:rPr>
                <w:rFonts w:ascii="Calibri" w:hAnsi="Calibri" w:cs="Times New Roman"/>
                <w:b/>
                <w:szCs w:val="22"/>
                <w:lang w:val="en-US"/>
              </w:rPr>
              <w:t xml:space="preserve"> I</w:t>
            </w:r>
          </w:p>
          <w:p w:rsidR="00CB5F8D" w:rsidRPr="001300F7" w:rsidRDefault="00CB5F8D" w:rsidP="00CB5F8D">
            <w:pPr>
              <w:jc w:val="center"/>
              <w:rPr>
                <w:rFonts w:ascii="Calibri" w:hAnsi="Calibri" w:cs="Times New Roman"/>
                <w:b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Cs w:val="22"/>
                <w:lang w:val="en-US"/>
              </w:rPr>
              <w:t xml:space="preserve">Chairs - M </w:t>
            </w:r>
            <w:proofErr w:type="spellStart"/>
            <w:r w:rsidRPr="001300F7">
              <w:rPr>
                <w:rFonts w:ascii="Calibri" w:hAnsi="Calibri" w:cs="Times New Roman"/>
                <w:b/>
                <w:szCs w:val="22"/>
                <w:lang w:val="en-US"/>
              </w:rPr>
              <w:t>Spedding</w:t>
            </w:r>
            <w:proofErr w:type="spellEnd"/>
            <w:r w:rsidRPr="001300F7">
              <w:rPr>
                <w:rFonts w:ascii="Calibri" w:hAnsi="Calibri" w:cs="Times New Roman"/>
                <w:b/>
                <w:szCs w:val="22"/>
                <w:lang w:val="en-US"/>
              </w:rPr>
              <w:t>, Francesca Levi-Schaeffer</w:t>
            </w:r>
          </w:p>
          <w:p w:rsidR="00CB5F8D" w:rsidRPr="001300F7" w:rsidRDefault="00CB5F8D" w:rsidP="00CB5F8D">
            <w:pPr>
              <w:jc w:val="center"/>
              <w:rPr>
                <w:rFonts w:ascii="Calibri" w:hAnsi="Calibri" w:cs="Times New Roman"/>
                <w:b/>
                <w:szCs w:val="22"/>
                <w:lang w:val="en-US"/>
              </w:rPr>
            </w:pPr>
          </w:p>
          <w:p w:rsidR="00CB5F8D" w:rsidRPr="001300F7" w:rsidRDefault="00CB5F8D" w:rsidP="00CB5F8D">
            <w:pPr>
              <w:ind w:left="720" w:hanging="720"/>
              <w:jc w:val="both"/>
              <w:rPr>
                <w:rFonts w:asciiTheme="minorHAnsi" w:hAnsiTheme="minorHAnsi" w:cs="Times New Roman"/>
                <w:b/>
                <w:iCs/>
                <w:sz w:val="20"/>
                <w:lang w:eastAsia="en-GB"/>
              </w:rPr>
            </w:pPr>
            <w:r w:rsidRPr="001300F7">
              <w:rPr>
                <w:rFonts w:asciiTheme="minorHAnsi" w:hAnsiTheme="minorHAnsi" w:cs="Times New Roman"/>
                <w:b/>
                <w:iCs/>
                <w:sz w:val="20"/>
                <w:lang w:eastAsia="en-GB"/>
              </w:rPr>
              <w:t xml:space="preserve">11.00:    Professor </w:t>
            </w:r>
            <w:r w:rsidR="005E2BB3" w:rsidRPr="001300F7">
              <w:rPr>
                <w:rFonts w:asciiTheme="minorHAnsi" w:hAnsiTheme="minorHAnsi" w:cs="Times New Roman"/>
                <w:b/>
                <w:iCs/>
                <w:sz w:val="20"/>
                <w:lang w:eastAsia="en-GB"/>
              </w:rPr>
              <w:t>Fred Wong, National University Singapore</w:t>
            </w:r>
          </w:p>
          <w:p w:rsidR="00E22840" w:rsidRPr="001300F7" w:rsidRDefault="00E22840" w:rsidP="006817AD">
            <w:pPr>
              <w:ind w:left="720" w:firstLine="18"/>
              <w:jc w:val="both"/>
              <w:rPr>
                <w:rFonts w:asciiTheme="minorHAnsi" w:hAnsiTheme="minorHAnsi" w:cs="Times New Roman"/>
                <w:b/>
                <w:sz w:val="20"/>
                <w:lang w:val="en-US"/>
              </w:rPr>
            </w:pPr>
          </w:p>
          <w:p w:rsidR="00CB5F8D" w:rsidRPr="001300F7" w:rsidRDefault="00CB5F8D" w:rsidP="008679AC">
            <w:pPr>
              <w:spacing w:after="120"/>
              <w:ind w:left="720" w:hanging="720"/>
              <w:rPr>
                <w:rFonts w:asciiTheme="minorHAnsi" w:hAnsiTheme="minorHAnsi" w:cs="Times New Roman"/>
                <w:sz w:val="20"/>
              </w:rPr>
            </w:pPr>
            <w:r w:rsidRPr="001300F7">
              <w:rPr>
                <w:rFonts w:asciiTheme="minorHAnsi" w:hAnsiTheme="minorHAnsi" w:cs="Times New Roman"/>
                <w:b/>
                <w:sz w:val="20"/>
                <w:lang w:val="en-US"/>
              </w:rPr>
              <w:t xml:space="preserve">11.30: </w:t>
            </w:r>
            <w:r w:rsidR="008679AC" w:rsidRPr="001300F7">
              <w:rPr>
                <w:rFonts w:asciiTheme="minorHAnsi" w:hAnsiTheme="minorHAnsi" w:cs="Times New Roman"/>
                <w:b/>
                <w:sz w:val="20"/>
                <w:lang w:val="en-US"/>
              </w:rPr>
              <w:t xml:space="preserve">   </w:t>
            </w:r>
            <w:r w:rsidR="001A0F9F" w:rsidRPr="001300F7">
              <w:rPr>
                <w:rFonts w:asciiTheme="minorHAnsi" w:hAnsiTheme="minorHAnsi" w:cs="Times New Roman"/>
                <w:b/>
                <w:sz w:val="20"/>
                <w:lang w:val="en-US"/>
              </w:rPr>
              <w:t>F. Levi-Schaeffer, Jerusalem, Israel</w:t>
            </w:r>
          </w:p>
          <w:p w:rsidR="00CB5F8D" w:rsidRPr="001300F7" w:rsidRDefault="006922FB" w:rsidP="00C34E05">
            <w:pPr>
              <w:spacing w:after="120"/>
              <w:ind w:left="720" w:hanging="720"/>
              <w:jc w:val="both"/>
              <w:rPr>
                <w:rFonts w:ascii="Calibri" w:hAnsi="Calibri" w:cs="Times New Roman"/>
                <w:sz w:val="20"/>
              </w:rPr>
            </w:pPr>
            <w:r w:rsidRPr="001300F7">
              <w:rPr>
                <w:rFonts w:ascii="Calibri" w:hAnsi="Calibri" w:cs="Times New Roman"/>
                <w:b/>
                <w:sz w:val="20"/>
                <w:lang w:val="en-US"/>
              </w:rPr>
              <w:t>12.00</w:t>
            </w:r>
            <w:r w:rsidR="00C34E05" w:rsidRPr="001300F7">
              <w:rPr>
                <w:rFonts w:ascii="Calibri" w:hAnsi="Calibri" w:cs="Times New Roman"/>
                <w:b/>
                <w:sz w:val="20"/>
                <w:lang w:val="en-US"/>
              </w:rPr>
              <w:t xml:space="preserve">:   </w:t>
            </w:r>
            <w:r w:rsidRPr="001300F7">
              <w:rPr>
                <w:rFonts w:asciiTheme="minorHAnsi" w:hAnsiTheme="minorHAnsi" w:cs="Times New Roman"/>
                <w:b/>
                <w:sz w:val="20"/>
                <w:lang w:val="en-US"/>
              </w:rPr>
              <w:t xml:space="preserve">New pharmacological activity of Chinese herbal medicine: the treatment of podocyte injury in metabolic syndrome by regulating immunometabolism, </w:t>
            </w:r>
            <w:proofErr w:type="spellStart"/>
            <w:r w:rsidRPr="001300F7">
              <w:rPr>
                <w:rFonts w:asciiTheme="minorHAnsi" w:hAnsiTheme="minorHAnsi" w:cs="Times New Roman"/>
                <w:b/>
                <w:sz w:val="20"/>
                <w:lang w:val="en-US"/>
              </w:rPr>
              <w:t>Lingdong</w:t>
            </w:r>
            <w:proofErr w:type="spellEnd"/>
            <w:r w:rsidRPr="001300F7">
              <w:rPr>
                <w:rFonts w:asciiTheme="minorHAnsi" w:hAnsiTheme="minorHAnsi" w:cs="Times New Roman"/>
                <w:b/>
                <w:sz w:val="20"/>
                <w:lang w:val="en-US"/>
              </w:rPr>
              <w:t xml:space="preserve"> Kong, Nanjing University</w:t>
            </w:r>
          </w:p>
          <w:p w:rsidR="00817A97" w:rsidRPr="001300F7" w:rsidRDefault="00CB5F8D" w:rsidP="00616225">
            <w:pPr>
              <w:jc w:val="both"/>
              <w:rPr>
                <w:rFonts w:asciiTheme="minorHAnsi" w:hAnsiTheme="minorHAnsi" w:cs="Times New Roman"/>
                <w:b/>
                <w:sz w:val="20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20"/>
                <w:lang w:val="en-US"/>
              </w:rPr>
              <w:t>12.</w:t>
            </w:r>
            <w:r w:rsidRPr="001300F7">
              <w:rPr>
                <w:rFonts w:asciiTheme="minorHAnsi" w:hAnsiTheme="minorHAnsi" w:cs="Times New Roman"/>
                <w:b/>
                <w:sz w:val="20"/>
                <w:lang w:val="en-US"/>
              </w:rPr>
              <w:t>15:    Oral Communication selected from submitted abstracts</w:t>
            </w:r>
          </w:p>
          <w:p w:rsidR="00A536A0" w:rsidRPr="001300F7" w:rsidRDefault="00A536A0" w:rsidP="00853F50">
            <w:pPr>
              <w:spacing w:after="120"/>
              <w:ind w:left="720" w:hanging="720"/>
              <w:rPr>
                <w:rFonts w:ascii="Calibri" w:hAnsi="Calibri" w:cs="Times New Roman"/>
                <w:sz w:val="20"/>
                <w:lang w:val="en-US"/>
              </w:rPr>
            </w:pPr>
          </w:p>
        </w:tc>
        <w:tc>
          <w:tcPr>
            <w:tcW w:w="6672" w:type="dxa"/>
            <w:gridSpan w:val="2"/>
            <w:shd w:val="clear" w:color="auto" w:fill="DBE5F1" w:themeFill="accent1" w:themeFillTint="33"/>
          </w:tcPr>
          <w:p w:rsidR="00CB5F8D" w:rsidRPr="001300F7" w:rsidRDefault="00CB5F8D" w:rsidP="00CB5F8D">
            <w:pPr>
              <w:jc w:val="center"/>
              <w:rPr>
                <w:rFonts w:ascii="Calibri" w:hAnsi="Calibri" w:cs="Times New Roman"/>
                <w:b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Cs w:val="22"/>
                <w:lang w:val="en-US"/>
              </w:rPr>
              <w:t xml:space="preserve">Parallel Session </w:t>
            </w:r>
            <w:r w:rsidR="006F016A" w:rsidRPr="001300F7">
              <w:rPr>
                <w:rFonts w:ascii="Calibri" w:hAnsi="Calibri" w:cs="Times New Roman"/>
                <w:b/>
                <w:szCs w:val="22"/>
                <w:lang w:val="en-US"/>
              </w:rPr>
              <w:t>6</w:t>
            </w:r>
            <w:r w:rsidRPr="001300F7">
              <w:rPr>
                <w:rFonts w:ascii="Calibri" w:hAnsi="Calibri" w:cs="Times New Roman"/>
                <w:b/>
                <w:szCs w:val="22"/>
                <w:lang w:val="en-US"/>
              </w:rPr>
              <w:t xml:space="preserve">: </w:t>
            </w:r>
          </w:p>
          <w:p w:rsidR="00CB5F8D" w:rsidRPr="001300F7" w:rsidRDefault="00CB5F8D" w:rsidP="00CB5F8D">
            <w:pPr>
              <w:jc w:val="center"/>
              <w:rPr>
                <w:rFonts w:ascii="Calibri" w:hAnsi="Calibri" w:cs="Times New Roman"/>
                <w:b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Cs w:val="22"/>
                <w:lang w:val="en-US"/>
              </w:rPr>
              <w:t>Traditional Medicine</w:t>
            </w:r>
            <w:r w:rsidR="005C1A8C" w:rsidRPr="001300F7">
              <w:rPr>
                <w:rFonts w:ascii="Calibri" w:hAnsi="Calibri" w:cs="Times New Roman"/>
                <w:b/>
                <w:szCs w:val="22"/>
                <w:lang w:val="en-US"/>
              </w:rPr>
              <w:t>s</w:t>
            </w:r>
            <w:r w:rsidRPr="001300F7">
              <w:rPr>
                <w:rFonts w:ascii="Calibri" w:hAnsi="Calibri" w:cs="Times New Roman"/>
                <w:b/>
                <w:szCs w:val="22"/>
                <w:lang w:val="en-US"/>
              </w:rPr>
              <w:t xml:space="preserve"> </w:t>
            </w:r>
            <w:r w:rsidR="001F4691" w:rsidRPr="001300F7">
              <w:rPr>
                <w:rFonts w:ascii="Calibri" w:hAnsi="Calibri" w:cs="Times New Roman"/>
                <w:b/>
                <w:szCs w:val="22"/>
                <w:lang w:val="en-US"/>
              </w:rPr>
              <w:t>III</w:t>
            </w:r>
          </w:p>
          <w:p w:rsidR="00CB5F8D" w:rsidRPr="001300F7" w:rsidRDefault="00CB5F8D" w:rsidP="00CB5F8D">
            <w:pPr>
              <w:jc w:val="center"/>
              <w:rPr>
                <w:rFonts w:ascii="Calibri" w:hAnsi="Calibri" w:cs="Times New Roman"/>
                <w:b/>
                <w:szCs w:val="22"/>
                <w:lang w:val="en-US"/>
              </w:rPr>
            </w:pPr>
          </w:p>
          <w:p w:rsidR="00CB5F8D" w:rsidRPr="001300F7" w:rsidRDefault="00CB5F8D" w:rsidP="00CB5F8D">
            <w:pPr>
              <w:jc w:val="center"/>
              <w:rPr>
                <w:rFonts w:ascii="Calibri" w:hAnsi="Calibri" w:cs="Times New Roman"/>
                <w:b/>
                <w:szCs w:val="22"/>
                <w:lang w:val="en-US"/>
              </w:rPr>
            </w:pPr>
          </w:p>
          <w:p w:rsidR="00CB5F8D" w:rsidRPr="001300F7" w:rsidRDefault="00CB5F8D" w:rsidP="00CB5F8D">
            <w:pPr>
              <w:ind w:left="1077" w:hanging="1077"/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 xml:space="preserve">11.00:    Invited Speaker </w:t>
            </w:r>
          </w:p>
          <w:p w:rsidR="00CB5F8D" w:rsidRPr="001300F7" w:rsidRDefault="00CB5F8D" w:rsidP="00CB5F8D">
            <w:pPr>
              <w:ind w:left="1077" w:hanging="1077"/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</w:pPr>
          </w:p>
          <w:p w:rsidR="00CB5F8D" w:rsidRPr="001300F7" w:rsidRDefault="00CB5F8D" w:rsidP="00CB5F8D">
            <w:pPr>
              <w:spacing w:after="120"/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11.30:    Oral Communication selected from submitted abstracts</w:t>
            </w:r>
          </w:p>
          <w:p w:rsidR="00CB5F8D" w:rsidRPr="001300F7" w:rsidRDefault="00CB5F8D" w:rsidP="00CB5F8D">
            <w:pPr>
              <w:spacing w:after="120"/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11..45:   Oral Communication selected from submitted abstracts</w:t>
            </w:r>
          </w:p>
          <w:p w:rsidR="00CB5F8D" w:rsidRPr="001300F7" w:rsidRDefault="00CB5F8D" w:rsidP="00CB5F8D">
            <w:pPr>
              <w:spacing w:after="120"/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12.00:    Oral Communication selected from submitted abstracts</w:t>
            </w:r>
          </w:p>
          <w:p w:rsidR="002A439D" w:rsidRPr="001300F7" w:rsidRDefault="00CB5F8D" w:rsidP="00CB5F8D">
            <w:pPr>
              <w:spacing w:after="120"/>
              <w:ind w:left="720" w:hanging="720"/>
              <w:rPr>
                <w:rFonts w:ascii="Calibri" w:hAnsi="Calibri" w:cs="Times New Roman"/>
                <w:b/>
                <w:sz w:val="20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12.15:    Oral Communication selected from submitted abstracts</w:t>
            </w:r>
          </w:p>
        </w:tc>
      </w:tr>
      <w:tr w:rsidR="001300F7" w:rsidRPr="001300F7" w:rsidTr="001F5D81">
        <w:trPr>
          <w:trHeight w:hRule="exact" w:val="616"/>
        </w:trPr>
        <w:tc>
          <w:tcPr>
            <w:tcW w:w="1533" w:type="dxa"/>
            <w:shd w:val="clear" w:color="auto" w:fill="F2F2F2" w:themeFill="background1" w:themeFillShade="F2"/>
            <w:tcFitText/>
          </w:tcPr>
          <w:p w:rsidR="0040717E" w:rsidRPr="001300F7" w:rsidRDefault="002A439D" w:rsidP="00817A97">
            <w:pPr>
              <w:spacing w:before="60"/>
              <w:rPr>
                <w:rFonts w:ascii="Calibri" w:hAnsi="Calibri" w:cs="Times New Roman"/>
                <w:b/>
                <w:spacing w:val="18"/>
                <w:sz w:val="24"/>
                <w:szCs w:val="16"/>
                <w:lang w:val="en-US"/>
              </w:rPr>
            </w:pPr>
            <w:r w:rsidRPr="001300F7">
              <w:rPr>
                <w:rFonts w:ascii="Calibri" w:hAnsi="Calibri" w:cs="Times New Roman"/>
                <w:b/>
                <w:w w:val="96"/>
                <w:sz w:val="24"/>
                <w:szCs w:val="16"/>
                <w:lang w:val="en-US"/>
              </w:rPr>
              <w:t>12:</w:t>
            </w:r>
            <w:r w:rsidR="00817A97" w:rsidRPr="001300F7">
              <w:rPr>
                <w:rFonts w:ascii="Calibri" w:hAnsi="Calibri" w:cs="Times New Roman"/>
                <w:b/>
                <w:w w:val="96"/>
                <w:sz w:val="24"/>
                <w:szCs w:val="16"/>
                <w:lang w:val="en-US"/>
              </w:rPr>
              <w:t>30</w:t>
            </w:r>
            <w:r w:rsidR="0040717E" w:rsidRPr="001300F7">
              <w:rPr>
                <w:rFonts w:ascii="Calibri" w:hAnsi="Calibri" w:cs="Times New Roman"/>
                <w:b/>
                <w:w w:val="96"/>
                <w:sz w:val="24"/>
                <w:szCs w:val="16"/>
                <w:lang w:val="en-US"/>
              </w:rPr>
              <w:t xml:space="preserve"> – 14:0</w:t>
            </w:r>
            <w:r w:rsidR="0040717E" w:rsidRPr="001300F7">
              <w:rPr>
                <w:rFonts w:ascii="Calibri" w:hAnsi="Calibri" w:cs="Times New Roman"/>
                <w:b/>
                <w:spacing w:val="3"/>
                <w:w w:val="96"/>
                <w:sz w:val="24"/>
                <w:szCs w:val="16"/>
                <w:lang w:val="en-US"/>
              </w:rPr>
              <w:t>0</w:t>
            </w:r>
          </w:p>
        </w:tc>
        <w:tc>
          <w:tcPr>
            <w:tcW w:w="283" w:type="dxa"/>
            <w:shd w:val="clear" w:color="auto" w:fill="DDD9C3" w:themeFill="background2" w:themeFillShade="E6"/>
            <w:vAlign w:val="center"/>
          </w:tcPr>
          <w:p w:rsidR="0040717E" w:rsidRPr="001300F7" w:rsidRDefault="0040717E" w:rsidP="0040717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18"/>
              </w:rPr>
            </w:pPr>
          </w:p>
        </w:tc>
        <w:tc>
          <w:tcPr>
            <w:tcW w:w="12372" w:type="dxa"/>
            <w:gridSpan w:val="3"/>
            <w:shd w:val="clear" w:color="auto" w:fill="auto"/>
            <w:vAlign w:val="center"/>
          </w:tcPr>
          <w:p w:rsidR="0040717E" w:rsidRPr="001300F7" w:rsidRDefault="0040717E" w:rsidP="00817A97">
            <w:pPr>
              <w:jc w:val="center"/>
              <w:rPr>
                <w:rFonts w:ascii="Calibri" w:hAnsi="Calibri" w:cs="Times New Roman"/>
                <w:sz w:val="20"/>
                <w:lang w:val="en-US"/>
              </w:rPr>
            </w:pPr>
            <w:r w:rsidRPr="001300F7">
              <w:rPr>
                <w:rFonts w:ascii="Calibri" w:hAnsi="Calibri" w:cs="Times New Roman"/>
                <w:sz w:val="20"/>
                <w:lang w:val="en-US"/>
              </w:rPr>
              <w:t>Lunch &amp; Posters</w:t>
            </w:r>
            <w:r w:rsidR="00A73F16" w:rsidRPr="001300F7">
              <w:rPr>
                <w:rFonts w:ascii="Calibri" w:hAnsi="Calibri" w:cs="Times New Roman"/>
                <w:sz w:val="20"/>
                <w:lang w:val="en-US"/>
              </w:rPr>
              <w:t xml:space="preserve"> </w:t>
            </w:r>
          </w:p>
        </w:tc>
      </w:tr>
      <w:tr w:rsidR="001300F7" w:rsidRPr="001300F7" w:rsidTr="001F5D81">
        <w:tc>
          <w:tcPr>
            <w:tcW w:w="1533" w:type="dxa"/>
            <w:shd w:val="clear" w:color="auto" w:fill="F2F2F2" w:themeFill="background1" w:themeFillShade="F2"/>
            <w:tcFitText/>
          </w:tcPr>
          <w:p w:rsidR="00294798" w:rsidRPr="001300F7" w:rsidRDefault="00294798" w:rsidP="00817A97">
            <w:pPr>
              <w:spacing w:before="60"/>
              <w:rPr>
                <w:rFonts w:ascii="Calibri" w:hAnsi="Calibri" w:cs="Times New Roman"/>
                <w:b/>
                <w:spacing w:val="18"/>
                <w:sz w:val="24"/>
                <w:szCs w:val="16"/>
                <w:lang w:val="en-US"/>
              </w:rPr>
            </w:pPr>
            <w:r w:rsidRPr="001300F7">
              <w:rPr>
                <w:rFonts w:ascii="Calibri" w:hAnsi="Calibri" w:cs="Times New Roman"/>
                <w:b/>
                <w:w w:val="96"/>
                <w:sz w:val="24"/>
                <w:szCs w:val="16"/>
                <w:lang w:val="en-US"/>
              </w:rPr>
              <w:t>13</w:t>
            </w:r>
            <w:r w:rsidR="00817A97" w:rsidRPr="001300F7">
              <w:rPr>
                <w:rFonts w:ascii="Calibri" w:hAnsi="Calibri" w:cs="Times New Roman"/>
                <w:b/>
                <w:w w:val="96"/>
                <w:sz w:val="24"/>
                <w:szCs w:val="16"/>
                <w:lang w:val="en-US"/>
              </w:rPr>
              <w:t>.15</w:t>
            </w:r>
            <w:r w:rsidRPr="001300F7">
              <w:rPr>
                <w:rFonts w:ascii="Calibri" w:hAnsi="Calibri" w:cs="Times New Roman"/>
                <w:b/>
                <w:w w:val="96"/>
                <w:sz w:val="24"/>
                <w:szCs w:val="16"/>
                <w:lang w:val="en-US"/>
              </w:rPr>
              <w:t xml:space="preserve"> – 14:0</w:t>
            </w:r>
            <w:r w:rsidRPr="001300F7">
              <w:rPr>
                <w:rFonts w:ascii="Calibri" w:hAnsi="Calibri" w:cs="Times New Roman"/>
                <w:b/>
                <w:spacing w:val="5"/>
                <w:w w:val="96"/>
                <w:sz w:val="24"/>
                <w:szCs w:val="16"/>
                <w:lang w:val="en-US"/>
              </w:rPr>
              <w:t>0</w:t>
            </w:r>
          </w:p>
        </w:tc>
        <w:tc>
          <w:tcPr>
            <w:tcW w:w="283" w:type="dxa"/>
            <w:shd w:val="clear" w:color="auto" w:fill="DDD9C3" w:themeFill="background2" w:themeFillShade="E6"/>
            <w:vAlign w:val="center"/>
          </w:tcPr>
          <w:p w:rsidR="00294798" w:rsidRPr="001300F7" w:rsidRDefault="00294798" w:rsidP="0040717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18"/>
              </w:rPr>
            </w:pPr>
          </w:p>
        </w:tc>
        <w:tc>
          <w:tcPr>
            <w:tcW w:w="5700" w:type="dxa"/>
            <w:shd w:val="clear" w:color="auto" w:fill="auto"/>
            <w:vAlign w:val="center"/>
          </w:tcPr>
          <w:p w:rsidR="00294798" w:rsidRPr="001300F7" w:rsidRDefault="00294798" w:rsidP="00817A97">
            <w:pPr>
              <w:ind w:left="1077"/>
              <w:jc w:val="center"/>
              <w:rPr>
                <w:rFonts w:asciiTheme="minorHAnsi" w:hAnsiTheme="minorHAnsi"/>
                <w:sz w:val="20"/>
                <w:lang w:val="en-US"/>
              </w:rPr>
            </w:pPr>
            <w:r w:rsidRPr="001300F7">
              <w:rPr>
                <w:rFonts w:asciiTheme="minorHAnsi" w:hAnsiTheme="minorHAnsi"/>
                <w:sz w:val="20"/>
                <w:lang w:val="en-US"/>
              </w:rPr>
              <w:t>Workshop Session 3</w:t>
            </w:r>
            <w:r w:rsidR="00817A97" w:rsidRPr="001300F7">
              <w:rPr>
                <w:rFonts w:asciiTheme="minorHAnsi" w:hAnsiTheme="minorHAnsi"/>
                <w:sz w:val="20"/>
                <w:lang w:val="en-US"/>
              </w:rPr>
              <w:t>:</w:t>
            </w:r>
          </w:p>
          <w:p w:rsidR="00817A97" w:rsidRPr="001300F7" w:rsidRDefault="00817A97" w:rsidP="00817A97">
            <w:pPr>
              <w:ind w:left="1077"/>
              <w:jc w:val="center"/>
              <w:rPr>
                <w:rFonts w:asciiTheme="minorHAnsi" w:eastAsia="Calibri" w:hAnsiTheme="minorHAnsi" w:cstheme="minorHAnsi"/>
                <w:b/>
                <w:i/>
                <w:sz w:val="20"/>
                <w:lang w:val="en-US"/>
              </w:rPr>
            </w:pPr>
            <w:r w:rsidRPr="001300F7">
              <w:rPr>
                <w:rFonts w:asciiTheme="minorHAnsi" w:eastAsia="Calibri" w:hAnsiTheme="minorHAnsi" w:cstheme="minorHAnsi"/>
                <w:b/>
                <w:i/>
                <w:sz w:val="20"/>
                <w:lang w:val="en-US"/>
              </w:rPr>
              <w:t>Healthy aging and lifestyle interventions</w:t>
            </w:r>
          </w:p>
          <w:p w:rsidR="00B82CF6" w:rsidRPr="001300F7" w:rsidRDefault="00817A97" w:rsidP="00B82CF6">
            <w:pPr>
              <w:ind w:left="1077"/>
              <w:jc w:val="center"/>
              <w:rPr>
                <w:rFonts w:asciiTheme="minorHAnsi" w:eastAsia="Calibri" w:hAnsiTheme="minorHAnsi" w:cstheme="minorHAnsi"/>
                <w:b/>
                <w:i/>
                <w:sz w:val="20"/>
                <w:lang w:val="en-US"/>
              </w:rPr>
            </w:pPr>
            <w:r w:rsidRPr="001300F7">
              <w:rPr>
                <w:rFonts w:asciiTheme="minorHAnsi" w:eastAsia="Calibri" w:hAnsiTheme="minorHAnsi" w:cstheme="minorHAnsi"/>
                <w:b/>
                <w:i/>
                <w:sz w:val="20"/>
                <w:lang w:val="en-US"/>
              </w:rPr>
              <w:t xml:space="preserve">Facilitator </w:t>
            </w:r>
            <w:r w:rsidR="00F37D8F" w:rsidRPr="001300F7">
              <w:rPr>
                <w:rFonts w:asciiTheme="minorHAnsi" w:eastAsia="Calibri" w:hAnsiTheme="minorHAnsi" w:cstheme="minorHAnsi"/>
                <w:b/>
                <w:i/>
                <w:sz w:val="20"/>
                <w:lang w:val="en-US"/>
              </w:rPr>
              <w:t>–</w:t>
            </w:r>
            <w:r w:rsidRPr="001300F7">
              <w:rPr>
                <w:rFonts w:asciiTheme="minorHAnsi" w:eastAsia="Calibri" w:hAnsiTheme="minorHAnsi" w:cstheme="minorHAnsi"/>
                <w:b/>
                <w:i/>
                <w:sz w:val="20"/>
                <w:lang w:val="en-US"/>
              </w:rPr>
              <w:t xml:space="preserve"> </w:t>
            </w:r>
            <w:r w:rsidR="008F3695" w:rsidRPr="001300F7">
              <w:rPr>
                <w:rFonts w:asciiTheme="minorHAnsi" w:eastAsia="Calibri" w:hAnsiTheme="minorHAnsi" w:cstheme="minorHAnsi"/>
                <w:b/>
                <w:i/>
                <w:sz w:val="20"/>
                <w:lang w:val="en-US"/>
              </w:rPr>
              <w:t xml:space="preserve">JB </w:t>
            </w:r>
            <w:r w:rsidR="00F37D8F" w:rsidRPr="001300F7">
              <w:rPr>
                <w:rFonts w:asciiTheme="minorHAnsi" w:eastAsia="Calibri" w:hAnsiTheme="minorHAnsi" w:cstheme="minorHAnsi"/>
                <w:b/>
                <w:i/>
                <w:sz w:val="20"/>
                <w:lang w:val="en-US"/>
              </w:rPr>
              <w:t>Calixto</w:t>
            </w:r>
          </w:p>
          <w:p w:rsidR="008F3695" w:rsidRPr="001300F7" w:rsidRDefault="008F3695" w:rsidP="00B82CF6">
            <w:pPr>
              <w:ind w:left="1077"/>
              <w:jc w:val="center"/>
              <w:rPr>
                <w:rFonts w:asciiTheme="minorHAnsi" w:eastAsia="Calibri" w:hAnsiTheme="minorHAnsi" w:cstheme="minorHAnsi"/>
                <w:b/>
                <w:i/>
                <w:sz w:val="20"/>
              </w:rPr>
            </w:pPr>
            <w:r w:rsidRPr="001300F7">
              <w:rPr>
                <w:rFonts w:asciiTheme="minorHAnsi" w:eastAsia="Calibri" w:hAnsiTheme="minorHAnsi" w:cstheme="minorHAnsi"/>
                <w:b/>
                <w:i/>
                <w:sz w:val="20"/>
                <w:lang w:val="en-US"/>
              </w:rPr>
              <w:t>Fe</w:t>
            </w:r>
            <w:r w:rsidR="00FE55D5" w:rsidRPr="001300F7">
              <w:rPr>
                <w:rFonts w:asciiTheme="minorHAnsi" w:eastAsia="Calibri" w:hAnsiTheme="minorHAnsi" w:cstheme="minorHAnsi"/>
                <w:b/>
                <w:i/>
                <w:sz w:val="20"/>
                <w:lang w:val="en-US"/>
              </w:rPr>
              <w:t>deral University Santa Catarina, Braz</w:t>
            </w:r>
            <w:r w:rsidRPr="001300F7">
              <w:rPr>
                <w:rFonts w:asciiTheme="minorHAnsi" w:eastAsia="Calibri" w:hAnsiTheme="minorHAnsi" w:cstheme="minorHAnsi"/>
                <w:b/>
                <w:i/>
                <w:sz w:val="20"/>
                <w:lang w:val="en-US"/>
              </w:rPr>
              <w:t>il</w:t>
            </w:r>
          </w:p>
          <w:p w:rsidR="00817A97" w:rsidRPr="001300F7" w:rsidRDefault="00817A97" w:rsidP="00817A97">
            <w:pPr>
              <w:ind w:left="1077"/>
              <w:jc w:val="center"/>
              <w:rPr>
                <w:rFonts w:asciiTheme="minorHAnsi" w:eastAsia="Calibri" w:hAnsiTheme="minorHAnsi" w:cstheme="minorHAnsi"/>
                <w:b/>
                <w:i/>
                <w:sz w:val="20"/>
              </w:rPr>
            </w:pPr>
          </w:p>
        </w:tc>
        <w:tc>
          <w:tcPr>
            <w:tcW w:w="6672" w:type="dxa"/>
            <w:gridSpan w:val="2"/>
            <w:shd w:val="clear" w:color="auto" w:fill="auto"/>
            <w:vAlign w:val="center"/>
          </w:tcPr>
          <w:p w:rsidR="004D247B" w:rsidRPr="001300F7" w:rsidRDefault="003E6B67" w:rsidP="00B14E99">
            <w:pPr>
              <w:jc w:val="center"/>
              <w:rPr>
                <w:rFonts w:asciiTheme="minorHAnsi" w:hAnsiTheme="minorHAnsi"/>
                <w:sz w:val="20"/>
                <w:lang w:val="fr-FR"/>
              </w:rPr>
            </w:pPr>
            <w:r w:rsidRPr="001300F7">
              <w:rPr>
                <w:rFonts w:asciiTheme="minorHAnsi" w:hAnsiTheme="minorHAnsi"/>
                <w:sz w:val="20"/>
                <w:lang w:val="fr-FR"/>
              </w:rPr>
              <w:t>Workshop Session 4:</w:t>
            </w:r>
            <w:r w:rsidR="00294798" w:rsidRPr="001300F7">
              <w:rPr>
                <w:rFonts w:asciiTheme="minorHAnsi" w:hAnsiTheme="minorHAnsi"/>
                <w:sz w:val="20"/>
                <w:lang w:val="fr-FR"/>
              </w:rPr>
              <w:t xml:space="preserve"> </w:t>
            </w:r>
          </w:p>
          <w:p w:rsidR="00294798" w:rsidRPr="001300F7" w:rsidRDefault="00817A97" w:rsidP="00B14E99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  <w:lang w:val="fr-FR"/>
              </w:rPr>
            </w:pPr>
            <w:r w:rsidRPr="001300F7">
              <w:rPr>
                <w:rFonts w:ascii="Calibri" w:eastAsia="Calibri" w:hAnsi="Calibri" w:cs="Times New Roman"/>
                <w:b/>
                <w:i/>
                <w:sz w:val="20"/>
                <w:lang w:val="fr-FR"/>
              </w:rPr>
              <w:t>Nagoya protocol</w:t>
            </w:r>
          </w:p>
          <w:p w:rsidR="00817A97" w:rsidRPr="001300F7" w:rsidRDefault="00817A97" w:rsidP="00817A97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  <w:lang w:val="fr-FR"/>
              </w:rPr>
            </w:pPr>
            <w:r w:rsidRPr="001300F7">
              <w:rPr>
                <w:rFonts w:ascii="Calibri" w:eastAsia="Calibri" w:hAnsi="Calibri" w:cs="Times New Roman"/>
                <w:b/>
                <w:i/>
                <w:sz w:val="20"/>
                <w:lang w:val="fr-FR"/>
              </w:rPr>
              <w:t xml:space="preserve">Facilitator </w:t>
            </w:r>
            <w:r w:rsidR="008157B9" w:rsidRPr="001300F7">
              <w:rPr>
                <w:rFonts w:ascii="Calibri" w:eastAsia="Calibri" w:hAnsi="Calibri" w:cs="Times New Roman"/>
                <w:b/>
                <w:i/>
                <w:sz w:val="20"/>
                <w:lang w:val="fr-FR"/>
              </w:rPr>
              <w:t>–</w:t>
            </w:r>
            <w:r w:rsidRPr="001300F7">
              <w:rPr>
                <w:rFonts w:ascii="Calibri" w:eastAsia="Calibri" w:hAnsi="Calibri" w:cs="Times New Roman"/>
                <w:b/>
                <w:i/>
                <w:sz w:val="20"/>
                <w:lang w:val="fr-FR"/>
              </w:rPr>
              <w:t xml:space="preserve"> </w:t>
            </w:r>
            <w:r w:rsidR="008157B9" w:rsidRPr="001300F7">
              <w:rPr>
                <w:rFonts w:ascii="Calibri" w:eastAsia="Calibri" w:hAnsi="Calibri" w:cs="Times New Roman"/>
                <w:b/>
                <w:i/>
                <w:sz w:val="20"/>
                <w:lang w:val="fr-FR"/>
              </w:rPr>
              <w:t>Bruno David</w:t>
            </w:r>
            <w:r w:rsidR="002077B6" w:rsidRPr="001300F7">
              <w:rPr>
                <w:rFonts w:ascii="Calibri" w:eastAsia="Calibri" w:hAnsi="Calibri" w:cs="Times New Roman"/>
                <w:b/>
                <w:i/>
                <w:sz w:val="20"/>
                <w:lang w:val="fr-FR"/>
              </w:rPr>
              <w:t xml:space="preserve"> </w:t>
            </w:r>
          </w:p>
          <w:p w:rsidR="0069480D" w:rsidRPr="001300F7" w:rsidRDefault="0069480D" w:rsidP="00817A97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  <w:lang w:val="fr-FR"/>
              </w:rPr>
            </w:pPr>
            <w:r w:rsidRPr="001300F7">
              <w:rPr>
                <w:rFonts w:ascii="Calibri" w:eastAsia="Calibri" w:hAnsi="Calibri" w:cs="Times New Roman"/>
                <w:b/>
                <w:i/>
                <w:sz w:val="20"/>
                <w:lang w:val="fr-FR"/>
              </w:rPr>
              <w:t>Institut de Recherche Pierre Fabre, Toulouse, France</w:t>
            </w:r>
          </w:p>
          <w:p w:rsidR="004D247B" w:rsidRPr="001300F7" w:rsidRDefault="004D247B" w:rsidP="00817A97">
            <w:pPr>
              <w:jc w:val="center"/>
              <w:rPr>
                <w:rFonts w:ascii="Calibri" w:hAnsi="Calibri" w:cs="Times New Roman"/>
                <w:sz w:val="20"/>
                <w:lang w:val="fr-FR"/>
              </w:rPr>
            </w:pPr>
          </w:p>
        </w:tc>
      </w:tr>
      <w:tr w:rsidR="001300F7" w:rsidRPr="001300F7" w:rsidTr="001B4319">
        <w:trPr>
          <w:trHeight w:val="424"/>
        </w:trPr>
        <w:tc>
          <w:tcPr>
            <w:tcW w:w="1533" w:type="dxa"/>
            <w:tcBorders>
              <w:bottom w:val="single" w:sz="6" w:space="0" w:color="A6A6A6" w:themeColor="background1" w:themeShade="A6"/>
            </w:tcBorders>
            <w:tcFitText/>
          </w:tcPr>
          <w:p w:rsidR="006F016A" w:rsidRPr="001300F7" w:rsidRDefault="006F016A" w:rsidP="00817A97">
            <w:pPr>
              <w:spacing w:before="60"/>
              <w:rPr>
                <w:rFonts w:ascii="Calibri" w:hAnsi="Calibri" w:cs="Times New Roman"/>
                <w:b/>
                <w:spacing w:val="80"/>
                <w:sz w:val="24"/>
                <w:szCs w:val="16"/>
                <w:lang w:val="en-US"/>
              </w:rPr>
            </w:pPr>
            <w:r w:rsidRPr="001300F7"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  <w:t>14:00-15.3</w:t>
            </w:r>
            <w:r w:rsidRPr="001300F7">
              <w:rPr>
                <w:rFonts w:ascii="Calibri" w:hAnsi="Calibri" w:cs="Times New Roman"/>
                <w:b/>
                <w:spacing w:val="7"/>
                <w:sz w:val="24"/>
                <w:szCs w:val="16"/>
                <w:lang w:val="en-US"/>
              </w:rPr>
              <w:t>0</w:t>
            </w:r>
          </w:p>
        </w:tc>
        <w:tc>
          <w:tcPr>
            <w:tcW w:w="283" w:type="dxa"/>
            <w:vMerge w:val="restart"/>
            <w:shd w:val="clear" w:color="auto" w:fill="DDD9C3" w:themeFill="background2" w:themeFillShade="E6"/>
            <w:vAlign w:val="center"/>
          </w:tcPr>
          <w:p w:rsidR="006F016A" w:rsidRPr="001300F7" w:rsidRDefault="006F016A" w:rsidP="0040717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18"/>
              </w:rPr>
            </w:pPr>
          </w:p>
        </w:tc>
        <w:tc>
          <w:tcPr>
            <w:tcW w:w="12372" w:type="dxa"/>
            <w:gridSpan w:val="3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C6D9F1" w:themeFill="text2" w:themeFillTint="33"/>
            <w:vAlign w:val="center"/>
          </w:tcPr>
          <w:p w:rsidR="006F016A" w:rsidRPr="001300F7" w:rsidRDefault="006F016A" w:rsidP="006F016A">
            <w:pPr>
              <w:jc w:val="center"/>
              <w:rPr>
                <w:rFonts w:ascii="Calibri" w:hAnsi="Calibri" w:cs="Times New Roman"/>
                <w:b/>
                <w:szCs w:val="22"/>
              </w:rPr>
            </w:pPr>
            <w:r w:rsidRPr="001300F7">
              <w:rPr>
                <w:rFonts w:ascii="Calibri" w:hAnsi="Calibri" w:cs="Times New Roman"/>
                <w:b/>
                <w:szCs w:val="22"/>
              </w:rPr>
              <w:t>Theme 7:</w:t>
            </w:r>
          </w:p>
          <w:p w:rsidR="001B4319" w:rsidRPr="001300F7" w:rsidRDefault="001B4319" w:rsidP="006F016A">
            <w:pPr>
              <w:jc w:val="center"/>
              <w:rPr>
                <w:rFonts w:ascii="Calibri" w:hAnsi="Calibri" w:cs="Times New Roman"/>
                <w:i/>
                <w:sz w:val="20"/>
                <w:lang w:val="en-US"/>
              </w:rPr>
            </w:pPr>
            <w:r w:rsidRPr="001300F7">
              <w:rPr>
                <w:rFonts w:ascii="Calibri" w:eastAsia="Calibri" w:hAnsi="Calibri" w:cs="Times New Roman"/>
                <w:b/>
                <w:i/>
                <w:sz w:val="20"/>
              </w:rPr>
              <w:t>Pharmacokinetics of Natural Products and Traditional Medicines</w:t>
            </w:r>
            <w:r w:rsidRPr="001300F7">
              <w:rPr>
                <w:rFonts w:ascii="Calibri" w:hAnsi="Calibri" w:cs="Times New Roman"/>
                <w:i/>
                <w:sz w:val="20"/>
                <w:lang w:val="en-US"/>
              </w:rPr>
              <w:t xml:space="preserve"> </w:t>
            </w:r>
          </w:p>
          <w:p w:rsidR="006F016A" w:rsidRPr="001300F7" w:rsidRDefault="006F016A" w:rsidP="006F016A">
            <w:pPr>
              <w:jc w:val="center"/>
              <w:rPr>
                <w:rFonts w:ascii="Calibri" w:hAnsi="Calibri" w:cs="Times New Roman"/>
                <w:i/>
                <w:sz w:val="20"/>
                <w:lang w:val="en-US"/>
              </w:rPr>
            </w:pPr>
            <w:r w:rsidRPr="001300F7">
              <w:rPr>
                <w:rFonts w:ascii="Calibri" w:hAnsi="Calibri" w:cs="Times New Roman"/>
                <w:i/>
                <w:sz w:val="20"/>
                <w:lang w:val="en-US"/>
              </w:rPr>
              <w:t xml:space="preserve">Chair – </w:t>
            </w:r>
          </w:p>
          <w:p w:rsidR="006F016A" w:rsidRPr="001300F7" w:rsidRDefault="006F016A" w:rsidP="00817A97">
            <w:pPr>
              <w:jc w:val="center"/>
              <w:rPr>
                <w:rFonts w:ascii="Calibri" w:hAnsi="Calibri" w:cs="Times New Roman"/>
                <w:i/>
                <w:sz w:val="20"/>
                <w:lang w:val="en-US"/>
              </w:rPr>
            </w:pPr>
            <w:r w:rsidRPr="001300F7">
              <w:rPr>
                <w:rFonts w:ascii="Calibri" w:hAnsi="Calibri" w:cs="Times New Roman"/>
                <w:i/>
                <w:sz w:val="20"/>
                <w:lang w:val="en-US"/>
              </w:rPr>
              <w:t xml:space="preserve">Co Chair – </w:t>
            </w:r>
          </w:p>
        </w:tc>
      </w:tr>
      <w:tr w:rsidR="001300F7" w:rsidRPr="001300F7" w:rsidTr="001B4319">
        <w:tc>
          <w:tcPr>
            <w:tcW w:w="1533" w:type="dxa"/>
            <w:tcBorders>
              <w:bottom w:val="single" w:sz="6" w:space="0" w:color="A6A6A6" w:themeColor="background1" w:themeShade="A6"/>
            </w:tcBorders>
            <w:tcFitText/>
          </w:tcPr>
          <w:p w:rsidR="006F016A" w:rsidRPr="001300F7" w:rsidRDefault="006F016A" w:rsidP="003351CD">
            <w:pPr>
              <w:spacing w:before="60"/>
              <w:rPr>
                <w:rFonts w:ascii="Calibri" w:hAnsi="Calibri" w:cs="Times New Roman"/>
                <w:b/>
                <w:spacing w:val="80"/>
                <w:sz w:val="24"/>
                <w:szCs w:val="16"/>
                <w:lang w:val="en-US"/>
              </w:rPr>
            </w:pPr>
            <w:r w:rsidRPr="001300F7"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  <w:t>14:00-14.5</w:t>
            </w:r>
            <w:r w:rsidRPr="001300F7">
              <w:rPr>
                <w:rFonts w:ascii="Calibri" w:hAnsi="Calibri" w:cs="Times New Roman"/>
                <w:b/>
                <w:spacing w:val="7"/>
                <w:sz w:val="24"/>
                <w:szCs w:val="16"/>
                <w:lang w:val="en-US"/>
              </w:rPr>
              <w:t>5</w:t>
            </w:r>
          </w:p>
        </w:tc>
        <w:tc>
          <w:tcPr>
            <w:tcW w:w="283" w:type="dxa"/>
            <w:vMerge/>
            <w:shd w:val="clear" w:color="auto" w:fill="DDD9C3" w:themeFill="background2" w:themeFillShade="E6"/>
            <w:vAlign w:val="center"/>
          </w:tcPr>
          <w:p w:rsidR="006F016A" w:rsidRPr="001300F7" w:rsidRDefault="006F016A" w:rsidP="0040717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18"/>
              </w:rPr>
            </w:pPr>
          </w:p>
        </w:tc>
        <w:tc>
          <w:tcPr>
            <w:tcW w:w="12372" w:type="dxa"/>
            <w:gridSpan w:val="3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C6D9F1" w:themeFill="text2" w:themeFillTint="33"/>
          </w:tcPr>
          <w:p w:rsidR="006F016A" w:rsidRPr="001300F7" w:rsidRDefault="006F016A" w:rsidP="006F016A">
            <w:pPr>
              <w:jc w:val="center"/>
              <w:rPr>
                <w:rFonts w:asciiTheme="minorHAnsi" w:hAnsiTheme="minorHAnsi" w:cs="Times New Roman"/>
                <w:b/>
                <w:i/>
                <w:sz w:val="20"/>
                <w:lang w:val="en-US"/>
              </w:rPr>
            </w:pPr>
            <w:r w:rsidRPr="001300F7">
              <w:rPr>
                <w:rFonts w:ascii="Calibri" w:hAnsi="Calibri" w:cs="Times New Roman"/>
                <w:i/>
                <w:sz w:val="20"/>
                <w:lang w:val="en-US"/>
              </w:rPr>
              <w:t xml:space="preserve">Keynote Lecture – </w:t>
            </w:r>
          </w:p>
          <w:p w:rsidR="006F016A" w:rsidRPr="001300F7" w:rsidRDefault="006F016A" w:rsidP="006F016A">
            <w:pPr>
              <w:jc w:val="center"/>
              <w:rPr>
                <w:rFonts w:ascii="Calibri" w:hAnsi="Calibri" w:cs="Times New Roman"/>
                <w:b/>
                <w:sz w:val="20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20"/>
                <w:lang w:val="en-US"/>
              </w:rPr>
              <w:t xml:space="preserve">Professor </w:t>
            </w:r>
            <w:proofErr w:type="spellStart"/>
            <w:r w:rsidRPr="001300F7">
              <w:rPr>
                <w:rFonts w:ascii="Calibri" w:hAnsi="Calibri" w:cs="Times New Roman"/>
                <w:b/>
                <w:sz w:val="20"/>
                <w:lang w:val="en-US"/>
              </w:rPr>
              <w:t>Ingolf</w:t>
            </w:r>
            <w:proofErr w:type="spellEnd"/>
            <w:r w:rsidRPr="001300F7">
              <w:rPr>
                <w:rFonts w:ascii="Calibri" w:hAnsi="Calibri" w:cs="Times New Roman"/>
                <w:b/>
                <w:sz w:val="20"/>
                <w:lang w:val="en-US"/>
              </w:rPr>
              <w:t xml:space="preserve"> </w:t>
            </w:r>
            <w:proofErr w:type="spellStart"/>
            <w:r w:rsidRPr="001300F7">
              <w:rPr>
                <w:rFonts w:ascii="Calibri" w:hAnsi="Calibri" w:cs="Times New Roman"/>
                <w:b/>
                <w:sz w:val="20"/>
                <w:lang w:val="en-US"/>
              </w:rPr>
              <w:t>Cascorbi</w:t>
            </w:r>
            <w:proofErr w:type="spellEnd"/>
            <w:r w:rsidRPr="001300F7">
              <w:rPr>
                <w:rFonts w:ascii="Calibri" w:hAnsi="Calibri" w:cs="Times New Roman"/>
                <w:b/>
                <w:sz w:val="20"/>
                <w:lang w:val="en-US"/>
              </w:rPr>
              <w:t xml:space="preserve">, University of Kiel, Kiel, Germany </w:t>
            </w:r>
          </w:p>
          <w:p w:rsidR="006F016A" w:rsidRPr="001300F7" w:rsidRDefault="006F016A" w:rsidP="00B82CF6">
            <w:pPr>
              <w:pStyle w:val="Kopfzeile1"/>
              <w:jc w:val="center"/>
              <w:rPr>
                <w:rFonts w:ascii="Calibri" w:hAnsi="Calibri" w:cs="Times New Roman"/>
                <w:sz w:val="20"/>
                <w:lang w:val="en-US"/>
              </w:rPr>
            </w:pPr>
          </w:p>
        </w:tc>
      </w:tr>
      <w:tr w:rsidR="001300F7" w:rsidRPr="001300F7" w:rsidTr="001B4319">
        <w:tc>
          <w:tcPr>
            <w:tcW w:w="1533" w:type="dxa"/>
            <w:tcBorders>
              <w:bottom w:val="single" w:sz="6" w:space="0" w:color="A6A6A6" w:themeColor="background1" w:themeShade="A6"/>
            </w:tcBorders>
            <w:tcFitText/>
          </w:tcPr>
          <w:p w:rsidR="006F016A" w:rsidRPr="001300F7" w:rsidRDefault="006F016A" w:rsidP="003351CD">
            <w:pPr>
              <w:spacing w:before="60"/>
              <w:rPr>
                <w:rFonts w:ascii="Calibri" w:hAnsi="Calibri" w:cs="Times New Roman"/>
                <w:b/>
                <w:spacing w:val="80"/>
                <w:sz w:val="24"/>
                <w:szCs w:val="16"/>
                <w:lang w:val="en-US"/>
              </w:rPr>
            </w:pPr>
            <w:r w:rsidRPr="001300F7"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  <w:t>14:55-15:3</w:t>
            </w:r>
            <w:r w:rsidRPr="001300F7">
              <w:rPr>
                <w:rFonts w:ascii="Calibri" w:hAnsi="Calibri" w:cs="Times New Roman"/>
                <w:b/>
                <w:spacing w:val="4"/>
                <w:sz w:val="24"/>
                <w:szCs w:val="16"/>
                <w:lang w:val="en-US"/>
              </w:rPr>
              <w:t>0</w:t>
            </w:r>
          </w:p>
        </w:tc>
        <w:tc>
          <w:tcPr>
            <w:tcW w:w="283" w:type="dxa"/>
            <w:vMerge/>
            <w:shd w:val="clear" w:color="auto" w:fill="DDD9C3" w:themeFill="background2" w:themeFillShade="E6"/>
            <w:vAlign w:val="center"/>
          </w:tcPr>
          <w:p w:rsidR="006F016A" w:rsidRPr="001300F7" w:rsidRDefault="006F016A" w:rsidP="0040717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18"/>
              </w:rPr>
            </w:pPr>
          </w:p>
        </w:tc>
        <w:tc>
          <w:tcPr>
            <w:tcW w:w="12372" w:type="dxa"/>
            <w:gridSpan w:val="3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C6D9F1" w:themeFill="text2" w:themeFillTint="33"/>
          </w:tcPr>
          <w:p w:rsidR="006F016A" w:rsidRPr="001300F7" w:rsidRDefault="006F016A" w:rsidP="0040717E">
            <w:pPr>
              <w:jc w:val="center"/>
              <w:rPr>
                <w:rFonts w:ascii="Calibri" w:hAnsi="Calibri" w:cs="Times New Roman"/>
                <w:i/>
                <w:sz w:val="20"/>
                <w:lang w:val="en-US"/>
              </w:rPr>
            </w:pPr>
            <w:r w:rsidRPr="001300F7">
              <w:rPr>
                <w:rFonts w:ascii="Calibri" w:hAnsi="Calibri" w:cs="Times New Roman"/>
                <w:i/>
                <w:sz w:val="20"/>
                <w:lang w:val="en-US"/>
              </w:rPr>
              <w:t>Invited IPS/CPS Speaker – TBC</w:t>
            </w:r>
          </w:p>
          <w:p w:rsidR="00444201" w:rsidRPr="001300F7" w:rsidRDefault="00444201" w:rsidP="0040717E">
            <w:pPr>
              <w:jc w:val="center"/>
              <w:rPr>
                <w:rFonts w:ascii="Calibri" w:hAnsi="Calibri" w:cs="Times New Roman"/>
                <w:i/>
                <w:sz w:val="20"/>
                <w:lang w:val="en-US"/>
              </w:rPr>
            </w:pPr>
          </w:p>
        </w:tc>
      </w:tr>
      <w:tr w:rsidR="001300F7" w:rsidRPr="001300F7" w:rsidTr="001F5D81">
        <w:tc>
          <w:tcPr>
            <w:tcW w:w="1533" w:type="dxa"/>
            <w:tcBorders>
              <w:bottom w:val="single" w:sz="6" w:space="0" w:color="A6A6A6" w:themeColor="background1" w:themeShade="A6"/>
            </w:tcBorders>
            <w:tcFitText/>
          </w:tcPr>
          <w:p w:rsidR="0040717E" w:rsidRPr="001300F7" w:rsidRDefault="006A3DE9" w:rsidP="0040717E">
            <w:pPr>
              <w:spacing w:before="60"/>
              <w:rPr>
                <w:rFonts w:ascii="Calibri" w:hAnsi="Calibri" w:cs="Times New Roman"/>
                <w:b/>
                <w:spacing w:val="80"/>
                <w:sz w:val="24"/>
                <w:szCs w:val="16"/>
                <w:lang w:val="en-US"/>
              </w:rPr>
            </w:pPr>
            <w:r w:rsidRPr="001300F7"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  <w:t>15:30</w:t>
            </w:r>
            <w:r w:rsidR="0040717E" w:rsidRPr="001300F7"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  <w:t>-16:0</w:t>
            </w:r>
            <w:r w:rsidR="0040717E" w:rsidRPr="001300F7">
              <w:rPr>
                <w:rFonts w:ascii="Calibri" w:hAnsi="Calibri" w:cs="Times New Roman"/>
                <w:b/>
                <w:spacing w:val="4"/>
                <w:sz w:val="24"/>
                <w:szCs w:val="16"/>
                <w:lang w:val="en-US"/>
              </w:rPr>
              <w:t>0</w:t>
            </w:r>
          </w:p>
        </w:tc>
        <w:tc>
          <w:tcPr>
            <w:tcW w:w="283" w:type="dxa"/>
            <w:vMerge/>
            <w:shd w:val="clear" w:color="auto" w:fill="DDD9C3" w:themeFill="background2" w:themeFillShade="E6"/>
            <w:vAlign w:val="center"/>
          </w:tcPr>
          <w:p w:rsidR="0040717E" w:rsidRPr="001300F7" w:rsidRDefault="0040717E" w:rsidP="0040717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18"/>
              </w:rPr>
            </w:pPr>
          </w:p>
        </w:tc>
        <w:tc>
          <w:tcPr>
            <w:tcW w:w="12372" w:type="dxa"/>
            <w:gridSpan w:val="3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auto"/>
          </w:tcPr>
          <w:p w:rsidR="0040717E" w:rsidRPr="001300F7" w:rsidRDefault="0040717E" w:rsidP="003351CD">
            <w:pPr>
              <w:jc w:val="center"/>
              <w:rPr>
                <w:rFonts w:ascii="Calibri" w:hAnsi="Calibri" w:cs="Times New Roman"/>
                <w:sz w:val="20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18"/>
                <w:lang w:val="en-US"/>
              </w:rPr>
              <w:t>Tea/Coffee Break</w:t>
            </w:r>
            <w:r w:rsidR="006520F1" w:rsidRPr="001300F7">
              <w:rPr>
                <w:rFonts w:ascii="Calibri" w:hAnsi="Calibri" w:cs="Times New Roman"/>
                <w:b/>
                <w:sz w:val="18"/>
                <w:lang w:val="en-US"/>
              </w:rPr>
              <w:t xml:space="preserve"> </w:t>
            </w:r>
            <w:r w:rsidR="003351CD" w:rsidRPr="001300F7">
              <w:rPr>
                <w:rFonts w:ascii="Calibri" w:hAnsi="Calibri" w:cs="Times New Roman"/>
                <w:b/>
                <w:sz w:val="18"/>
                <w:lang w:val="en-US"/>
              </w:rPr>
              <w:t>&amp; Posters</w:t>
            </w:r>
          </w:p>
        </w:tc>
      </w:tr>
      <w:tr w:rsidR="001300F7" w:rsidRPr="001300F7" w:rsidTr="009E7500">
        <w:tc>
          <w:tcPr>
            <w:tcW w:w="1533" w:type="dxa"/>
            <w:tcBorders>
              <w:bottom w:val="single" w:sz="6" w:space="0" w:color="A6A6A6" w:themeColor="background1" w:themeShade="A6"/>
            </w:tcBorders>
            <w:tcFitText/>
          </w:tcPr>
          <w:p w:rsidR="003351CD" w:rsidRPr="001300F7" w:rsidRDefault="003351CD" w:rsidP="0081024B">
            <w:pPr>
              <w:spacing w:before="60"/>
              <w:rPr>
                <w:rFonts w:ascii="Calibri" w:hAnsi="Calibri" w:cs="Times New Roman"/>
                <w:b/>
                <w:spacing w:val="80"/>
                <w:sz w:val="24"/>
                <w:szCs w:val="16"/>
                <w:lang w:val="en-US"/>
              </w:rPr>
            </w:pPr>
            <w:r w:rsidRPr="001300F7"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  <w:t>16:00-17.</w:t>
            </w:r>
            <w:r w:rsidR="0081024B" w:rsidRPr="001300F7"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  <w:t>3</w:t>
            </w:r>
            <w:r w:rsidRPr="001300F7">
              <w:rPr>
                <w:rFonts w:ascii="Calibri" w:hAnsi="Calibri" w:cs="Times New Roman"/>
                <w:b/>
                <w:spacing w:val="7"/>
                <w:sz w:val="24"/>
                <w:szCs w:val="16"/>
                <w:lang w:val="en-US"/>
              </w:rPr>
              <w:t>0</w:t>
            </w:r>
          </w:p>
        </w:tc>
        <w:tc>
          <w:tcPr>
            <w:tcW w:w="283" w:type="dxa"/>
            <w:vMerge/>
            <w:shd w:val="clear" w:color="auto" w:fill="DDD9C3" w:themeFill="background2" w:themeFillShade="E6"/>
            <w:vAlign w:val="center"/>
          </w:tcPr>
          <w:p w:rsidR="003351CD" w:rsidRPr="001300F7" w:rsidRDefault="003351CD" w:rsidP="003351CD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18"/>
              </w:rPr>
            </w:pPr>
          </w:p>
        </w:tc>
        <w:tc>
          <w:tcPr>
            <w:tcW w:w="5979" w:type="dxa"/>
            <w:gridSpan w:val="2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EECE1" w:themeFill="background2"/>
          </w:tcPr>
          <w:p w:rsidR="00B02714" w:rsidRPr="001300F7" w:rsidRDefault="006F016A" w:rsidP="00B02714">
            <w:pPr>
              <w:jc w:val="center"/>
              <w:rPr>
                <w:rFonts w:ascii="Calibri" w:hAnsi="Calibri" w:cs="Times New Roman"/>
                <w:b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Cs w:val="22"/>
                <w:lang w:val="en-US"/>
              </w:rPr>
              <w:t>Parallel Session 7</w:t>
            </w:r>
            <w:r w:rsidR="00B02714" w:rsidRPr="001300F7">
              <w:rPr>
                <w:rFonts w:ascii="Calibri" w:hAnsi="Calibri" w:cs="Times New Roman"/>
                <w:b/>
                <w:szCs w:val="22"/>
                <w:lang w:val="en-US"/>
              </w:rPr>
              <w:t xml:space="preserve">: </w:t>
            </w:r>
          </w:p>
          <w:p w:rsidR="00B02714" w:rsidRPr="001300F7" w:rsidRDefault="00B02714" w:rsidP="00B02714">
            <w:pPr>
              <w:jc w:val="center"/>
              <w:rPr>
                <w:rFonts w:ascii="Calibri" w:hAnsi="Calibri" w:cs="Times New Roman"/>
                <w:b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Cs w:val="22"/>
                <w:lang w:val="en-US"/>
              </w:rPr>
              <w:t>Natural products and physical performance/</w:t>
            </w:r>
          </w:p>
          <w:p w:rsidR="00B02714" w:rsidRPr="001300F7" w:rsidRDefault="00B02714" w:rsidP="00B02714">
            <w:pPr>
              <w:jc w:val="center"/>
              <w:rPr>
                <w:rFonts w:ascii="Calibri" w:hAnsi="Calibri" w:cs="Times New Roman"/>
                <w:b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Cs w:val="22"/>
                <w:lang w:val="en-US"/>
              </w:rPr>
              <w:t>skeletal muscle/ osteoporosis I</w:t>
            </w:r>
          </w:p>
          <w:p w:rsidR="00B02714" w:rsidRPr="001300F7" w:rsidRDefault="00B02714" w:rsidP="00B02714">
            <w:pPr>
              <w:jc w:val="center"/>
              <w:rPr>
                <w:rFonts w:ascii="Calibri" w:hAnsi="Calibri" w:cs="Times New Roman"/>
                <w:b/>
                <w:szCs w:val="22"/>
                <w:lang w:val="en-US"/>
              </w:rPr>
            </w:pPr>
          </w:p>
          <w:p w:rsidR="00B02714" w:rsidRPr="001300F7" w:rsidRDefault="00B02714" w:rsidP="0069480D">
            <w:pPr>
              <w:ind w:left="1077" w:hanging="1077"/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 xml:space="preserve">16.00:    Invited Speaker – Michael </w:t>
            </w:r>
            <w:proofErr w:type="spellStart"/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Spedding</w:t>
            </w:r>
            <w:proofErr w:type="spellEnd"/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 xml:space="preserve">, Paris, France  </w:t>
            </w:r>
          </w:p>
          <w:p w:rsidR="0069480D" w:rsidRPr="001300F7" w:rsidRDefault="0069480D" w:rsidP="0069480D">
            <w:pPr>
              <w:ind w:left="1077" w:hanging="1077"/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</w:pPr>
          </w:p>
          <w:p w:rsidR="00B02714" w:rsidRPr="001300F7" w:rsidRDefault="00B02714" w:rsidP="0069480D">
            <w:pPr>
              <w:spacing w:after="120"/>
              <w:ind w:left="736" w:hanging="736"/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 xml:space="preserve">16.30:    </w:t>
            </w:r>
            <w:r w:rsidR="006817AD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The establishment of Alzheimer's disease model and drug screening based on human iPSC-derived microglia, Ning Jiang, Beijing Institute of Pharmacology and Toxicology</w:t>
            </w:r>
          </w:p>
          <w:p w:rsidR="00B02714" w:rsidRPr="001300F7" w:rsidRDefault="003944F6" w:rsidP="0069480D">
            <w:pPr>
              <w:spacing w:after="120"/>
              <w:ind w:left="736" w:hanging="736"/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16.</w:t>
            </w:r>
            <w:r w:rsidR="00B02714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 xml:space="preserve">45:   </w:t>
            </w:r>
            <w:r w:rsidR="00E64920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The Effects of Collagen Peptides from Walleye Pollock Skin (CPWPS) on Osteoporosis Induced by Ovariectomy in Rats, Meng Zhao, Qingdao University</w:t>
            </w:r>
          </w:p>
          <w:p w:rsidR="00B02714" w:rsidRPr="001300F7" w:rsidRDefault="00B02714" w:rsidP="00B02714">
            <w:pPr>
              <w:spacing w:after="120"/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17.00:    Oral Communication selected from submitted abstracts</w:t>
            </w:r>
          </w:p>
          <w:p w:rsidR="003351CD" w:rsidRPr="001300F7" w:rsidRDefault="00B02714" w:rsidP="00B02714">
            <w:pPr>
              <w:spacing w:after="120"/>
              <w:ind w:left="720" w:hanging="720"/>
              <w:rPr>
                <w:rFonts w:ascii="Calibri" w:hAnsi="Calibri" w:cs="Times New Roman"/>
                <w:sz w:val="20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17.15:    Oral Communication selected from submitted abstracts</w:t>
            </w:r>
          </w:p>
        </w:tc>
        <w:tc>
          <w:tcPr>
            <w:tcW w:w="6393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AF1DD" w:themeFill="accent3" w:themeFillTint="33"/>
          </w:tcPr>
          <w:p w:rsidR="00647378" w:rsidRPr="001300F7" w:rsidRDefault="00647378" w:rsidP="00647378">
            <w:pPr>
              <w:jc w:val="center"/>
              <w:rPr>
                <w:rFonts w:ascii="Calibri" w:hAnsi="Calibri" w:cs="Times New Roman"/>
                <w:b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Cs w:val="22"/>
                <w:lang w:val="en-US"/>
              </w:rPr>
              <w:lastRenderedPageBreak/>
              <w:t xml:space="preserve">Parallel Session </w:t>
            </w:r>
            <w:r w:rsidR="006F016A" w:rsidRPr="001300F7">
              <w:rPr>
                <w:rFonts w:ascii="Calibri" w:hAnsi="Calibri" w:cs="Times New Roman"/>
                <w:b/>
                <w:szCs w:val="22"/>
                <w:lang w:val="en-US"/>
              </w:rPr>
              <w:t>8</w:t>
            </w:r>
            <w:r w:rsidRPr="001300F7">
              <w:rPr>
                <w:rFonts w:ascii="Calibri" w:hAnsi="Calibri" w:cs="Times New Roman"/>
                <w:b/>
                <w:szCs w:val="22"/>
                <w:lang w:val="en-US"/>
              </w:rPr>
              <w:t xml:space="preserve">: </w:t>
            </w:r>
          </w:p>
          <w:p w:rsidR="00647378" w:rsidRPr="001300F7" w:rsidRDefault="00647378" w:rsidP="00647378">
            <w:pPr>
              <w:jc w:val="center"/>
              <w:rPr>
                <w:rFonts w:ascii="Calibri" w:hAnsi="Calibri" w:cs="Times New Roman"/>
                <w:b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Cs w:val="22"/>
                <w:lang w:val="en-US"/>
              </w:rPr>
              <w:t>Natural products and cardiometabolic diseases II</w:t>
            </w:r>
          </w:p>
          <w:p w:rsidR="00647378" w:rsidRPr="001300F7" w:rsidRDefault="00647378" w:rsidP="006817AD">
            <w:pPr>
              <w:rPr>
                <w:rFonts w:ascii="Calibri" w:hAnsi="Calibri" w:cs="Times New Roman"/>
                <w:b/>
                <w:szCs w:val="22"/>
                <w:lang w:val="en-US"/>
              </w:rPr>
            </w:pPr>
          </w:p>
          <w:p w:rsidR="00E64920" w:rsidRPr="001300F7" w:rsidRDefault="00E64920" w:rsidP="006817AD">
            <w:pPr>
              <w:rPr>
                <w:rFonts w:ascii="Calibri" w:hAnsi="Calibri" w:cs="Times New Roman"/>
                <w:b/>
                <w:szCs w:val="22"/>
                <w:lang w:val="en-US"/>
              </w:rPr>
            </w:pPr>
          </w:p>
          <w:p w:rsidR="00647378" w:rsidRPr="001300F7" w:rsidRDefault="00647378" w:rsidP="00F3362A">
            <w:pPr>
              <w:ind w:left="656" w:hanging="656"/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 xml:space="preserve">16.00:   </w:t>
            </w:r>
            <w:r w:rsidR="00444201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An exploring trip from a natural compound Cordycepin to a novel exercise mimetic drug with China’s own proprietary intellectual property rights</w:t>
            </w:r>
            <w:r w:rsidR="002546E8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,</w:t>
            </w:r>
            <w:r w:rsidR="00444201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 xml:space="preserve"> </w:t>
            </w:r>
            <w:proofErr w:type="spellStart"/>
            <w:r w:rsidR="00444201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Haibo</w:t>
            </w:r>
            <w:proofErr w:type="spellEnd"/>
            <w:r w:rsidR="00444201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 xml:space="preserve"> Zhu, Institute of Materia </w:t>
            </w:r>
            <w:proofErr w:type="spellStart"/>
            <w:r w:rsidR="00444201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Medica</w:t>
            </w:r>
            <w:proofErr w:type="spellEnd"/>
            <w:r w:rsidR="00444201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, Chinese Academy of Medical Sciences</w:t>
            </w:r>
          </w:p>
          <w:p w:rsidR="00F3362A" w:rsidRPr="001300F7" w:rsidRDefault="00F3362A" w:rsidP="00F3362A">
            <w:pPr>
              <w:ind w:left="656" w:hanging="656"/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</w:pPr>
          </w:p>
          <w:p w:rsidR="00647378" w:rsidRPr="001300F7" w:rsidRDefault="00647378" w:rsidP="0069480D">
            <w:pPr>
              <w:spacing w:after="120"/>
              <w:ind w:left="710" w:hanging="710"/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 xml:space="preserve">16.30:    </w:t>
            </w:r>
            <w:r w:rsidR="00E64920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Natural Products and Diabetic Complication, Lu Tie, Peking University Health Science Center</w:t>
            </w:r>
          </w:p>
          <w:p w:rsidR="00647378" w:rsidRPr="001300F7" w:rsidRDefault="00974592" w:rsidP="00647378">
            <w:pPr>
              <w:spacing w:after="120"/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16.</w:t>
            </w:r>
            <w:r w:rsidR="00647378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45:   Oral Communication selected from submitted abstracts</w:t>
            </w:r>
          </w:p>
          <w:p w:rsidR="00647378" w:rsidRPr="001300F7" w:rsidRDefault="00647378" w:rsidP="00647378">
            <w:pPr>
              <w:spacing w:after="120"/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17.00:    Oral Communication selected from submitted abstracts</w:t>
            </w:r>
          </w:p>
          <w:p w:rsidR="003351CD" w:rsidRPr="001300F7" w:rsidRDefault="00647378" w:rsidP="00647378">
            <w:pPr>
              <w:spacing w:after="120"/>
              <w:ind w:left="720" w:hanging="720"/>
              <w:rPr>
                <w:rFonts w:ascii="Calibri" w:hAnsi="Calibri" w:cs="Times New Roman"/>
                <w:sz w:val="20"/>
              </w:rPr>
            </w:pPr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17.15:    Oral Communication selected from submitted abstracts</w:t>
            </w:r>
          </w:p>
        </w:tc>
      </w:tr>
      <w:tr w:rsidR="001300F7" w:rsidRPr="001300F7" w:rsidTr="001F5D81">
        <w:tc>
          <w:tcPr>
            <w:tcW w:w="1533" w:type="dxa"/>
            <w:shd w:val="clear" w:color="auto" w:fill="D9D9D9" w:themeFill="background1" w:themeFillShade="D9"/>
            <w:tcFitText/>
          </w:tcPr>
          <w:p w:rsidR="0040717E" w:rsidRPr="001300F7" w:rsidRDefault="0040717E" w:rsidP="0040717E">
            <w:pPr>
              <w:spacing w:before="60"/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</w:pPr>
            <w:r w:rsidRPr="001300F7">
              <w:rPr>
                <w:rFonts w:ascii="Calibri" w:hAnsi="Calibri" w:cs="Times New Roman"/>
                <w:b/>
                <w:spacing w:val="80"/>
                <w:sz w:val="24"/>
                <w:szCs w:val="16"/>
                <w:lang w:val="en-US"/>
              </w:rPr>
              <w:lastRenderedPageBreak/>
              <w:t>Evenin</w:t>
            </w:r>
            <w:r w:rsidRPr="001300F7">
              <w:rPr>
                <w:rFonts w:ascii="Calibri" w:hAnsi="Calibri" w:cs="Times New Roman"/>
                <w:b/>
                <w:spacing w:val="20"/>
                <w:sz w:val="24"/>
                <w:szCs w:val="16"/>
                <w:lang w:val="en-US"/>
              </w:rPr>
              <w:t>g</w:t>
            </w:r>
          </w:p>
        </w:tc>
        <w:tc>
          <w:tcPr>
            <w:tcW w:w="283" w:type="dxa"/>
            <w:shd w:val="clear" w:color="auto" w:fill="DDD9C3" w:themeFill="background2" w:themeFillShade="E6"/>
            <w:vAlign w:val="center"/>
          </w:tcPr>
          <w:p w:rsidR="0040717E" w:rsidRPr="001300F7" w:rsidRDefault="0040717E" w:rsidP="0040717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18"/>
              </w:rPr>
            </w:pPr>
          </w:p>
        </w:tc>
        <w:tc>
          <w:tcPr>
            <w:tcW w:w="12372" w:type="dxa"/>
            <w:gridSpan w:val="3"/>
            <w:tcBorders>
              <w:top w:val="single" w:sz="6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0717E" w:rsidRPr="001300F7" w:rsidRDefault="0040717E" w:rsidP="003D0E83">
            <w:pPr>
              <w:jc w:val="center"/>
              <w:rPr>
                <w:rFonts w:ascii="Calibri" w:hAnsi="Calibri" w:cs="Times New Roman"/>
                <w:sz w:val="20"/>
                <w:szCs w:val="18"/>
                <w:lang w:val="en-US"/>
              </w:rPr>
            </w:pPr>
          </w:p>
        </w:tc>
      </w:tr>
    </w:tbl>
    <w:p w:rsidR="00B1765E" w:rsidRPr="001300F7" w:rsidRDefault="00B1765E"/>
    <w:tbl>
      <w:tblPr>
        <w:tblW w:w="0" w:type="auto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1533"/>
        <w:gridCol w:w="283"/>
        <w:gridCol w:w="5812"/>
        <w:gridCol w:w="6560"/>
      </w:tblGrid>
      <w:tr w:rsidR="001300F7" w:rsidRPr="001300F7" w:rsidTr="001F5D81">
        <w:tc>
          <w:tcPr>
            <w:tcW w:w="1533" w:type="dxa"/>
            <w:tcBorders>
              <w:bottom w:val="single" w:sz="6" w:space="0" w:color="A6A6A6" w:themeColor="background1" w:themeShade="A6"/>
            </w:tcBorders>
            <w:tcFitText/>
          </w:tcPr>
          <w:p w:rsidR="0040717E" w:rsidRPr="001300F7" w:rsidRDefault="0040717E" w:rsidP="0040717E">
            <w:pPr>
              <w:spacing w:before="60"/>
              <w:rPr>
                <w:rFonts w:ascii="Calibri" w:hAnsi="Calibri" w:cs="Times New Roman"/>
                <w:b/>
                <w:spacing w:val="12"/>
                <w:w w:val="90"/>
                <w:sz w:val="24"/>
                <w:szCs w:val="16"/>
                <w:lang w:val="en-US"/>
              </w:rPr>
            </w:pPr>
          </w:p>
        </w:tc>
        <w:tc>
          <w:tcPr>
            <w:tcW w:w="12655" w:type="dxa"/>
            <w:gridSpan w:val="3"/>
            <w:tcBorders>
              <w:bottom w:val="single" w:sz="6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0717E" w:rsidRPr="001300F7" w:rsidRDefault="003351CD" w:rsidP="0040717E">
            <w:pPr>
              <w:jc w:val="center"/>
              <w:rPr>
                <w:rFonts w:ascii="Calibri" w:hAnsi="Calibri" w:cs="Times New Roman"/>
                <w:sz w:val="20"/>
                <w:szCs w:val="18"/>
                <w:lang w:val="en-US"/>
              </w:rPr>
            </w:pPr>
            <w:r w:rsidRPr="001300F7">
              <w:rPr>
                <w:rFonts w:ascii="Calibri" w:hAnsi="Calibri" w:cs="Times New Roman"/>
                <w:sz w:val="20"/>
                <w:szCs w:val="18"/>
                <w:lang w:val="en-US"/>
              </w:rPr>
              <w:t>Saturday 7</w:t>
            </w:r>
            <w:r w:rsidRPr="001300F7">
              <w:rPr>
                <w:rFonts w:ascii="Calibri" w:hAnsi="Calibri" w:cs="Times New Roman"/>
                <w:sz w:val="20"/>
                <w:szCs w:val="18"/>
                <w:vertAlign w:val="superscript"/>
                <w:lang w:val="en-US"/>
              </w:rPr>
              <w:t>th</w:t>
            </w:r>
            <w:r w:rsidRPr="001300F7">
              <w:rPr>
                <w:rFonts w:ascii="Calibri" w:hAnsi="Calibri" w:cs="Times New Roman"/>
                <w:sz w:val="20"/>
                <w:szCs w:val="18"/>
                <w:lang w:val="en-US"/>
              </w:rPr>
              <w:t xml:space="preserve"> December 2019</w:t>
            </w:r>
          </w:p>
        </w:tc>
      </w:tr>
      <w:tr w:rsidR="001300F7" w:rsidRPr="001300F7" w:rsidTr="001B4319">
        <w:tc>
          <w:tcPr>
            <w:tcW w:w="1533" w:type="dxa"/>
            <w:tcFitText/>
          </w:tcPr>
          <w:p w:rsidR="006F016A" w:rsidRPr="001300F7" w:rsidRDefault="006F016A" w:rsidP="003351CD">
            <w:pPr>
              <w:spacing w:before="60"/>
              <w:rPr>
                <w:rFonts w:ascii="Calibri" w:hAnsi="Calibri" w:cs="Times New Roman"/>
                <w:b/>
                <w:spacing w:val="189"/>
                <w:sz w:val="24"/>
                <w:szCs w:val="16"/>
                <w:lang w:val="en-US"/>
              </w:rPr>
            </w:pPr>
            <w:r w:rsidRPr="001300F7"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  <w:t>09.00-10.3</w:t>
            </w:r>
            <w:r w:rsidRPr="001300F7">
              <w:rPr>
                <w:rFonts w:ascii="Calibri" w:hAnsi="Calibri" w:cs="Times New Roman"/>
                <w:b/>
                <w:spacing w:val="9"/>
                <w:sz w:val="24"/>
                <w:szCs w:val="16"/>
                <w:lang w:val="en-US"/>
              </w:rPr>
              <w:t>0</w:t>
            </w:r>
          </w:p>
        </w:tc>
        <w:tc>
          <w:tcPr>
            <w:tcW w:w="283" w:type="dxa"/>
            <w:shd w:val="clear" w:color="auto" w:fill="DDD9C3" w:themeFill="background2" w:themeFillShade="E6"/>
            <w:textDirection w:val="btLr"/>
            <w:vAlign w:val="center"/>
          </w:tcPr>
          <w:p w:rsidR="006F016A" w:rsidRPr="001300F7" w:rsidRDefault="006F016A" w:rsidP="0040717E">
            <w:pPr>
              <w:jc w:val="center"/>
              <w:rPr>
                <w:rFonts w:ascii="Calibri" w:hAnsi="Calibri" w:cs="Times New Roman"/>
                <w:sz w:val="20"/>
                <w:szCs w:val="18"/>
                <w:lang w:val="en-US"/>
              </w:rPr>
            </w:pPr>
          </w:p>
        </w:tc>
        <w:tc>
          <w:tcPr>
            <w:tcW w:w="12372" w:type="dxa"/>
            <w:gridSpan w:val="2"/>
            <w:tcBorders>
              <w:bottom w:val="single" w:sz="6" w:space="0" w:color="A6A6A6" w:themeColor="background1" w:themeShade="A6"/>
            </w:tcBorders>
            <w:shd w:val="clear" w:color="auto" w:fill="DDD9C3" w:themeFill="background2" w:themeFillShade="E6"/>
          </w:tcPr>
          <w:p w:rsidR="006F016A" w:rsidRPr="001300F7" w:rsidRDefault="006F016A" w:rsidP="006F016A">
            <w:pPr>
              <w:jc w:val="center"/>
              <w:rPr>
                <w:rFonts w:ascii="Calibri" w:hAnsi="Calibri" w:cs="Times New Roman"/>
                <w:b/>
                <w:szCs w:val="22"/>
              </w:rPr>
            </w:pPr>
            <w:r w:rsidRPr="001300F7">
              <w:rPr>
                <w:rFonts w:ascii="Calibri" w:hAnsi="Calibri" w:cs="Times New Roman"/>
                <w:b/>
                <w:szCs w:val="22"/>
              </w:rPr>
              <w:t>Theme 8:</w:t>
            </w:r>
          </w:p>
          <w:p w:rsidR="006F016A" w:rsidRPr="001300F7" w:rsidRDefault="006F016A" w:rsidP="006F016A">
            <w:pPr>
              <w:jc w:val="center"/>
              <w:rPr>
                <w:rFonts w:ascii="Calibri" w:eastAsia="Calibri" w:hAnsi="Calibri" w:cs="Times New Roman"/>
                <w:b/>
                <w:szCs w:val="22"/>
              </w:rPr>
            </w:pPr>
            <w:r w:rsidRPr="001300F7">
              <w:rPr>
                <w:rFonts w:ascii="Calibri" w:eastAsia="Calibri" w:hAnsi="Calibri" w:cs="Times New Roman"/>
                <w:b/>
                <w:szCs w:val="22"/>
              </w:rPr>
              <w:t xml:space="preserve">Natural products </w:t>
            </w:r>
            <w:r w:rsidR="0090365C" w:rsidRPr="001300F7">
              <w:rPr>
                <w:rFonts w:ascii="Calibri" w:eastAsia="Calibri" w:hAnsi="Calibri" w:cs="Times New Roman"/>
                <w:b/>
                <w:szCs w:val="22"/>
              </w:rPr>
              <w:t>screening and industrial development</w:t>
            </w:r>
            <w:r w:rsidRPr="001300F7">
              <w:rPr>
                <w:rFonts w:ascii="Calibri" w:eastAsia="Calibri" w:hAnsi="Calibri" w:cs="Times New Roman"/>
                <w:b/>
                <w:szCs w:val="22"/>
              </w:rPr>
              <w:t xml:space="preserve"> </w:t>
            </w:r>
          </w:p>
          <w:p w:rsidR="006F016A" w:rsidRPr="001300F7" w:rsidRDefault="006F016A" w:rsidP="006F016A">
            <w:pPr>
              <w:jc w:val="center"/>
              <w:rPr>
                <w:rFonts w:ascii="Calibri" w:eastAsia="Calibri" w:hAnsi="Calibri" w:cs="Times New Roman"/>
                <w:i/>
                <w:szCs w:val="22"/>
              </w:rPr>
            </w:pPr>
            <w:r w:rsidRPr="001300F7">
              <w:rPr>
                <w:rFonts w:ascii="Calibri" w:eastAsia="Calibri" w:hAnsi="Calibri" w:cs="Times New Roman"/>
                <w:i/>
                <w:szCs w:val="22"/>
              </w:rPr>
              <w:t xml:space="preserve">Chair – </w:t>
            </w:r>
          </w:p>
          <w:p w:rsidR="006F016A" w:rsidRPr="001300F7" w:rsidRDefault="006F016A" w:rsidP="003351CD">
            <w:pPr>
              <w:jc w:val="center"/>
              <w:rPr>
                <w:rFonts w:ascii="Calibri" w:hAnsi="Calibri" w:cs="Times New Roman"/>
                <w:i/>
                <w:sz w:val="20"/>
              </w:rPr>
            </w:pPr>
            <w:r w:rsidRPr="001300F7">
              <w:rPr>
                <w:rFonts w:ascii="Calibri" w:eastAsia="Calibri" w:hAnsi="Calibri" w:cs="Times New Roman"/>
                <w:i/>
                <w:szCs w:val="22"/>
              </w:rPr>
              <w:t xml:space="preserve">Co Chair – </w:t>
            </w:r>
          </w:p>
        </w:tc>
      </w:tr>
      <w:tr w:rsidR="001300F7" w:rsidRPr="001300F7" w:rsidTr="001B4319">
        <w:trPr>
          <w:trHeight w:val="397"/>
        </w:trPr>
        <w:tc>
          <w:tcPr>
            <w:tcW w:w="1533" w:type="dxa"/>
            <w:tcBorders>
              <w:bottom w:val="single" w:sz="6" w:space="0" w:color="A6A6A6" w:themeColor="background1" w:themeShade="A6"/>
            </w:tcBorders>
            <w:tcFitText/>
          </w:tcPr>
          <w:p w:rsidR="006F016A" w:rsidRPr="001300F7" w:rsidRDefault="006F016A" w:rsidP="0040717E">
            <w:pPr>
              <w:spacing w:before="60"/>
              <w:rPr>
                <w:rFonts w:ascii="Calibri" w:hAnsi="Calibri" w:cs="Times New Roman"/>
                <w:b/>
                <w:spacing w:val="15"/>
                <w:sz w:val="24"/>
                <w:szCs w:val="16"/>
                <w:lang w:val="en-US"/>
              </w:rPr>
            </w:pPr>
            <w:r w:rsidRPr="001300F7"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  <w:t>09:00-09:</w:t>
            </w:r>
            <w:r w:rsidR="002E2DD1" w:rsidRPr="001300F7"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  <w:t>4</w:t>
            </w:r>
            <w:r w:rsidRPr="001300F7">
              <w:rPr>
                <w:rFonts w:ascii="Calibri" w:hAnsi="Calibri" w:cs="Times New Roman"/>
                <w:b/>
                <w:spacing w:val="4"/>
                <w:sz w:val="24"/>
                <w:szCs w:val="16"/>
                <w:lang w:val="en-US"/>
              </w:rPr>
              <w:t>5</w:t>
            </w:r>
          </w:p>
        </w:tc>
        <w:tc>
          <w:tcPr>
            <w:tcW w:w="283" w:type="dxa"/>
            <w:shd w:val="clear" w:color="auto" w:fill="DDD9C3" w:themeFill="background2" w:themeFillShade="E6"/>
            <w:vAlign w:val="center"/>
          </w:tcPr>
          <w:p w:rsidR="006F016A" w:rsidRPr="001300F7" w:rsidRDefault="006F016A" w:rsidP="0040717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18"/>
              </w:rPr>
            </w:pPr>
          </w:p>
        </w:tc>
        <w:tc>
          <w:tcPr>
            <w:tcW w:w="12372" w:type="dxa"/>
            <w:gridSpan w:val="2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DD9C3" w:themeFill="background2" w:themeFillShade="E6"/>
          </w:tcPr>
          <w:p w:rsidR="006F016A" w:rsidRPr="001300F7" w:rsidRDefault="006F016A" w:rsidP="006F016A">
            <w:pPr>
              <w:pStyle w:val="Kopfzeile1"/>
              <w:jc w:val="center"/>
              <w:rPr>
                <w:rFonts w:ascii="Calibri" w:hAnsi="Calibri" w:cs="Times New Roman"/>
                <w:b w:val="0"/>
                <w:i/>
                <w:sz w:val="20"/>
                <w:lang w:val="en-US"/>
              </w:rPr>
            </w:pPr>
            <w:r w:rsidRPr="001300F7">
              <w:rPr>
                <w:rFonts w:ascii="Calibri" w:hAnsi="Calibri" w:cs="Times New Roman"/>
                <w:b w:val="0"/>
                <w:i/>
                <w:sz w:val="20"/>
                <w:lang w:val="en-US"/>
              </w:rPr>
              <w:t xml:space="preserve">Keynote Lecture – </w:t>
            </w:r>
          </w:p>
          <w:p w:rsidR="006F016A" w:rsidRPr="001300F7" w:rsidRDefault="00AA1F0A" w:rsidP="003351CD">
            <w:pPr>
              <w:jc w:val="center"/>
              <w:rPr>
                <w:rFonts w:ascii="Calibri" w:hAnsi="Calibri" w:cs="Times New Roman"/>
                <w:i/>
                <w:sz w:val="20"/>
                <w:lang w:val="en-US"/>
              </w:rPr>
            </w:pPr>
            <w:r w:rsidRPr="001300F7">
              <w:rPr>
                <w:rFonts w:ascii="Calibri" w:eastAsia="Calibri" w:hAnsi="Calibri" w:cs="Times New Roman"/>
                <w:b/>
                <w:szCs w:val="22"/>
              </w:rPr>
              <w:t xml:space="preserve">B. David, </w:t>
            </w:r>
            <w:proofErr w:type="spellStart"/>
            <w:r w:rsidRPr="001300F7">
              <w:rPr>
                <w:rFonts w:ascii="Calibri" w:eastAsia="Calibri" w:hAnsi="Calibri" w:cs="Times New Roman"/>
                <w:b/>
                <w:szCs w:val="22"/>
              </w:rPr>
              <w:t>Institut</w:t>
            </w:r>
            <w:proofErr w:type="spellEnd"/>
            <w:r w:rsidRPr="001300F7">
              <w:rPr>
                <w:rFonts w:ascii="Calibri" w:eastAsia="Calibri" w:hAnsi="Calibri" w:cs="Times New Roman"/>
                <w:b/>
                <w:szCs w:val="22"/>
              </w:rPr>
              <w:t xml:space="preserve"> de Recherche</w:t>
            </w:r>
            <w:r w:rsidR="00BC0C62" w:rsidRPr="001300F7">
              <w:rPr>
                <w:rFonts w:ascii="Calibri" w:eastAsia="Calibri" w:hAnsi="Calibri" w:cs="Times New Roman"/>
                <w:b/>
                <w:szCs w:val="22"/>
              </w:rPr>
              <w:t xml:space="preserve"> Pierre Fabre, Toulouse</w:t>
            </w:r>
            <w:r w:rsidR="00C31DF2" w:rsidRPr="001300F7">
              <w:rPr>
                <w:rFonts w:ascii="Calibri" w:eastAsia="Calibri" w:hAnsi="Calibri" w:cs="Times New Roman"/>
                <w:b/>
                <w:szCs w:val="22"/>
              </w:rPr>
              <w:t>, France</w:t>
            </w:r>
          </w:p>
        </w:tc>
      </w:tr>
      <w:tr w:rsidR="001300F7" w:rsidRPr="001300F7" w:rsidTr="001B4319">
        <w:tc>
          <w:tcPr>
            <w:tcW w:w="1533" w:type="dxa"/>
            <w:tcBorders>
              <w:bottom w:val="single" w:sz="6" w:space="0" w:color="A6A6A6" w:themeColor="background1" w:themeShade="A6"/>
            </w:tcBorders>
            <w:tcFitText/>
          </w:tcPr>
          <w:p w:rsidR="006F016A" w:rsidRPr="001300F7" w:rsidRDefault="002E2DD1" w:rsidP="003351CD">
            <w:pPr>
              <w:spacing w:before="60"/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</w:pPr>
            <w:r w:rsidRPr="001300F7"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  <w:t>09.4</w:t>
            </w:r>
            <w:r w:rsidR="006F016A" w:rsidRPr="001300F7"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  <w:t>5-10.3</w:t>
            </w:r>
            <w:r w:rsidR="006F016A" w:rsidRPr="001300F7">
              <w:rPr>
                <w:rFonts w:ascii="Calibri" w:hAnsi="Calibri" w:cs="Times New Roman"/>
                <w:b/>
                <w:spacing w:val="9"/>
                <w:sz w:val="24"/>
                <w:szCs w:val="16"/>
                <w:lang w:val="en-US"/>
              </w:rPr>
              <w:t>0</w:t>
            </w:r>
          </w:p>
        </w:tc>
        <w:tc>
          <w:tcPr>
            <w:tcW w:w="283" w:type="dxa"/>
            <w:shd w:val="clear" w:color="auto" w:fill="DDD9C3" w:themeFill="background2" w:themeFillShade="E6"/>
            <w:vAlign w:val="center"/>
          </w:tcPr>
          <w:p w:rsidR="006F016A" w:rsidRPr="001300F7" w:rsidRDefault="006F016A" w:rsidP="0040717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18"/>
              </w:rPr>
            </w:pPr>
          </w:p>
        </w:tc>
        <w:tc>
          <w:tcPr>
            <w:tcW w:w="12372" w:type="dxa"/>
            <w:gridSpan w:val="2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DD9C3" w:themeFill="background2" w:themeFillShade="E6"/>
          </w:tcPr>
          <w:p w:rsidR="006F016A" w:rsidRPr="001300F7" w:rsidRDefault="0090365C" w:rsidP="003351CD">
            <w:pPr>
              <w:jc w:val="center"/>
              <w:rPr>
                <w:rFonts w:ascii="Calibri" w:hAnsi="Calibri" w:cs="Times New Roman"/>
                <w:i/>
                <w:sz w:val="20"/>
                <w:lang w:val="en-US"/>
              </w:rPr>
            </w:pPr>
            <w:r w:rsidRPr="001300F7">
              <w:rPr>
                <w:rFonts w:ascii="Calibri" w:hAnsi="Calibri" w:cs="Times New Roman"/>
                <w:i/>
                <w:sz w:val="20"/>
                <w:lang w:val="en-US"/>
              </w:rPr>
              <w:t>Natural products libraries: database and screening, current status</w:t>
            </w:r>
          </w:p>
          <w:p w:rsidR="002C5490" w:rsidRPr="001300F7" w:rsidRDefault="002E2DD1" w:rsidP="003351CD">
            <w:pPr>
              <w:jc w:val="center"/>
              <w:rPr>
                <w:rFonts w:ascii="Calibri" w:hAnsi="Calibri" w:cs="Times New Roman"/>
                <w:i/>
                <w:sz w:val="20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20"/>
                <w:szCs w:val="18"/>
                <w:lang w:val="en-US"/>
              </w:rPr>
              <w:t xml:space="preserve">Professor David Adelson, Tanja </w:t>
            </w:r>
            <w:proofErr w:type="spellStart"/>
            <w:r w:rsidRPr="001300F7">
              <w:rPr>
                <w:rFonts w:ascii="Calibri" w:hAnsi="Calibri" w:cs="Times New Roman"/>
                <w:b/>
                <w:sz w:val="20"/>
                <w:szCs w:val="18"/>
                <w:lang w:val="en-US"/>
              </w:rPr>
              <w:t>Grkovic</w:t>
            </w:r>
            <w:proofErr w:type="spellEnd"/>
            <w:r w:rsidRPr="001300F7">
              <w:rPr>
                <w:rFonts w:ascii="Calibri" w:hAnsi="Calibri" w:cs="Times New Roman"/>
                <w:b/>
                <w:sz w:val="20"/>
                <w:szCs w:val="18"/>
                <w:lang w:val="en-US"/>
              </w:rPr>
              <w:t>, Professor Cherry Wainwright</w:t>
            </w:r>
          </w:p>
        </w:tc>
      </w:tr>
      <w:tr w:rsidR="001300F7" w:rsidRPr="001300F7" w:rsidTr="001F5D81">
        <w:trPr>
          <w:trHeight w:hRule="exact" w:val="556"/>
        </w:trPr>
        <w:tc>
          <w:tcPr>
            <w:tcW w:w="1533" w:type="dxa"/>
            <w:shd w:val="clear" w:color="auto" w:fill="F2F2F2" w:themeFill="background1" w:themeFillShade="F2"/>
            <w:tcFitText/>
          </w:tcPr>
          <w:p w:rsidR="00EC6B70" w:rsidRPr="001300F7" w:rsidRDefault="003351CD" w:rsidP="00EC6B70">
            <w:pPr>
              <w:spacing w:before="60"/>
              <w:rPr>
                <w:rFonts w:ascii="Calibri" w:hAnsi="Calibri" w:cs="Times New Roman"/>
                <w:b/>
                <w:spacing w:val="24"/>
                <w:sz w:val="24"/>
                <w:szCs w:val="16"/>
                <w:lang w:val="en-US"/>
              </w:rPr>
            </w:pPr>
            <w:r w:rsidRPr="001300F7"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  <w:t>10.30-11.0</w:t>
            </w:r>
            <w:r w:rsidRPr="001300F7">
              <w:rPr>
                <w:rFonts w:ascii="Calibri" w:hAnsi="Calibri" w:cs="Times New Roman"/>
                <w:b/>
                <w:spacing w:val="9"/>
                <w:sz w:val="24"/>
                <w:szCs w:val="16"/>
                <w:lang w:val="en-US"/>
              </w:rPr>
              <w:t>0</w:t>
            </w:r>
          </w:p>
        </w:tc>
        <w:tc>
          <w:tcPr>
            <w:tcW w:w="283" w:type="dxa"/>
            <w:shd w:val="clear" w:color="auto" w:fill="DDD9C3" w:themeFill="background2" w:themeFillShade="E6"/>
            <w:vAlign w:val="center"/>
          </w:tcPr>
          <w:p w:rsidR="00EC6B70" w:rsidRPr="001300F7" w:rsidRDefault="00EC6B70" w:rsidP="0040717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18"/>
              </w:rPr>
            </w:pPr>
          </w:p>
        </w:tc>
        <w:tc>
          <w:tcPr>
            <w:tcW w:w="12372" w:type="dxa"/>
            <w:gridSpan w:val="2"/>
            <w:shd w:val="clear" w:color="auto" w:fill="auto"/>
            <w:vAlign w:val="center"/>
          </w:tcPr>
          <w:p w:rsidR="00EC6B70" w:rsidRPr="001300F7" w:rsidRDefault="00EC6B70" w:rsidP="0040717E">
            <w:pPr>
              <w:jc w:val="center"/>
              <w:rPr>
                <w:rFonts w:ascii="Calibri" w:hAnsi="Calibri" w:cs="Times New Roman"/>
                <w:sz w:val="20"/>
                <w:lang w:val="en-US"/>
              </w:rPr>
            </w:pPr>
            <w:r w:rsidRPr="001300F7">
              <w:rPr>
                <w:rFonts w:ascii="Calibri" w:hAnsi="Calibri" w:cs="Times New Roman"/>
                <w:sz w:val="20"/>
                <w:lang w:val="en-US"/>
              </w:rPr>
              <w:t>Tea/Coffee Break</w:t>
            </w:r>
            <w:r w:rsidR="000B3654" w:rsidRPr="001300F7">
              <w:rPr>
                <w:rFonts w:ascii="Calibri" w:hAnsi="Calibri" w:cs="Times New Roman"/>
                <w:sz w:val="20"/>
                <w:lang w:val="en-US"/>
              </w:rPr>
              <w:t xml:space="preserve"> </w:t>
            </w:r>
            <w:r w:rsidR="003351CD" w:rsidRPr="001300F7">
              <w:rPr>
                <w:rFonts w:ascii="Calibri" w:hAnsi="Calibri" w:cs="Times New Roman"/>
                <w:sz w:val="20"/>
                <w:lang w:val="en-US"/>
              </w:rPr>
              <w:t>and Posters</w:t>
            </w:r>
          </w:p>
          <w:p w:rsidR="00EC6B70" w:rsidRPr="001300F7" w:rsidRDefault="00EC6B70" w:rsidP="0040717E">
            <w:pPr>
              <w:jc w:val="center"/>
              <w:rPr>
                <w:rFonts w:ascii="Calibri" w:hAnsi="Calibri" w:cs="Times New Roman"/>
                <w:sz w:val="20"/>
                <w:lang w:val="en-US"/>
              </w:rPr>
            </w:pPr>
          </w:p>
          <w:p w:rsidR="00EC6B70" w:rsidRPr="001300F7" w:rsidRDefault="00EC6B70" w:rsidP="0040717E">
            <w:pPr>
              <w:jc w:val="center"/>
              <w:rPr>
                <w:rFonts w:ascii="Calibri" w:hAnsi="Calibri" w:cs="Times New Roman"/>
                <w:sz w:val="20"/>
                <w:lang w:val="en-US"/>
              </w:rPr>
            </w:pPr>
          </w:p>
          <w:p w:rsidR="00EC6B70" w:rsidRPr="001300F7" w:rsidRDefault="00EC6B70" w:rsidP="0040717E">
            <w:pPr>
              <w:jc w:val="center"/>
              <w:rPr>
                <w:rFonts w:ascii="Calibri" w:hAnsi="Calibri" w:cs="Times New Roman"/>
                <w:sz w:val="20"/>
                <w:lang w:val="en-US"/>
              </w:rPr>
            </w:pPr>
          </w:p>
        </w:tc>
      </w:tr>
      <w:tr w:rsidR="001300F7" w:rsidRPr="001300F7" w:rsidTr="00863262">
        <w:trPr>
          <w:trHeight w:val="1540"/>
        </w:trPr>
        <w:tc>
          <w:tcPr>
            <w:tcW w:w="1533" w:type="dxa"/>
            <w:shd w:val="clear" w:color="auto" w:fill="F2F2F2" w:themeFill="background1" w:themeFillShade="F2"/>
            <w:tcFitText/>
          </w:tcPr>
          <w:p w:rsidR="003351CD" w:rsidRPr="001300F7" w:rsidRDefault="003351CD" w:rsidP="003351CD">
            <w:pPr>
              <w:spacing w:before="60"/>
              <w:rPr>
                <w:rFonts w:ascii="Calibri" w:hAnsi="Calibri" w:cs="Times New Roman"/>
                <w:b/>
                <w:sz w:val="24"/>
                <w:szCs w:val="16"/>
                <w:lang w:val="en-US"/>
              </w:rPr>
            </w:pPr>
            <w:r w:rsidRPr="001300F7"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  <w:t>11:00-12:3</w:t>
            </w:r>
            <w:r w:rsidRPr="001300F7">
              <w:rPr>
                <w:rFonts w:ascii="Calibri" w:hAnsi="Calibri" w:cs="Times New Roman"/>
                <w:b/>
                <w:spacing w:val="4"/>
                <w:sz w:val="24"/>
                <w:szCs w:val="16"/>
                <w:lang w:val="en-US"/>
              </w:rPr>
              <w:t>0</w:t>
            </w:r>
          </w:p>
          <w:p w:rsidR="003351CD" w:rsidRPr="001300F7" w:rsidRDefault="003351CD" w:rsidP="003351CD">
            <w:pPr>
              <w:spacing w:before="60"/>
              <w:rPr>
                <w:rFonts w:ascii="Calibri" w:hAnsi="Calibri" w:cs="Times New Roman"/>
                <w:b/>
                <w:spacing w:val="30"/>
                <w:sz w:val="24"/>
                <w:szCs w:val="16"/>
                <w:lang w:val="en-US"/>
              </w:rPr>
            </w:pPr>
          </w:p>
        </w:tc>
        <w:tc>
          <w:tcPr>
            <w:tcW w:w="283" w:type="dxa"/>
            <w:shd w:val="clear" w:color="auto" w:fill="DDD9C3" w:themeFill="background2" w:themeFillShade="E6"/>
            <w:vAlign w:val="center"/>
          </w:tcPr>
          <w:p w:rsidR="003351CD" w:rsidRPr="001300F7" w:rsidRDefault="003351CD" w:rsidP="003351CD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18"/>
              </w:rPr>
            </w:pPr>
          </w:p>
        </w:tc>
        <w:tc>
          <w:tcPr>
            <w:tcW w:w="5812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BE5F1" w:themeFill="accent1" w:themeFillTint="33"/>
          </w:tcPr>
          <w:p w:rsidR="00647378" w:rsidRPr="001300F7" w:rsidRDefault="00647378" w:rsidP="00647378">
            <w:pPr>
              <w:jc w:val="center"/>
              <w:rPr>
                <w:rFonts w:ascii="Calibri" w:hAnsi="Calibri" w:cs="Times New Roman"/>
                <w:b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Cs w:val="22"/>
                <w:lang w:val="en-US"/>
              </w:rPr>
              <w:t xml:space="preserve">Parallel Session </w:t>
            </w:r>
            <w:r w:rsidR="006F016A" w:rsidRPr="001300F7">
              <w:rPr>
                <w:rFonts w:ascii="Calibri" w:hAnsi="Calibri" w:cs="Times New Roman"/>
                <w:b/>
                <w:szCs w:val="22"/>
                <w:lang w:val="en-US"/>
              </w:rPr>
              <w:t>9</w:t>
            </w:r>
            <w:r w:rsidRPr="001300F7">
              <w:rPr>
                <w:rFonts w:ascii="Calibri" w:hAnsi="Calibri" w:cs="Times New Roman"/>
                <w:b/>
                <w:szCs w:val="22"/>
                <w:lang w:val="en-US"/>
              </w:rPr>
              <w:t>:</w:t>
            </w:r>
          </w:p>
          <w:p w:rsidR="00647378" w:rsidRPr="001300F7" w:rsidRDefault="00647378" w:rsidP="00647378">
            <w:pPr>
              <w:jc w:val="center"/>
              <w:rPr>
                <w:rFonts w:ascii="Calibri" w:hAnsi="Calibri" w:cs="Times New Roman"/>
                <w:b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Cs w:val="22"/>
                <w:lang w:val="en-US"/>
              </w:rPr>
              <w:t>Natural products and Immunopharmacology II</w:t>
            </w:r>
          </w:p>
          <w:p w:rsidR="00647378" w:rsidRPr="001300F7" w:rsidRDefault="00647378" w:rsidP="00647378">
            <w:pPr>
              <w:jc w:val="center"/>
              <w:rPr>
                <w:rFonts w:ascii="Calibri" w:hAnsi="Calibri" w:cs="Times New Roman"/>
                <w:b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Cs w:val="22"/>
                <w:lang w:val="en-US"/>
              </w:rPr>
              <w:t xml:space="preserve">Chairs - M </w:t>
            </w:r>
            <w:proofErr w:type="spellStart"/>
            <w:r w:rsidRPr="001300F7">
              <w:rPr>
                <w:rFonts w:ascii="Calibri" w:hAnsi="Calibri" w:cs="Times New Roman"/>
                <w:b/>
                <w:szCs w:val="22"/>
                <w:lang w:val="en-US"/>
              </w:rPr>
              <w:t>Spedding</w:t>
            </w:r>
            <w:proofErr w:type="spellEnd"/>
            <w:r w:rsidRPr="001300F7">
              <w:rPr>
                <w:rFonts w:ascii="Calibri" w:hAnsi="Calibri" w:cs="Times New Roman"/>
                <w:b/>
                <w:szCs w:val="22"/>
                <w:lang w:val="en-US"/>
              </w:rPr>
              <w:t>, Francesca Levi-Schaeffer</w:t>
            </w:r>
          </w:p>
          <w:p w:rsidR="00647378" w:rsidRPr="001300F7" w:rsidRDefault="00647378" w:rsidP="00647378">
            <w:pPr>
              <w:jc w:val="center"/>
              <w:rPr>
                <w:rFonts w:ascii="Calibri" w:hAnsi="Calibri" w:cs="Times New Roman"/>
                <w:b/>
                <w:szCs w:val="22"/>
                <w:lang w:val="en-US"/>
              </w:rPr>
            </w:pPr>
          </w:p>
          <w:p w:rsidR="00647378" w:rsidRPr="001300F7" w:rsidRDefault="00647378" w:rsidP="00647378">
            <w:pPr>
              <w:ind w:left="720" w:hanging="720"/>
              <w:jc w:val="both"/>
              <w:rPr>
                <w:rFonts w:asciiTheme="minorHAnsi" w:hAnsiTheme="minorHAnsi" w:cs="Times New Roman"/>
                <w:b/>
                <w:iCs/>
                <w:sz w:val="20"/>
                <w:lang w:eastAsia="en-GB"/>
              </w:rPr>
            </w:pPr>
            <w:r w:rsidRPr="001300F7">
              <w:rPr>
                <w:rFonts w:asciiTheme="minorHAnsi" w:hAnsiTheme="minorHAnsi" w:cs="Times New Roman"/>
                <w:b/>
                <w:iCs/>
                <w:sz w:val="20"/>
                <w:lang w:eastAsia="en-GB"/>
              </w:rPr>
              <w:t>11.00:    Professor Dinesh Kumar</w:t>
            </w:r>
          </w:p>
          <w:p w:rsidR="00647378" w:rsidRPr="001300F7" w:rsidRDefault="00647378" w:rsidP="00647378">
            <w:pPr>
              <w:ind w:left="720" w:hanging="720"/>
              <w:jc w:val="both"/>
              <w:rPr>
                <w:rFonts w:asciiTheme="minorHAnsi" w:hAnsiTheme="minorHAnsi" w:cs="Times New Roman"/>
                <w:b/>
                <w:sz w:val="20"/>
                <w:lang w:eastAsia="en-GB"/>
              </w:rPr>
            </w:pPr>
          </w:p>
          <w:p w:rsidR="008922F4" w:rsidRPr="001300F7" w:rsidRDefault="00647378" w:rsidP="008922F4">
            <w:pPr>
              <w:rPr>
                <w:rFonts w:asciiTheme="minorHAnsi" w:eastAsia="Calibri" w:hAnsiTheme="minorHAnsi" w:cstheme="minorHAnsi"/>
                <w:b/>
                <w:i/>
                <w:sz w:val="20"/>
                <w:lang w:val="en-US"/>
              </w:rPr>
            </w:pPr>
            <w:r w:rsidRPr="001300F7">
              <w:rPr>
                <w:rFonts w:asciiTheme="minorHAnsi" w:hAnsiTheme="minorHAnsi" w:cs="Times New Roman"/>
                <w:b/>
                <w:sz w:val="20"/>
                <w:lang w:val="en-US"/>
              </w:rPr>
              <w:t xml:space="preserve">11.30: </w:t>
            </w:r>
            <w:r w:rsidR="008922F4" w:rsidRPr="001300F7">
              <w:rPr>
                <w:rFonts w:asciiTheme="minorHAnsi" w:hAnsiTheme="minorHAnsi" w:cs="Times New Roman"/>
                <w:b/>
                <w:iCs/>
                <w:sz w:val="20"/>
                <w:lang w:eastAsia="en-GB"/>
              </w:rPr>
              <w:t xml:space="preserve">   JB Calixto Federal University Santa Catarina, Brazil</w:t>
            </w:r>
          </w:p>
          <w:p w:rsidR="00647378" w:rsidRPr="001300F7" w:rsidRDefault="00647378" w:rsidP="004E52B3">
            <w:pPr>
              <w:spacing w:after="120"/>
              <w:ind w:left="720" w:hanging="720"/>
              <w:rPr>
                <w:rFonts w:asciiTheme="minorHAnsi" w:hAnsiTheme="minorHAnsi" w:cs="Times New Roman"/>
                <w:sz w:val="20"/>
              </w:rPr>
            </w:pPr>
          </w:p>
          <w:p w:rsidR="00647378" w:rsidRPr="001300F7" w:rsidRDefault="00647378" w:rsidP="00647378">
            <w:pPr>
              <w:spacing w:after="120"/>
              <w:ind w:left="720" w:hanging="720"/>
              <w:jc w:val="both"/>
              <w:rPr>
                <w:rFonts w:asciiTheme="minorHAnsi" w:hAnsiTheme="minorHAnsi" w:cs="Times New Roman"/>
                <w:b/>
                <w:sz w:val="20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20"/>
                <w:lang w:val="en-US"/>
              </w:rPr>
              <w:t xml:space="preserve">12.00:    </w:t>
            </w:r>
            <w:r w:rsidRPr="001300F7">
              <w:rPr>
                <w:rFonts w:asciiTheme="minorHAnsi" w:hAnsiTheme="minorHAnsi" w:cs="Times New Roman"/>
                <w:b/>
                <w:sz w:val="20"/>
                <w:lang w:val="en-US"/>
              </w:rPr>
              <w:t>Oral Communication selected from submitted abstracts</w:t>
            </w:r>
          </w:p>
          <w:p w:rsidR="00647378" w:rsidRPr="001300F7" w:rsidRDefault="00647378" w:rsidP="00647378">
            <w:pPr>
              <w:jc w:val="both"/>
              <w:rPr>
                <w:rFonts w:asciiTheme="minorHAnsi" w:hAnsiTheme="minorHAnsi" w:cs="Times New Roman"/>
                <w:b/>
                <w:sz w:val="20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20"/>
                <w:lang w:val="en-US"/>
              </w:rPr>
              <w:t>12.</w:t>
            </w:r>
            <w:r w:rsidRPr="001300F7">
              <w:rPr>
                <w:rFonts w:asciiTheme="minorHAnsi" w:hAnsiTheme="minorHAnsi" w:cs="Times New Roman"/>
                <w:b/>
                <w:sz w:val="20"/>
                <w:lang w:val="en-US"/>
              </w:rPr>
              <w:t>15:    Oral Communication selected from submitted abstracts</w:t>
            </w:r>
          </w:p>
          <w:p w:rsidR="003351CD" w:rsidRPr="001300F7" w:rsidRDefault="003351CD" w:rsidP="00647378">
            <w:pPr>
              <w:spacing w:after="120"/>
              <w:ind w:left="720" w:hanging="720"/>
              <w:rPr>
                <w:rFonts w:ascii="Calibri" w:hAnsi="Calibri" w:cs="Times New Roman"/>
                <w:sz w:val="20"/>
                <w:lang w:val="en-US"/>
              </w:rPr>
            </w:pPr>
          </w:p>
        </w:tc>
        <w:tc>
          <w:tcPr>
            <w:tcW w:w="6560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AEEF3" w:themeFill="accent5" w:themeFillTint="33"/>
          </w:tcPr>
          <w:p w:rsidR="00647378" w:rsidRPr="001300F7" w:rsidRDefault="00647378" w:rsidP="00647378">
            <w:pPr>
              <w:jc w:val="center"/>
              <w:rPr>
                <w:rFonts w:ascii="Calibri" w:hAnsi="Calibri" w:cs="Times New Roman"/>
                <w:b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Cs w:val="22"/>
                <w:lang w:val="en-US"/>
              </w:rPr>
              <w:lastRenderedPageBreak/>
              <w:t xml:space="preserve">Parallel Session </w:t>
            </w:r>
            <w:r w:rsidR="006F016A" w:rsidRPr="001300F7">
              <w:rPr>
                <w:rFonts w:ascii="Calibri" w:hAnsi="Calibri" w:cs="Times New Roman"/>
                <w:b/>
                <w:szCs w:val="22"/>
                <w:lang w:val="en-US"/>
              </w:rPr>
              <w:t>10</w:t>
            </w:r>
            <w:r w:rsidRPr="001300F7">
              <w:rPr>
                <w:rFonts w:ascii="Calibri" w:hAnsi="Calibri" w:cs="Times New Roman"/>
                <w:b/>
                <w:szCs w:val="22"/>
                <w:lang w:val="en-US"/>
              </w:rPr>
              <w:t xml:space="preserve">: </w:t>
            </w:r>
          </w:p>
          <w:p w:rsidR="00647378" w:rsidRPr="001300F7" w:rsidRDefault="00647378" w:rsidP="00647378">
            <w:pPr>
              <w:jc w:val="center"/>
              <w:rPr>
                <w:rFonts w:ascii="Calibri" w:hAnsi="Calibri" w:cs="Times New Roman"/>
                <w:b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Cs w:val="22"/>
                <w:lang w:val="en-US"/>
              </w:rPr>
              <w:t xml:space="preserve">Natural products and neurodegenerative diseases / </w:t>
            </w:r>
          </w:p>
          <w:p w:rsidR="00647378" w:rsidRPr="001300F7" w:rsidRDefault="00647378" w:rsidP="00647378">
            <w:pPr>
              <w:jc w:val="center"/>
              <w:rPr>
                <w:rFonts w:ascii="Calibri" w:hAnsi="Calibri" w:cs="Times New Roman"/>
                <w:b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Cs w:val="22"/>
                <w:lang w:val="en-US"/>
              </w:rPr>
              <w:t>physical performance II</w:t>
            </w:r>
          </w:p>
          <w:p w:rsidR="00647378" w:rsidRPr="001300F7" w:rsidRDefault="00647378" w:rsidP="00647378">
            <w:pPr>
              <w:jc w:val="center"/>
              <w:rPr>
                <w:rFonts w:ascii="Calibri" w:hAnsi="Calibri" w:cs="Times New Roman"/>
                <w:b/>
                <w:szCs w:val="22"/>
                <w:lang w:val="en-US"/>
              </w:rPr>
            </w:pPr>
          </w:p>
          <w:p w:rsidR="00647378" w:rsidRPr="001300F7" w:rsidRDefault="006836F2" w:rsidP="002546E8">
            <w:pPr>
              <w:ind w:left="667" w:hanging="667"/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11</w:t>
            </w:r>
            <w:r w:rsidR="00647378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 xml:space="preserve">.00:   </w:t>
            </w:r>
            <w:r w:rsidR="002546E8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Cornel iridoid glycoside inhibits tau hyperphosphorylation and aggregation in a mouse model of tauopathy through increasing activity of PP2A, Lin Li, Xuanwu Hospital Capital Medical University</w:t>
            </w:r>
          </w:p>
          <w:p w:rsidR="00647378" w:rsidRPr="001300F7" w:rsidRDefault="00647378" w:rsidP="00647378">
            <w:pPr>
              <w:ind w:left="1077" w:hanging="1077"/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</w:pPr>
          </w:p>
          <w:p w:rsidR="00647378" w:rsidRPr="001300F7" w:rsidRDefault="00647378" w:rsidP="00647378">
            <w:pPr>
              <w:spacing w:after="120"/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1</w:t>
            </w:r>
            <w:r w:rsidR="006836F2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1</w:t>
            </w:r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 xml:space="preserve">.30:    </w:t>
            </w:r>
            <w:r w:rsidR="002546E8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Oral Communication selected from submitted abstracts</w:t>
            </w:r>
          </w:p>
          <w:p w:rsidR="00647378" w:rsidRPr="001300F7" w:rsidRDefault="006836F2" w:rsidP="00647378">
            <w:pPr>
              <w:spacing w:after="120"/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11</w:t>
            </w:r>
            <w:r w:rsidR="00647378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.45:   Oral Communication selected from submitted abstracts</w:t>
            </w:r>
          </w:p>
          <w:p w:rsidR="00647378" w:rsidRPr="001300F7" w:rsidRDefault="00647378" w:rsidP="00647378">
            <w:pPr>
              <w:spacing w:after="120"/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1</w:t>
            </w:r>
            <w:r w:rsidR="006836F2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2</w:t>
            </w:r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.00:    Oral Communication selected from submitted abstracts</w:t>
            </w:r>
          </w:p>
          <w:p w:rsidR="003351CD" w:rsidRPr="001300F7" w:rsidRDefault="00647378" w:rsidP="00647378">
            <w:pPr>
              <w:spacing w:after="120"/>
              <w:ind w:left="720" w:hanging="720"/>
              <w:rPr>
                <w:rFonts w:ascii="Calibri" w:hAnsi="Calibri" w:cs="Times New Roman"/>
                <w:sz w:val="20"/>
              </w:rPr>
            </w:pPr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1</w:t>
            </w:r>
            <w:r w:rsidR="006836F2"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2</w:t>
            </w:r>
            <w:r w:rsidRPr="001300F7">
              <w:rPr>
                <w:rFonts w:ascii="Calibri" w:hAnsi="Calibri" w:cs="Times New Roman"/>
                <w:b/>
                <w:sz w:val="20"/>
                <w:szCs w:val="22"/>
                <w:lang w:val="en-US"/>
              </w:rPr>
              <w:t>.15:    Oral Communication selected from submitted abstracts</w:t>
            </w:r>
          </w:p>
        </w:tc>
      </w:tr>
      <w:tr w:rsidR="001300F7" w:rsidRPr="001300F7" w:rsidTr="001F5D81">
        <w:trPr>
          <w:trHeight w:hRule="exact" w:val="553"/>
        </w:trPr>
        <w:tc>
          <w:tcPr>
            <w:tcW w:w="1533" w:type="dxa"/>
            <w:shd w:val="clear" w:color="auto" w:fill="F2F2F2" w:themeFill="background1" w:themeFillShade="F2"/>
            <w:tcFitText/>
          </w:tcPr>
          <w:p w:rsidR="0040717E" w:rsidRPr="001300F7" w:rsidRDefault="003D0E83" w:rsidP="0040717E">
            <w:pPr>
              <w:spacing w:before="60"/>
              <w:rPr>
                <w:rFonts w:ascii="Calibri" w:hAnsi="Calibri" w:cs="Times New Roman"/>
                <w:b/>
                <w:spacing w:val="18"/>
                <w:sz w:val="24"/>
                <w:szCs w:val="16"/>
                <w:lang w:val="en-US"/>
              </w:rPr>
            </w:pPr>
            <w:r w:rsidRPr="001300F7">
              <w:rPr>
                <w:rFonts w:ascii="Calibri" w:hAnsi="Calibri" w:cs="Times New Roman"/>
                <w:b/>
                <w:w w:val="96"/>
                <w:sz w:val="24"/>
                <w:szCs w:val="16"/>
                <w:lang w:val="en-US"/>
              </w:rPr>
              <w:lastRenderedPageBreak/>
              <w:t>12:3</w:t>
            </w:r>
            <w:r w:rsidR="0040717E" w:rsidRPr="001300F7">
              <w:rPr>
                <w:rFonts w:ascii="Calibri" w:hAnsi="Calibri" w:cs="Times New Roman"/>
                <w:b/>
                <w:w w:val="96"/>
                <w:sz w:val="24"/>
                <w:szCs w:val="16"/>
                <w:lang w:val="en-US"/>
              </w:rPr>
              <w:t>0 – 14:0</w:t>
            </w:r>
            <w:r w:rsidR="0040717E" w:rsidRPr="001300F7">
              <w:rPr>
                <w:rFonts w:ascii="Calibri" w:hAnsi="Calibri" w:cs="Times New Roman"/>
                <w:b/>
                <w:spacing w:val="3"/>
                <w:w w:val="96"/>
                <w:sz w:val="24"/>
                <w:szCs w:val="16"/>
                <w:lang w:val="en-US"/>
              </w:rPr>
              <w:t>0</w:t>
            </w:r>
          </w:p>
        </w:tc>
        <w:tc>
          <w:tcPr>
            <w:tcW w:w="283" w:type="dxa"/>
            <w:shd w:val="clear" w:color="auto" w:fill="DDD9C3" w:themeFill="background2" w:themeFillShade="E6"/>
            <w:vAlign w:val="center"/>
          </w:tcPr>
          <w:p w:rsidR="0040717E" w:rsidRPr="001300F7" w:rsidRDefault="0040717E" w:rsidP="0040717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18"/>
              </w:rPr>
            </w:pPr>
          </w:p>
        </w:tc>
        <w:tc>
          <w:tcPr>
            <w:tcW w:w="12372" w:type="dxa"/>
            <w:gridSpan w:val="2"/>
            <w:shd w:val="clear" w:color="auto" w:fill="auto"/>
            <w:vAlign w:val="center"/>
          </w:tcPr>
          <w:p w:rsidR="0040717E" w:rsidRPr="001300F7" w:rsidRDefault="0040717E" w:rsidP="003351CD">
            <w:pPr>
              <w:jc w:val="center"/>
              <w:rPr>
                <w:rFonts w:ascii="Calibri" w:hAnsi="Calibri" w:cs="Times New Roman"/>
                <w:sz w:val="20"/>
                <w:lang w:val="en-US"/>
              </w:rPr>
            </w:pPr>
            <w:r w:rsidRPr="001300F7">
              <w:rPr>
                <w:rFonts w:ascii="Calibri" w:hAnsi="Calibri" w:cs="Times New Roman"/>
                <w:sz w:val="20"/>
                <w:lang w:val="en-US"/>
              </w:rPr>
              <w:t>Lunch &amp; Posters</w:t>
            </w:r>
            <w:r w:rsidR="000B3654" w:rsidRPr="001300F7">
              <w:rPr>
                <w:rFonts w:ascii="Calibri" w:hAnsi="Calibri" w:cs="Times New Roman"/>
                <w:sz w:val="20"/>
                <w:lang w:val="en-US"/>
              </w:rPr>
              <w:t xml:space="preserve"> </w:t>
            </w:r>
          </w:p>
        </w:tc>
      </w:tr>
      <w:tr w:rsidR="001300F7" w:rsidRPr="001300F7" w:rsidTr="001F5D81">
        <w:tc>
          <w:tcPr>
            <w:tcW w:w="1533" w:type="dxa"/>
            <w:shd w:val="clear" w:color="auto" w:fill="F2F2F2" w:themeFill="background1" w:themeFillShade="F2"/>
            <w:tcFitText/>
          </w:tcPr>
          <w:p w:rsidR="00294798" w:rsidRPr="001300F7" w:rsidRDefault="00294798" w:rsidP="0040717E">
            <w:pPr>
              <w:spacing w:before="60"/>
              <w:rPr>
                <w:rFonts w:ascii="Calibri" w:hAnsi="Calibri" w:cs="Times New Roman"/>
                <w:b/>
                <w:spacing w:val="18"/>
                <w:sz w:val="24"/>
                <w:szCs w:val="16"/>
                <w:lang w:val="en-US"/>
              </w:rPr>
            </w:pPr>
            <w:r w:rsidRPr="001300F7">
              <w:rPr>
                <w:rFonts w:ascii="Calibri" w:hAnsi="Calibri" w:cs="Times New Roman"/>
                <w:b/>
                <w:w w:val="96"/>
                <w:sz w:val="24"/>
                <w:szCs w:val="16"/>
                <w:lang w:val="en-US"/>
              </w:rPr>
              <w:t>13.00 – 14:0</w:t>
            </w:r>
            <w:r w:rsidRPr="001300F7">
              <w:rPr>
                <w:rFonts w:ascii="Calibri" w:hAnsi="Calibri" w:cs="Times New Roman"/>
                <w:b/>
                <w:spacing w:val="5"/>
                <w:w w:val="96"/>
                <w:sz w:val="24"/>
                <w:szCs w:val="16"/>
                <w:lang w:val="en-US"/>
              </w:rPr>
              <w:t>0</w:t>
            </w:r>
          </w:p>
        </w:tc>
        <w:tc>
          <w:tcPr>
            <w:tcW w:w="283" w:type="dxa"/>
            <w:shd w:val="clear" w:color="auto" w:fill="DDD9C3" w:themeFill="background2" w:themeFillShade="E6"/>
            <w:vAlign w:val="center"/>
          </w:tcPr>
          <w:p w:rsidR="00294798" w:rsidRPr="001300F7" w:rsidRDefault="00294798" w:rsidP="0040717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0B3654" w:rsidRPr="001300F7" w:rsidRDefault="00A824B7" w:rsidP="000B3654">
            <w:pPr>
              <w:jc w:val="center"/>
              <w:rPr>
                <w:rFonts w:asciiTheme="minorHAnsi" w:hAnsiTheme="minorHAnsi"/>
                <w:b/>
                <w:sz w:val="20"/>
                <w:lang w:val="en-US"/>
              </w:rPr>
            </w:pPr>
            <w:r w:rsidRPr="001300F7">
              <w:rPr>
                <w:rFonts w:asciiTheme="minorHAnsi" w:hAnsiTheme="minorHAnsi"/>
                <w:b/>
                <w:sz w:val="20"/>
                <w:lang w:val="en-US"/>
              </w:rPr>
              <w:t>Room A</w:t>
            </w:r>
          </w:p>
          <w:p w:rsidR="00294798" w:rsidRPr="001300F7" w:rsidRDefault="00294798" w:rsidP="00B14E99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</w:rPr>
            </w:pPr>
            <w:r w:rsidRPr="001300F7">
              <w:rPr>
                <w:rFonts w:ascii="Calibri" w:hAnsi="Calibri" w:cs="Times New Roman"/>
                <w:sz w:val="20"/>
                <w:lang w:val="en-US"/>
              </w:rPr>
              <w:t xml:space="preserve">Workshop Session 5:  </w:t>
            </w:r>
            <w:r w:rsidR="003351CD" w:rsidRPr="001300F7">
              <w:rPr>
                <w:rFonts w:ascii="Calibri" w:eastAsia="Calibri" w:hAnsi="Calibri" w:cs="Times New Roman"/>
                <w:b/>
                <w:i/>
                <w:sz w:val="20"/>
              </w:rPr>
              <w:t>Health claims/dietary recommendations</w:t>
            </w:r>
          </w:p>
          <w:p w:rsidR="003351CD" w:rsidRPr="001300F7" w:rsidRDefault="003351CD" w:rsidP="00B14E99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</w:rPr>
            </w:pPr>
            <w:r w:rsidRPr="001300F7">
              <w:rPr>
                <w:rFonts w:ascii="Calibri" w:eastAsia="Calibri" w:hAnsi="Calibri" w:cs="Times New Roman"/>
                <w:b/>
                <w:sz w:val="20"/>
              </w:rPr>
              <w:t>Facilitator</w:t>
            </w:r>
            <w:r w:rsidR="006F6D41" w:rsidRPr="001300F7">
              <w:rPr>
                <w:rFonts w:ascii="Calibri" w:eastAsia="Calibri" w:hAnsi="Calibri" w:cs="Times New Roman"/>
                <w:b/>
                <w:i/>
                <w:sz w:val="20"/>
              </w:rPr>
              <w:t xml:space="preserve"> -</w:t>
            </w:r>
            <w:r w:rsidRPr="001300F7">
              <w:rPr>
                <w:rFonts w:ascii="Calibri" w:eastAsia="Calibri" w:hAnsi="Calibri" w:cs="Times New Roman"/>
                <w:b/>
                <w:i/>
                <w:sz w:val="20"/>
              </w:rPr>
              <w:t xml:space="preserve"> Denis Barron, Nestlé, Switzerland </w:t>
            </w:r>
          </w:p>
          <w:p w:rsidR="005E5106" w:rsidRPr="001300F7" w:rsidRDefault="005E5106" w:rsidP="00B14E99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</w:rPr>
            </w:pPr>
          </w:p>
        </w:tc>
        <w:tc>
          <w:tcPr>
            <w:tcW w:w="6560" w:type="dxa"/>
            <w:shd w:val="clear" w:color="auto" w:fill="auto"/>
            <w:vAlign w:val="center"/>
          </w:tcPr>
          <w:p w:rsidR="000B3654" w:rsidRPr="001300F7" w:rsidRDefault="00A824B7" w:rsidP="000B3654">
            <w:pPr>
              <w:jc w:val="center"/>
              <w:rPr>
                <w:rFonts w:ascii="Calibri" w:hAnsi="Calibri" w:cs="Times New Roman"/>
                <w:b/>
                <w:sz w:val="20"/>
                <w:lang w:val="en-US"/>
              </w:rPr>
            </w:pPr>
            <w:r w:rsidRPr="001300F7">
              <w:rPr>
                <w:rFonts w:ascii="Calibri" w:hAnsi="Calibri" w:cs="Times New Roman"/>
                <w:b/>
                <w:sz w:val="20"/>
                <w:lang w:val="en-US"/>
              </w:rPr>
              <w:t>Room</w:t>
            </w:r>
            <w:r w:rsidR="000B3654" w:rsidRPr="001300F7">
              <w:rPr>
                <w:rFonts w:ascii="Calibri" w:hAnsi="Calibri" w:cs="Times New Roman"/>
                <w:b/>
                <w:sz w:val="20"/>
                <w:lang w:val="en-US"/>
              </w:rPr>
              <w:t xml:space="preserve"> B</w:t>
            </w:r>
          </w:p>
          <w:p w:rsidR="002077B6" w:rsidRPr="001300F7" w:rsidRDefault="00294798" w:rsidP="002077B6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</w:rPr>
            </w:pPr>
            <w:r w:rsidRPr="001300F7">
              <w:rPr>
                <w:rFonts w:ascii="Calibri" w:hAnsi="Calibri" w:cs="Times New Roman"/>
                <w:sz w:val="20"/>
                <w:lang w:val="en-US"/>
              </w:rPr>
              <w:t xml:space="preserve">Workshop Session 6:  </w:t>
            </w:r>
            <w:r w:rsidR="002077B6" w:rsidRPr="001300F7">
              <w:rPr>
                <w:rFonts w:ascii="Calibri" w:eastAsia="Calibri" w:hAnsi="Calibri" w:cs="Times New Roman"/>
                <w:b/>
                <w:i/>
                <w:sz w:val="20"/>
              </w:rPr>
              <w:t>Immunological screening methods</w:t>
            </w:r>
          </w:p>
          <w:p w:rsidR="002077B6" w:rsidRPr="001300F7" w:rsidRDefault="00C23087" w:rsidP="002077B6">
            <w:pPr>
              <w:jc w:val="center"/>
              <w:rPr>
                <w:rFonts w:ascii="Calibri" w:eastAsia="Calibri" w:hAnsi="Calibri" w:cs="Times New Roman"/>
                <w:b/>
                <w:i/>
                <w:sz w:val="20"/>
              </w:rPr>
            </w:pPr>
            <w:r w:rsidRPr="001300F7">
              <w:rPr>
                <w:rFonts w:ascii="Calibri" w:eastAsia="Calibri" w:hAnsi="Calibri" w:cs="Times New Roman"/>
                <w:b/>
                <w:i/>
                <w:sz w:val="20"/>
              </w:rPr>
              <w:t xml:space="preserve">Facilitator </w:t>
            </w:r>
            <w:proofErr w:type="gramStart"/>
            <w:r w:rsidRPr="001300F7">
              <w:rPr>
                <w:rFonts w:ascii="Calibri" w:eastAsia="Calibri" w:hAnsi="Calibri" w:cs="Times New Roman"/>
                <w:b/>
                <w:i/>
                <w:sz w:val="20"/>
              </w:rPr>
              <w:t>-</w:t>
            </w:r>
            <w:r w:rsidR="002077B6" w:rsidRPr="001300F7">
              <w:rPr>
                <w:rFonts w:ascii="Calibri" w:eastAsia="Calibri" w:hAnsi="Calibri" w:cs="Times New Roman"/>
                <w:b/>
                <w:i/>
                <w:sz w:val="20"/>
              </w:rPr>
              <w:t xml:space="preserve"> </w:t>
            </w:r>
            <w:r w:rsidR="0061777C" w:rsidRPr="001300F7">
              <w:rPr>
                <w:rFonts w:ascii="Calibri" w:eastAsia="Calibri" w:hAnsi="Calibri" w:cs="Times New Roman"/>
                <w:b/>
                <w:i/>
                <w:sz w:val="20"/>
              </w:rPr>
              <w:t>???</w:t>
            </w:r>
            <w:proofErr w:type="gramEnd"/>
          </w:p>
          <w:p w:rsidR="0081024B" w:rsidRPr="001300F7" w:rsidRDefault="0081024B" w:rsidP="0081024B">
            <w:pPr>
              <w:jc w:val="center"/>
              <w:rPr>
                <w:rFonts w:ascii="Calibri" w:hAnsi="Calibri" w:cs="Times New Roman"/>
                <w:sz w:val="20"/>
                <w:lang w:val="en-US"/>
              </w:rPr>
            </w:pPr>
          </w:p>
        </w:tc>
      </w:tr>
      <w:tr w:rsidR="001300F7" w:rsidRPr="001300F7" w:rsidTr="00863262">
        <w:tc>
          <w:tcPr>
            <w:tcW w:w="1533" w:type="dxa"/>
            <w:tcBorders>
              <w:bottom w:val="single" w:sz="6" w:space="0" w:color="A6A6A6" w:themeColor="background1" w:themeShade="A6"/>
            </w:tcBorders>
            <w:tcFitText/>
          </w:tcPr>
          <w:p w:rsidR="005C1C71" w:rsidRPr="001300F7" w:rsidRDefault="005C1C71" w:rsidP="0081024B">
            <w:pPr>
              <w:spacing w:before="60"/>
              <w:rPr>
                <w:rFonts w:ascii="Calibri" w:hAnsi="Calibri" w:cs="Times New Roman"/>
                <w:b/>
                <w:spacing w:val="80"/>
                <w:sz w:val="24"/>
                <w:szCs w:val="16"/>
                <w:lang w:val="en-US"/>
              </w:rPr>
            </w:pPr>
            <w:r w:rsidRPr="001300F7"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  <w:t>14:00-</w:t>
            </w:r>
            <w:r w:rsidR="0081024B" w:rsidRPr="001300F7"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  <w:t>15.3</w:t>
            </w:r>
            <w:r w:rsidR="0081024B" w:rsidRPr="001300F7">
              <w:rPr>
                <w:rFonts w:ascii="Calibri" w:hAnsi="Calibri" w:cs="Times New Roman"/>
                <w:b/>
                <w:spacing w:val="7"/>
                <w:sz w:val="24"/>
                <w:szCs w:val="16"/>
                <w:lang w:val="en-US"/>
              </w:rPr>
              <w:t>0</w:t>
            </w:r>
          </w:p>
        </w:tc>
        <w:tc>
          <w:tcPr>
            <w:tcW w:w="283" w:type="dxa"/>
            <w:vMerge w:val="restart"/>
            <w:shd w:val="clear" w:color="auto" w:fill="DDD9C3" w:themeFill="background2" w:themeFillShade="E6"/>
            <w:vAlign w:val="center"/>
          </w:tcPr>
          <w:p w:rsidR="005C1C71" w:rsidRPr="001300F7" w:rsidRDefault="005C1C71" w:rsidP="0040717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18"/>
              </w:rPr>
            </w:pPr>
          </w:p>
        </w:tc>
        <w:tc>
          <w:tcPr>
            <w:tcW w:w="12372" w:type="dxa"/>
            <w:gridSpan w:val="2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9D9D9" w:themeFill="background1" w:themeFillShade="D9"/>
          </w:tcPr>
          <w:p w:rsidR="005C1C71" w:rsidRPr="001300F7" w:rsidRDefault="006F016A" w:rsidP="0040717E">
            <w:pPr>
              <w:jc w:val="center"/>
              <w:rPr>
                <w:rFonts w:ascii="Calibri" w:hAnsi="Calibri" w:cs="Times New Roman"/>
                <w:b/>
                <w:szCs w:val="22"/>
              </w:rPr>
            </w:pPr>
            <w:r w:rsidRPr="001300F7">
              <w:rPr>
                <w:rFonts w:ascii="Calibri" w:hAnsi="Calibri" w:cs="Times New Roman"/>
                <w:b/>
                <w:szCs w:val="22"/>
              </w:rPr>
              <w:t>Theme 9</w:t>
            </w:r>
            <w:r w:rsidR="005C1C71" w:rsidRPr="001300F7">
              <w:rPr>
                <w:rFonts w:ascii="Calibri" w:hAnsi="Calibri" w:cs="Times New Roman"/>
                <w:b/>
                <w:szCs w:val="22"/>
              </w:rPr>
              <w:t>:</w:t>
            </w:r>
          </w:p>
          <w:p w:rsidR="0081024B" w:rsidRPr="001300F7" w:rsidRDefault="00A824B7" w:rsidP="0040717E">
            <w:pPr>
              <w:jc w:val="center"/>
              <w:rPr>
                <w:rFonts w:ascii="Calibri" w:eastAsia="Calibri" w:hAnsi="Calibri" w:cs="Times New Roman"/>
                <w:b/>
                <w:i/>
                <w:szCs w:val="22"/>
              </w:rPr>
            </w:pPr>
            <w:r w:rsidRPr="001300F7">
              <w:rPr>
                <w:rFonts w:ascii="Calibri" w:eastAsia="Calibri" w:hAnsi="Calibri" w:cs="Times New Roman"/>
                <w:b/>
                <w:i/>
                <w:szCs w:val="22"/>
              </w:rPr>
              <w:t>Biosynthesis</w:t>
            </w:r>
          </w:p>
          <w:p w:rsidR="009E3C0D" w:rsidRPr="001300F7" w:rsidRDefault="009E3C0D" w:rsidP="0081024B">
            <w:pPr>
              <w:jc w:val="center"/>
              <w:rPr>
                <w:rFonts w:ascii="Calibri" w:hAnsi="Calibri" w:cs="Times New Roman"/>
                <w:sz w:val="20"/>
                <w:lang w:val="en-US"/>
              </w:rPr>
            </w:pPr>
            <w:r w:rsidRPr="001300F7">
              <w:rPr>
                <w:rFonts w:ascii="Calibri" w:eastAsia="Calibri" w:hAnsi="Calibri" w:cs="Times New Roman"/>
                <w:szCs w:val="22"/>
              </w:rPr>
              <w:t xml:space="preserve">Chairs – </w:t>
            </w:r>
          </w:p>
        </w:tc>
      </w:tr>
      <w:tr w:rsidR="001300F7" w:rsidRPr="001300F7" w:rsidTr="00863262">
        <w:tc>
          <w:tcPr>
            <w:tcW w:w="1533" w:type="dxa"/>
            <w:tcBorders>
              <w:bottom w:val="single" w:sz="6" w:space="0" w:color="A6A6A6" w:themeColor="background1" w:themeShade="A6"/>
            </w:tcBorders>
            <w:tcFitText/>
          </w:tcPr>
          <w:p w:rsidR="005C1C71" w:rsidRPr="001300F7" w:rsidRDefault="005C1C71" w:rsidP="0081024B">
            <w:pPr>
              <w:spacing w:before="60"/>
              <w:rPr>
                <w:rFonts w:ascii="Calibri" w:hAnsi="Calibri" w:cs="Times New Roman"/>
                <w:b/>
                <w:spacing w:val="80"/>
                <w:sz w:val="24"/>
                <w:szCs w:val="16"/>
                <w:lang w:val="en-US"/>
              </w:rPr>
            </w:pPr>
            <w:r w:rsidRPr="001300F7"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  <w:t>14:00-14.</w:t>
            </w:r>
            <w:r w:rsidR="0081024B" w:rsidRPr="001300F7"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  <w:t>5</w:t>
            </w:r>
            <w:r w:rsidRPr="001300F7">
              <w:rPr>
                <w:rFonts w:ascii="Calibri" w:hAnsi="Calibri" w:cs="Times New Roman"/>
                <w:b/>
                <w:spacing w:val="7"/>
                <w:sz w:val="24"/>
                <w:szCs w:val="16"/>
                <w:lang w:val="en-US"/>
              </w:rPr>
              <w:t>5</w:t>
            </w:r>
          </w:p>
        </w:tc>
        <w:tc>
          <w:tcPr>
            <w:tcW w:w="283" w:type="dxa"/>
            <w:vMerge/>
            <w:shd w:val="clear" w:color="auto" w:fill="DDD9C3" w:themeFill="background2" w:themeFillShade="E6"/>
            <w:vAlign w:val="center"/>
          </w:tcPr>
          <w:p w:rsidR="005C1C71" w:rsidRPr="001300F7" w:rsidRDefault="005C1C71" w:rsidP="0040717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18"/>
              </w:rPr>
            </w:pPr>
          </w:p>
        </w:tc>
        <w:tc>
          <w:tcPr>
            <w:tcW w:w="12372" w:type="dxa"/>
            <w:gridSpan w:val="2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9D9D9" w:themeFill="background1" w:themeFillShade="D9"/>
          </w:tcPr>
          <w:p w:rsidR="0081024B" w:rsidRPr="001300F7" w:rsidRDefault="005C1C71" w:rsidP="00552F26">
            <w:pPr>
              <w:jc w:val="center"/>
              <w:rPr>
                <w:rFonts w:ascii="Calibri" w:hAnsi="Calibri" w:cs="Times New Roman"/>
                <w:i/>
                <w:sz w:val="20"/>
                <w:lang w:val="en-US"/>
              </w:rPr>
            </w:pPr>
            <w:r w:rsidRPr="001300F7">
              <w:rPr>
                <w:rFonts w:ascii="Calibri" w:hAnsi="Calibri" w:cs="Times New Roman"/>
                <w:i/>
                <w:sz w:val="20"/>
                <w:lang w:val="en-US"/>
              </w:rPr>
              <w:t>Keynote Lecture</w:t>
            </w:r>
            <w:r w:rsidR="00552F26" w:rsidRPr="001300F7">
              <w:rPr>
                <w:rFonts w:ascii="Calibri" w:hAnsi="Calibri" w:cs="Times New Roman"/>
                <w:i/>
                <w:sz w:val="20"/>
                <w:lang w:val="en-US"/>
              </w:rPr>
              <w:t>–</w:t>
            </w:r>
          </w:p>
          <w:p w:rsidR="00A824B7" w:rsidRPr="001300F7" w:rsidRDefault="00A824B7" w:rsidP="00A824B7">
            <w:pPr>
              <w:jc w:val="center"/>
              <w:rPr>
                <w:rFonts w:ascii="Calibri" w:eastAsia="Calibri" w:hAnsi="Calibri" w:cs="Times New Roman"/>
                <w:b/>
                <w:szCs w:val="22"/>
              </w:rPr>
            </w:pPr>
            <w:r w:rsidRPr="001300F7">
              <w:rPr>
                <w:rFonts w:ascii="Calibri" w:eastAsia="Calibri" w:hAnsi="Calibri" w:cs="Times New Roman"/>
                <w:b/>
                <w:szCs w:val="22"/>
              </w:rPr>
              <w:t xml:space="preserve">Biosynthesis versus chemical synthesis of natural products </w:t>
            </w:r>
          </w:p>
          <w:p w:rsidR="00A824B7" w:rsidRPr="001300F7" w:rsidRDefault="00A824B7" w:rsidP="0040717E">
            <w:pPr>
              <w:jc w:val="center"/>
              <w:rPr>
                <w:rFonts w:ascii="Calibri" w:hAnsi="Calibri" w:cs="Times New Roman"/>
                <w:b/>
                <w:sz w:val="20"/>
              </w:rPr>
            </w:pPr>
          </w:p>
          <w:p w:rsidR="00A824B7" w:rsidRPr="001300F7" w:rsidRDefault="00A824B7" w:rsidP="00A824B7">
            <w:pPr>
              <w:jc w:val="center"/>
              <w:rPr>
                <w:rFonts w:ascii="Calibri" w:hAnsi="Calibri" w:cs="Times New Roman"/>
                <w:i/>
                <w:sz w:val="20"/>
                <w:lang w:val="fr-FR"/>
              </w:rPr>
            </w:pPr>
            <w:r w:rsidRPr="001300F7">
              <w:rPr>
                <w:rFonts w:ascii="Calibri" w:hAnsi="Calibri" w:cs="Times New Roman"/>
                <w:i/>
                <w:sz w:val="20"/>
                <w:lang w:val="fr-FR"/>
              </w:rPr>
              <w:t>Keynote Lecture:</w:t>
            </w:r>
          </w:p>
          <w:p w:rsidR="00A824B7" w:rsidRPr="001300F7" w:rsidRDefault="00A824B7" w:rsidP="00B82CF6">
            <w:pPr>
              <w:jc w:val="center"/>
              <w:rPr>
                <w:rFonts w:ascii="Calibri" w:hAnsi="Calibri" w:cs="Times New Roman"/>
                <w:b/>
                <w:sz w:val="20"/>
                <w:lang w:val="fr-FR"/>
              </w:rPr>
            </w:pPr>
            <w:r w:rsidRPr="001300F7">
              <w:rPr>
                <w:rFonts w:ascii="Calibri" w:hAnsi="Calibri" w:cs="Times New Roman"/>
                <w:b/>
                <w:sz w:val="20"/>
                <w:lang w:val="fr-FR"/>
              </w:rPr>
              <w:t>Jean-Loup Faulon, Micralis, INRA Jouy-en Josas, France</w:t>
            </w:r>
          </w:p>
          <w:p w:rsidR="0081024B" w:rsidRPr="001300F7" w:rsidRDefault="0081024B" w:rsidP="00A824B7">
            <w:pPr>
              <w:jc w:val="center"/>
              <w:rPr>
                <w:rFonts w:ascii="Calibri" w:hAnsi="Calibri" w:cs="Times New Roman"/>
                <w:b/>
                <w:sz w:val="20"/>
                <w:lang w:val="fr-FR"/>
              </w:rPr>
            </w:pPr>
          </w:p>
        </w:tc>
      </w:tr>
      <w:tr w:rsidR="001300F7" w:rsidRPr="001300F7" w:rsidTr="001F5D81">
        <w:tc>
          <w:tcPr>
            <w:tcW w:w="1533" w:type="dxa"/>
            <w:tcBorders>
              <w:bottom w:val="single" w:sz="6" w:space="0" w:color="A6A6A6" w:themeColor="background1" w:themeShade="A6"/>
            </w:tcBorders>
            <w:tcFitText/>
          </w:tcPr>
          <w:p w:rsidR="005C1C71" w:rsidRPr="001300F7" w:rsidRDefault="005C1C71" w:rsidP="0081024B">
            <w:pPr>
              <w:spacing w:before="60"/>
              <w:rPr>
                <w:rFonts w:ascii="Calibri" w:hAnsi="Calibri" w:cs="Times New Roman"/>
                <w:b/>
                <w:spacing w:val="80"/>
                <w:sz w:val="24"/>
                <w:szCs w:val="16"/>
                <w:lang w:val="en-US"/>
              </w:rPr>
            </w:pPr>
            <w:r w:rsidRPr="001300F7"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  <w:t>14:</w:t>
            </w:r>
            <w:r w:rsidR="0081024B" w:rsidRPr="001300F7"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  <w:t>5</w:t>
            </w:r>
            <w:r w:rsidRPr="001300F7"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  <w:t>5-15:</w:t>
            </w:r>
            <w:r w:rsidR="0081024B" w:rsidRPr="001300F7"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  <w:t>3</w:t>
            </w:r>
            <w:r w:rsidRPr="001300F7">
              <w:rPr>
                <w:rFonts w:ascii="Calibri" w:hAnsi="Calibri" w:cs="Times New Roman"/>
                <w:b/>
                <w:spacing w:val="4"/>
                <w:sz w:val="24"/>
                <w:szCs w:val="16"/>
                <w:lang w:val="en-US"/>
              </w:rPr>
              <w:t>0</w:t>
            </w:r>
          </w:p>
        </w:tc>
        <w:tc>
          <w:tcPr>
            <w:tcW w:w="283" w:type="dxa"/>
            <w:vMerge/>
            <w:shd w:val="clear" w:color="auto" w:fill="DDD9C3" w:themeFill="background2" w:themeFillShade="E6"/>
            <w:vAlign w:val="center"/>
          </w:tcPr>
          <w:p w:rsidR="005C1C71" w:rsidRPr="001300F7" w:rsidRDefault="005C1C71" w:rsidP="0040717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18"/>
              </w:rPr>
            </w:pPr>
          </w:p>
        </w:tc>
        <w:tc>
          <w:tcPr>
            <w:tcW w:w="12372" w:type="dxa"/>
            <w:gridSpan w:val="2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5C1C71" w:rsidRPr="001300F7" w:rsidRDefault="0065097B" w:rsidP="0040717E">
            <w:pPr>
              <w:jc w:val="center"/>
              <w:rPr>
                <w:rFonts w:ascii="Calibri" w:hAnsi="Calibri" w:cs="Times New Roman"/>
                <w:sz w:val="20"/>
                <w:lang w:val="en-US"/>
              </w:rPr>
            </w:pPr>
            <w:r w:rsidRPr="001300F7">
              <w:rPr>
                <w:rFonts w:ascii="Calibri" w:hAnsi="Calibri" w:cs="Times New Roman"/>
                <w:sz w:val="20"/>
                <w:lang w:val="en-US"/>
              </w:rPr>
              <w:t>Recommendation</w:t>
            </w:r>
            <w:r w:rsidR="009360E4" w:rsidRPr="001300F7">
              <w:rPr>
                <w:rFonts w:ascii="Calibri" w:hAnsi="Calibri" w:cs="Times New Roman"/>
                <w:sz w:val="20"/>
                <w:lang w:val="en-US"/>
              </w:rPr>
              <w:t>s for Natural Products research</w:t>
            </w:r>
          </w:p>
          <w:p w:rsidR="005C1C71" w:rsidRPr="001300F7" w:rsidRDefault="005C1C71" w:rsidP="0040717E">
            <w:pPr>
              <w:jc w:val="center"/>
              <w:rPr>
                <w:rFonts w:ascii="Calibri" w:hAnsi="Calibri" w:cs="Times New Roman"/>
                <w:sz w:val="20"/>
                <w:lang w:val="en-US"/>
              </w:rPr>
            </w:pPr>
          </w:p>
        </w:tc>
      </w:tr>
      <w:tr w:rsidR="001300F7" w:rsidRPr="001300F7" w:rsidTr="001F5D81">
        <w:tc>
          <w:tcPr>
            <w:tcW w:w="1533" w:type="dxa"/>
            <w:tcBorders>
              <w:bottom w:val="single" w:sz="6" w:space="0" w:color="A6A6A6" w:themeColor="background1" w:themeShade="A6"/>
            </w:tcBorders>
            <w:tcFitText/>
          </w:tcPr>
          <w:p w:rsidR="005C1C71" w:rsidRPr="001300F7" w:rsidRDefault="0081024B" w:rsidP="0040717E">
            <w:pPr>
              <w:spacing w:before="60"/>
              <w:rPr>
                <w:rFonts w:ascii="Calibri" w:hAnsi="Calibri" w:cs="Times New Roman"/>
                <w:b/>
                <w:spacing w:val="80"/>
                <w:sz w:val="24"/>
                <w:szCs w:val="16"/>
                <w:lang w:val="en-US"/>
              </w:rPr>
            </w:pPr>
            <w:r w:rsidRPr="001300F7"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  <w:t>15.30-16.3</w:t>
            </w:r>
            <w:r w:rsidRPr="001300F7">
              <w:rPr>
                <w:rFonts w:ascii="Calibri" w:hAnsi="Calibri" w:cs="Times New Roman"/>
                <w:b/>
                <w:spacing w:val="9"/>
                <w:sz w:val="24"/>
                <w:szCs w:val="16"/>
                <w:lang w:val="en-US"/>
              </w:rPr>
              <w:t>0</w:t>
            </w:r>
          </w:p>
        </w:tc>
        <w:tc>
          <w:tcPr>
            <w:tcW w:w="283" w:type="dxa"/>
            <w:vMerge/>
            <w:shd w:val="clear" w:color="auto" w:fill="DDD9C3" w:themeFill="background2" w:themeFillShade="E6"/>
            <w:vAlign w:val="center"/>
          </w:tcPr>
          <w:p w:rsidR="005C1C71" w:rsidRPr="001300F7" w:rsidRDefault="005C1C71" w:rsidP="0040717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18"/>
              </w:rPr>
            </w:pPr>
          </w:p>
        </w:tc>
        <w:tc>
          <w:tcPr>
            <w:tcW w:w="12372" w:type="dxa"/>
            <w:gridSpan w:val="2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9D9" w:themeFill="accent6" w:themeFillTint="33"/>
          </w:tcPr>
          <w:p w:rsidR="005C1C71" w:rsidRPr="001300F7" w:rsidRDefault="000B0487" w:rsidP="0040717E">
            <w:pPr>
              <w:jc w:val="center"/>
              <w:rPr>
                <w:rFonts w:ascii="Calibri" w:hAnsi="Calibri" w:cs="Times New Roman"/>
                <w:sz w:val="20"/>
                <w:lang w:val="en-US"/>
              </w:rPr>
            </w:pPr>
            <w:r w:rsidRPr="001300F7">
              <w:rPr>
                <w:rFonts w:ascii="Calibri" w:hAnsi="Calibri" w:cs="Times New Roman"/>
                <w:sz w:val="20"/>
                <w:szCs w:val="18"/>
                <w:lang w:val="en-US"/>
              </w:rPr>
              <w:t>Closing Ceremony &amp; Prize Giving</w:t>
            </w:r>
          </w:p>
        </w:tc>
      </w:tr>
      <w:tr w:rsidR="001300F7" w:rsidRPr="001300F7" w:rsidTr="001F5D81">
        <w:tc>
          <w:tcPr>
            <w:tcW w:w="1533" w:type="dxa"/>
            <w:shd w:val="clear" w:color="auto" w:fill="D9D9D9" w:themeFill="background1" w:themeFillShade="D9"/>
            <w:tcFitText/>
          </w:tcPr>
          <w:p w:rsidR="0040717E" w:rsidRPr="001300F7" w:rsidRDefault="0040717E" w:rsidP="0040717E">
            <w:pPr>
              <w:spacing w:before="60"/>
              <w:rPr>
                <w:rFonts w:ascii="Calibri" w:hAnsi="Calibri" w:cs="Times New Roman"/>
                <w:b/>
                <w:spacing w:val="10"/>
                <w:sz w:val="24"/>
                <w:szCs w:val="16"/>
                <w:lang w:val="en-US"/>
              </w:rPr>
            </w:pPr>
          </w:p>
        </w:tc>
        <w:tc>
          <w:tcPr>
            <w:tcW w:w="283" w:type="dxa"/>
            <w:vMerge/>
            <w:shd w:val="clear" w:color="auto" w:fill="DDD9C3" w:themeFill="background2" w:themeFillShade="E6"/>
            <w:vAlign w:val="center"/>
          </w:tcPr>
          <w:p w:rsidR="0040717E" w:rsidRPr="001300F7" w:rsidRDefault="0040717E" w:rsidP="0040717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Cs w:val="18"/>
              </w:rPr>
            </w:pPr>
          </w:p>
        </w:tc>
        <w:tc>
          <w:tcPr>
            <w:tcW w:w="12372" w:type="dxa"/>
            <w:gridSpan w:val="2"/>
            <w:tcBorders>
              <w:top w:val="single" w:sz="6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0717E" w:rsidRPr="001300F7" w:rsidRDefault="0040717E" w:rsidP="00552F26">
            <w:pPr>
              <w:rPr>
                <w:rFonts w:ascii="Calibri" w:hAnsi="Calibri" w:cs="Times New Roman"/>
                <w:sz w:val="20"/>
                <w:szCs w:val="18"/>
                <w:lang w:val="en-US"/>
              </w:rPr>
            </w:pPr>
          </w:p>
        </w:tc>
      </w:tr>
    </w:tbl>
    <w:p w:rsidR="00B14E99" w:rsidRPr="001300F7" w:rsidRDefault="00B14E99" w:rsidP="0040717E">
      <w:pPr>
        <w:sectPr w:rsidR="00B14E99" w:rsidRPr="001300F7" w:rsidSect="002A7124">
          <w:pgSz w:w="16838" w:h="11906" w:orient="landscape"/>
          <w:pgMar w:top="851" w:right="1440" w:bottom="851" w:left="1440" w:header="720" w:footer="720" w:gutter="0"/>
          <w:cols w:space="720"/>
          <w:docGrid w:linePitch="299"/>
        </w:sectPr>
      </w:pPr>
    </w:p>
    <w:p w:rsidR="007703C0" w:rsidRPr="001300F7" w:rsidRDefault="007703C0" w:rsidP="00AB6F60">
      <w:pPr>
        <w:spacing w:after="120" w:line="360" w:lineRule="auto"/>
        <w:rPr>
          <w:rFonts w:asciiTheme="minorHAnsi" w:hAnsiTheme="minorHAnsi"/>
          <w:b/>
        </w:rPr>
      </w:pPr>
    </w:p>
    <w:sectPr w:rsidR="007703C0" w:rsidRPr="001300F7" w:rsidSect="00B14E99">
      <w:pgSz w:w="11906" w:h="16838"/>
      <w:pgMar w:top="1440" w:right="851" w:bottom="1440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A45CE"/>
    <w:multiLevelType w:val="hybridMultilevel"/>
    <w:tmpl w:val="5E262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25961"/>
    <w:multiLevelType w:val="hybridMultilevel"/>
    <w:tmpl w:val="52DAD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77057"/>
    <w:multiLevelType w:val="hybridMultilevel"/>
    <w:tmpl w:val="378A1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15AA8"/>
    <w:multiLevelType w:val="hybridMultilevel"/>
    <w:tmpl w:val="6936DC82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2F563D10"/>
    <w:multiLevelType w:val="hybridMultilevel"/>
    <w:tmpl w:val="9E1C4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B1BB1"/>
    <w:multiLevelType w:val="hybridMultilevel"/>
    <w:tmpl w:val="316EC6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17E"/>
    <w:rsid w:val="000012FD"/>
    <w:rsid w:val="000037DE"/>
    <w:rsid w:val="000041AE"/>
    <w:rsid w:val="00014D14"/>
    <w:rsid w:val="000154E6"/>
    <w:rsid w:val="0002234B"/>
    <w:rsid w:val="0002524F"/>
    <w:rsid w:val="00031897"/>
    <w:rsid w:val="000328B3"/>
    <w:rsid w:val="000333E7"/>
    <w:rsid w:val="00033B21"/>
    <w:rsid w:val="000352ED"/>
    <w:rsid w:val="000371C8"/>
    <w:rsid w:val="00043EFD"/>
    <w:rsid w:val="0004486F"/>
    <w:rsid w:val="000512C6"/>
    <w:rsid w:val="00053397"/>
    <w:rsid w:val="00065E32"/>
    <w:rsid w:val="00066E57"/>
    <w:rsid w:val="00087503"/>
    <w:rsid w:val="00090249"/>
    <w:rsid w:val="00090C35"/>
    <w:rsid w:val="00091057"/>
    <w:rsid w:val="0009498B"/>
    <w:rsid w:val="00097D4F"/>
    <w:rsid w:val="000A0A95"/>
    <w:rsid w:val="000A3FF6"/>
    <w:rsid w:val="000B0487"/>
    <w:rsid w:val="000B3654"/>
    <w:rsid w:val="000B4294"/>
    <w:rsid w:val="000B47A3"/>
    <w:rsid w:val="000B4DC0"/>
    <w:rsid w:val="000C173A"/>
    <w:rsid w:val="000C50C4"/>
    <w:rsid w:val="000D1FE1"/>
    <w:rsid w:val="000E158A"/>
    <w:rsid w:val="000E42E7"/>
    <w:rsid w:val="000F1CB2"/>
    <w:rsid w:val="00100D53"/>
    <w:rsid w:val="001216B9"/>
    <w:rsid w:val="00122935"/>
    <w:rsid w:val="001300F7"/>
    <w:rsid w:val="0013131A"/>
    <w:rsid w:val="00133812"/>
    <w:rsid w:val="00145A18"/>
    <w:rsid w:val="00150800"/>
    <w:rsid w:val="0017129A"/>
    <w:rsid w:val="00173AED"/>
    <w:rsid w:val="00174929"/>
    <w:rsid w:val="00177F3D"/>
    <w:rsid w:val="00181EAE"/>
    <w:rsid w:val="001825FA"/>
    <w:rsid w:val="001A0F9F"/>
    <w:rsid w:val="001B3C85"/>
    <w:rsid w:val="001B4319"/>
    <w:rsid w:val="001B5250"/>
    <w:rsid w:val="001C566B"/>
    <w:rsid w:val="001C64F6"/>
    <w:rsid w:val="001D31C0"/>
    <w:rsid w:val="001D4A03"/>
    <w:rsid w:val="001D7106"/>
    <w:rsid w:val="001D760B"/>
    <w:rsid w:val="001E6934"/>
    <w:rsid w:val="001F2268"/>
    <w:rsid w:val="001F4691"/>
    <w:rsid w:val="001F5D81"/>
    <w:rsid w:val="001F7315"/>
    <w:rsid w:val="00204BA8"/>
    <w:rsid w:val="00205DF0"/>
    <w:rsid w:val="002077B6"/>
    <w:rsid w:val="002104D2"/>
    <w:rsid w:val="00212717"/>
    <w:rsid w:val="0022259D"/>
    <w:rsid w:val="00222DE4"/>
    <w:rsid w:val="00224DAB"/>
    <w:rsid w:val="00227923"/>
    <w:rsid w:val="00233EF3"/>
    <w:rsid w:val="002414A5"/>
    <w:rsid w:val="00241F09"/>
    <w:rsid w:val="00245F0F"/>
    <w:rsid w:val="00251CEC"/>
    <w:rsid w:val="002546E8"/>
    <w:rsid w:val="00263439"/>
    <w:rsid w:val="002773B0"/>
    <w:rsid w:val="002775A4"/>
    <w:rsid w:val="0029144C"/>
    <w:rsid w:val="00291E5A"/>
    <w:rsid w:val="00292851"/>
    <w:rsid w:val="00294798"/>
    <w:rsid w:val="002A19A3"/>
    <w:rsid w:val="002A439D"/>
    <w:rsid w:val="002A7124"/>
    <w:rsid w:val="002B40B5"/>
    <w:rsid w:val="002B64E0"/>
    <w:rsid w:val="002C05ED"/>
    <w:rsid w:val="002C407B"/>
    <w:rsid w:val="002C5490"/>
    <w:rsid w:val="002D1B78"/>
    <w:rsid w:val="002D1C72"/>
    <w:rsid w:val="002D1F21"/>
    <w:rsid w:val="002D31FC"/>
    <w:rsid w:val="002D48F9"/>
    <w:rsid w:val="002E2DD1"/>
    <w:rsid w:val="002F0A3A"/>
    <w:rsid w:val="00306627"/>
    <w:rsid w:val="0031170E"/>
    <w:rsid w:val="0032228E"/>
    <w:rsid w:val="00325286"/>
    <w:rsid w:val="003351CD"/>
    <w:rsid w:val="00335FF2"/>
    <w:rsid w:val="00343737"/>
    <w:rsid w:val="00345592"/>
    <w:rsid w:val="00347476"/>
    <w:rsid w:val="00350D27"/>
    <w:rsid w:val="003624ED"/>
    <w:rsid w:val="003718E5"/>
    <w:rsid w:val="00376BAD"/>
    <w:rsid w:val="00383447"/>
    <w:rsid w:val="00390C2D"/>
    <w:rsid w:val="003944F6"/>
    <w:rsid w:val="00395732"/>
    <w:rsid w:val="003A49CF"/>
    <w:rsid w:val="003A51EF"/>
    <w:rsid w:val="003C79F2"/>
    <w:rsid w:val="003C7F1B"/>
    <w:rsid w:val="003D049F"/>
    <w:rsid w:val="003D0E83"/>
    <w:rsid w:val="003D1D1A"/>
    <w:rsid w:val="003D3998"/>
    <w:rsid w:val="003D488D"/>
    <w:rsid w:val="003E6291"/>
    <w:rsid w:val="003E6B67"/>
    <w:rsid w:val="003F1981"/>
    <w:rsid w:val="003F3809"/>
    <w:rsid w:val="004025F5"/>
    <w:rsid w:val="00402D67"/>
    <w:rsid w:val="0040717E"/>
    <w:rsid w:val="004237BD"/>
    <w:rsid w:val="00427667"/>
    <w:rsid w:val="004304EF"/>
    <w:rsid w:val="00441548"/>
    <w:rsid w:val="00444201"/>
    <w:rsid w:val="00445373"/>
    <w:rsid w:val="00445E07"/>
    <w:rsid w:val="00451B68"/>
    <w:rsid w:val="00452232"/>
    <w:rsid w:val="0046351A"/>
    <w:rsid w:val="00473C34"/>
    <w:rsid w:val="004760A1"/>
    <w:rsid w:val="00484D71"/>
    <w:rsid w:val="0048590D"/>
    <w:rsid w:val="00486D48"/>
    <w:rsid w:val="00490F85"/>
    <w:rsid w:val="00491A6D"/>
    <w:rsid w:val="0049611C"/>
    <w:rsid w:val="00496A30"/>
    <w:rsid w:val="004A0627"/>
    <w:rsid w:val="004A447A"/>
    <w:rsid w:val="004A7DCC"/>
    <w:rsid w:val="004D033E"/>
    <w:rsid w:val="004D247B"/>
    <w:rsid w:val="004D3864"/>
    <w:rsid w:val="004D45C6"/>
    <w:rsid w:val="004D493E"/>
    <w:rsid w:val="004D6E56"/>
    <w:rsid w:val="004E10AC"/>
    <w:rsid w:val="004E3382"/>
    <w:rsid w:val="004E52B3"/>
    <w:rsid w:val="004F0A81"/>
    <w:rsid w:val="005076E7"/>
    <w:rsid w:val="005077CA"/>
    <w:rsid w:val="005114CA"/>
    <w:rsid w:val="0051647D"/>
    <w:rsid w:val="00517349"/>
    <w:rsid w:val="005224C2"/>
    <w:rsid w:val="00524639"/>
    <w:rsid w:val="00534095"/>
    <w:rsid w:val="00552F26"/>
    <w:rsid w:val="00554D35"/>
    <w:rsid w:val="00556287"/>
    <w:rsid w:val="00561942"/>
    <w:rsid w:val="00565AB9"/>
    <w:rsid w:val="00570DE3"/>
    <w:rsid w:val="0057133D"/>
    <w:rsid w:val="005776A1"/>
    <w:rsid w:val="005806C7"/>
    <w:rsid w:val="005810E1"/>
    <w:rsid w:val="005822E9"/>
    <w:rsid w:val="00582948"/>
    <w:rsid w:val="005876AC"/>
    <w:rsid w:val="005939DB"/>
    <w:rsid w:val="00596BDB"/>
    <w:rsid w:val="005B39EC"/>
    <w:rsid w:val="005B4A38"/>
    <w:rsid w:val="005B5785"/>
    <w:rsid w:val="005C1A8C"/>
    <w:rsid w:val="005C1C71"/>
    <w:rsid w:val="005D6D00"/>
    <w:rsid w:val="005E2BB3"/>
    <w:rsid w:val="005E5106"/>
    <w:rsid w:val="005E552B"/>
    <w:rsid w:val="005E7F7F"/>
    <w:rsid w:val="005F0C42"/>
    <w:rsid w:val="00605261"/>
    <w:rsid w:val="00616225"/>
    <w:rsid w:val="0061777C"/>
    <w:rsid w:val="00627F0B"/>
    <w:rsid w:val="0063625D"/>
    <w:rsid w:val="00646A25"/>
    <w:rsid w:val="00647378"/>
    <w:rsid w:val="0065097B"/>
    <w:rsid w:val="00651CF5"/>
    <w:rsid w:val="006520F1"/>
    <w:rsid w:val="00652509"/>
    <w:rsid w:val="006543AE"/>
    <w:rsid w:val="00660D5F"/>
    <w:rsid w:val="00661083"/>
    <w:rsid w:val="0066569A"/>
    <w:rsid w:val="006817AD"/>
    <w:rsid w:val="00682D7A"/>
    <w:rsid w:val="006836F2"/>
    <w:rsid w:val="00684E22"/>
    <w:rsid w:val="00687D0D"/>
    <w:rsid w:val="0069083A"/>
    <w:rsid w:val="006922FB"/>
    <w:rsid w:val="00694239"/>
    <w:rsid w:val="0069480D"/>
    <w:rsid w:val="006A166C"/>
    <w:rsid w:val="006A3DE9"/>
    <w:rsid w:val="006A68BB"/>
    <w:rsid w:val="006B1FBE"/>
    <w:rsid w:val="006C174C"/>
    <w:rsid w:val="006C3151"/>
    <w:rsid w:val="006D1C06"/>
    <w:rsid w:val="006D2D0F"/>
    <w:rsid w:val="006D7DC7"/>
    <w:rsid w:val="006E125F"/>
    <w:rsid w:val="006E160A"/>
    <w:rsid w:val="006E2FD9"/>
    <w:rsid w:val="006F016A"/>
    <w:rsid w:val="006F0354"/>
    <w:rsid w:val="006F08AE"/>
    <w:rsid w:val="006F1BC8"/>
    <w:rsid w:val="006F1FEA"/>
    <w:rsid w:val="006F5E72"/>
    <w:rsid w:val="006F6D41"/>
    <w:rsid w:val="00702137"/>
    <w:rsid w:val="00706692"/>
    <w:rsid w:val="0070772D"/>
    <w:rsid w:val="00711660"/>
    <w:rsid w:val="007117F4"/>
    <w:rsid w:val="00714132"/>
    <w:rsid w:val="00720A0B"/>
    <w:rsid w:val="007225CE"/>
    <w:rsid w:val="00724585"/>
    <w:rsid w:val="00724D0C"/>
    <w:rsid w:val="00727071"/>
    <w:rsid w:val="00734DFE"/>
    <w:rsid w:val="007424FD"/>
    <w:rsid w:val="007434D2"/>
    <w:rsid w:val="0074405D"/>
    <w:rsid w:val="00746353"/>
    <w:rsid w:val="00746A71"/>
    <w:rsid w:val="00752914"/>
    <w:rsid w:val="00755636"/>
    <w:rsid w:val="00757D28"/>
    <w:rsid w:val="007703C0"/>
    <w:rsid w:val="00770C11"/>
    <w:rsid w:val="0077128D"/>
    <w:rsid w:val="007775F8"/>
    <w:rsid w:val="007916A9"/>
    <w:rsid w:val="00795520"/>
    <w:rsid w:val="007A1418"/>
    <w:rsid w:val="007A3897"/>
    <w:rsid w:val="007A4F52"/>
    <w:rsid w:val="007B13A1"/>
    <w:rsid w:val="007B4612"/>
    <w:rsid w:val="007B69D1"/>
    <w:rsid w:val="007C355C"/>
    <w:rsid w:val="007C4D8A"/>
    <w:rsid w:val="007D27E4"/>
    <w:rsid w:val="007D503A"/>
    <w:rsid w:val="007D5FA0"/>
    <w:rsid w:val="007D6D01"/>
    <w:rsid w:val="007D7C22"/>
    <w:rsid w:val="007E140A"/>
    <w:rsid w:val="007E4E48"/>
    <w:rsid w:val="007E53EB"/>
    <w:rsid w:val="007F1BD8"/>
    <w:rsid w:val="007F2C4A"/>
    <w:rsid w:val="0081024B"/>
    <w:rsid w:val="00810DBD"/>
    <w:rsid w:val="00811F5D"/>
    <w:rsid w:val="0081240F"/>
    <w:rsid w:val="008128E1"/>
    <w:rsid w:val="00813352"/>
    <w:rsid w:val="00814EE2"/>
    <w:rsid w:val="008157B9"/>
    <w:rsid w:val="008164F8"/>
    <w:rsid w:val="00817A97"/>
    <w:rsid w:val="008236ED"/>
    <w:rsid w:val="00831602"/>
    <w:rsid w:val="008338BB"/>
    <w:rsid w:val="00844663"/>
    <w:rsid w:val="00847638"/>
    <w:rsid w:val="008523A7"/>
    <w:rsid w:val="00853F50"/>
    <w:rsid w:val="00860BF9"/>
    <w:rsid w:val="0086282C"/>
    <w:rsid w:val="00863262"/>
    <w:rsid w:val="008679AC"/>
    <w:rsid w:val="00884344"/>
    <w:rsid w:val="008845B5"/>
    <w:rsid w:val="00884D59"/>
    <w:rsid w:val="008911B0"/>
    <w:rsid w:val="008922F4"/>
    <w:rsid w:val="008925B9"/>
    <w:rsid w:val="00892E85"/>
    <w:rsid w:val="008942B1"/>
    <w:rsid w:val="008960B2"/>
    <w:rsid w:val="008A3454"/>
    <w:rsid w:val="008A52B6"/>
    <w:rsid w:val="008B1064"/>
    <w:rsid w:val="008B7FC3"/>
    <w:rsid w:val="008C5105"/>
    <w:rsid w:val="008C530E"/>
    <w:rsid w:val="008C7F3C"/>
    <w:rsid w:val="008D2878"/>
    <w:rsid w:val="008E2FB3"/>
    <w:rsid w:val="008F357B"/>
    <w:rsid w:val="008F3695"/>
    <w:rsid w:val="008F4131"/>
    <w:rsid w:val="0090365C"/>
    <w:rsid w:val="009037FC"/>
    <w:rsid w:val="00904A29"/>
    <w:rsid w:val="0091595F"/>
    <w:rsid w:val="00931EAF"/>
    <w:rsid w:val="009360E4"/>
    <w:rsid w:val="00942FBA"/>
    <w:rsid w:val="009446A7"/>
    <w:rsid w:val="00955ADC"/>
    <w:rsid w:val="00955BEA"/>
    <w:rsid w:val="00962D25"/>
    <w:rsid w:val="00974592"/>
    <w:rsid w:val="00980E0E"/>
    <w:rsid w:val="00984B45"/>
    <w:rsid w:val="009A1E68"/>
    <w:rsid w:val="009B2994"/>
    <w:rsid w:val="009B6A73"/>
    <w:rsid w:val="009C0559"/>
    <w:rsid w:val="009C42FF"/>
    <w:rsid w:val="009C535A"/>
    <w:rsid w:val="009D03DA"/>
    <w:rsid w:val="009D4F67"/>
    <w:rsid w:val="009E3C0D"/>
    <w:rsid w:val="009E7500"/>
    <w:rsid w:val="009E785C"/>
    <w:rsid w:val="009F2F82"/>
    <w:rsid w:val="009F3352"/>
    <w:rsid w:val="009F6991"/>
    <w:rsid w:val="009F7FD9"/>
    <w:rsid w:val="00A00916"/>
    <w:rsid w:val="00A00B2D"/>
    <w:rsid w:val="00A0509E"/>
    <w:rsid w:val="00A06BF9"/>
    <w:rsid w:val="00A116E1"/>
    <w:rsid w:val="00A16673"/>
    <w:rsid w:val="00A16CBE"/>
    <w:rsid w:val="00A30A04"/>
    <w:rsid w:val="00A312E0"/>
    <w:rsid w:val="00A34809"/>
    <w:rsid w:val="00A3526D"/>
    <w:rsid w:val="00A452A1"/>
    <w:rsid w:val="00A47BB2"/>
    <w:rsid w:val="00A536A0"/>
    <w:rsid w:val="00A550FF"/>
    <w:rsid w:val="00A5779A"/>
    <w:rsid w:val="00A644B4"/>
    <w:rsid w:val="00A73F16"/>
    <w:rsid w:val="00A73F43"/>
    <w:rsid w:val="00A824B7"/>
    <w:rsid w:val="00A8407B"/>
    <w:rsid w:val="00AA1F0A"/>
    <w:rsid w:val="00AA298A"/>
    <w:rsid w:val="00AA657C"/>
    <w:rsid w:val="00AB05B9"/>
    <w:rsid w:val="00AB6F60"/>
    <w:rsid w:val="00AC013C"/>
    <w:rsid w:val="00AC681E"/>
    <w:rsid w:val="00AC7157"/>
    <w:rsid w:val="00AC72C3"/>
    <w:rsid w:val="00AC7555"/>
    <w:rsid w:val="00AE0117"/>
    <w:rsid w:val="00AE2079"/>
    <w:rsid w:val="00AE4461"/>
    <w:rsid w:val="00AF1AA3"/>
    <w:rsid w:val="00B0094D"/>
    <w:rsid w:val="00B01202"/>
    <w:rsid w:val="00B01CF2"/>
    <w:rsid w:val="00B02714"/>
    <w:rsid w:val="00B02AFB"/>
    <w:rsid w:val="00B14E99"/>
    <w:rsid w:val="00B15376"/>
    <w:rsid w:val="00B1765E"/>
    <w:rsid w:val="00B215E6"/>
    <w:rsid w:val="00B23120"/>
    <w:rsid w:val="00B236E1"/>
    <w:rsid w:val="00B2679A"/>
    <w:rsid w:val="00B3253B"/>
    <w:rsid w:val="00B3686D"/>
    <w:rsid w:val="00B82CF6"/>
    <w:rsid w:val="00B92643"/>
    <w:rsid w:val="00B929E2"/>
    <w:rsid w:val="00B951F2"/>
    <w:rsid w:val="00BA24A5"/>
    <w:rsid w:val="00BA5A78"/>
    <w:rsid w:val="00BA6464"/>
    <w:rsid w:val="00BB5EDF"/>
    <w:rsid w:val="00BB627F"/>
    <w:rsid w:val="00BB7BDF"/>
    <w:rsid w:val="00BC0C62"/>
    <w:rsid w:val="00BD6D12"/>
    <w:rsid w:val="00C01C58"/>
    <w:rsid w:val="00C01F64"/>
    <w:rsid w:val="00C0215D"/>
    <w:rsid w:val="00C02578"/>
    <w:rsid w:val="00C12818"/>
    <w:rsid w:val="00C17092"/>
    <w:rsid w:val="00C23087"/>
    <w:rsid w:val="00C26E0B"/>
    <w:rsid w:val="00C31DF2"/>
    <w:rsid w:val="00C334AD"/>
    <w:rsid w:val="00C34E05"/>
    <w:rsid w:val="00C35E33"/>
    <w:rsid w:val="00C4435E"/>
    <w:rsid w:val="00C5794D"/>
    <w:rsid w:val="00C6222D"/>
    <w:rsid w:val="00C67C5B"/>
    <w:rsid w:val="00C72A9B"/>
    <w:rsid w:val="00C7637C"/>
    <w:rsid w:val="00C83640"/>
    <w:rsid w:val="00C96874"/>
    <w:rsid w:val="00C973FE"/>
    <w:rsid w:val="00CA118F"/>
    <w:rsid w:val="00CA24BA"/>
    <w:rsid w:val="00CB2A9D"/>
    <w:rsid w:val="00CB517C"/>
    <w:rsid w:val="00CB5212"/>
    <w:rsid w:val="00CB5F8D"/>
    <w:rsid w:val="00CB68E2"/>
    <w:rsid w:val="00CB793F"/>
    <w:rsid w:val="00CC1245"/>
    <w:rsid w:val="00CC2B08"/>
    <w:rsid w:val="00CD4278"/>
    <w:rsid w:val="00CE12BF"/>
    <w:rsid w:val="00CF1A1A"/>
    <w:rsid w:val="00CF5F70"/>
    <w:rsid w:val="00D00D00"/>
    <w:rsid w:val="00D0237E"/>
    <w:rsid w:val="00D03654"/>
    <w:rsid w:val="00D16775"/>
    <w:rsid w:val="00D17F6D"/>
    <w:rsid w:val="00D21EB7"/>
    <w:rsid w:val="00D22B61"/>
    <w:rsid w:val="00D247A6"/>
    <w:rsid w:val="00D367D4"/>
    <w:rsid w:val="00D5125C"/>
    <w:rsid w:val="00D574A1"/>
    <w:rsid w:val="00D639A1"/>
    <w:rsid w:val="00D70963"/>
    <w:rsid w:val="00D740BB"/>
    <w:rsid w:val="00D77B31"/>
    <w:rsid w:val="00D80298"/>
    <w:rsid w:val="00D952FD"/>
    <w:rsid w:val="00DA19B6"/>
    <w:rsid w:val="00DA496E"/>
    <w:rsid w:val="00DB1906"/>
    <w:rsid w:val="00DB1B3F"/>
    <w:rsid w:val="00DC04A7"/>
    <w:rsid w:val="00DC2AB8"/>
    <w:rsid w:val="00DC6F85"/>
    <w:rsid w:val="00DE049D"/>
    <w:rsid w:val="00DE2104"/>
    <w:rsid w:val="00DF28E2"/>
    <w:rsid w:val="00DF4A1D"/>
    <w:rsid w:val="00E03062"/>
    <w:rsid w:val="00E03CA3"/>
    <w:rsid w:val="00E14370"/>
    <w:rsid w:val="00E15773"/>
    <w:rsid w:val="00E21B53"/>
    <w:rsid w:val="00E2256B"/>
    <w:rsid w:val="00E22840"/>
    <w:rsid w:val="00E274FD"/>
    <w:rsid w:val="00E349BF"/>
    <w:rsid w:val="00E44423"/>
    <w:rsid w:val="00E46C36"/>
    <w:rsid w:val="00E47315"/>
    <w:rsid w:val="00E47C59"/>
    <w:rsid w:val="00E51598"/>
    <w:rsid w:val="00E56B4D"/>
    <w:rsid w:val="00E56B5F"/>
    <w:rsid w:val="00E612A7"/>
    <w:rsid w:val="00E64920"/>
    <w:rsid w:val="00E71E33"/>
    <w:rsid w:val="00E7255D"/>
    <w:rsid w:val="00E75525"/>
    <w:rsid w:val="00E81D27"/>
    <w:rsid w:val="00E90394"/>
    <w:rsid w:val="00E9643C"/>
    <w:rsid w:val="00E97D9F"/>
    <w:rsid w:val="00EA0B11"/>
    <w:rsid w:val="00EB02F2"/>
    <w:rsid w:val="00EB1455"/>
    <w:rsid w:val="00EB3E00"/>
    <w:rsid w:val="00EB79B6"/>
    <w:rsid w:val="00EC0CB0"/>
    <w:rsid w:val="00EC0EB8"/>
    <w:rsid w:val="00EC69F9"/>
    <w:rsid w:val="00EC6B70"/>
    <w:rsid w:val="00ED18C9"/>
    <w:rsid w:val="00ED31D8"/>
    <w:rsid w:val="00EE6E4E"/>
    <w:rsid w:val="00EF1730"/>
    <w:rsid w:val="00EF642C"/>
    <w:rsid w:val="00F00E94"/>
    <w:rsid w:val="00F04696"/>
    <w:rsid w:val="00F071D9"/>
    <w:rsid w:val="00F113AC"/>
    <w:rsid w:val="00F12786"/>
    <w:rsid w:val="00F13850"/>
    <w:rsid w:val="00F1589E"/>
    <w:rsid w:val="00F2480D"/>
    <w:rsid w:val="00F26FCE"/>
    <w:rsid w:val="00F32C29"/>
    <w:rsid w:val="00F3362A"/>
    <w:rsid w:val="00F37086"/>
    <w:rsid w:val="00F37D8F"/>
    <w:rsid w:val="00F40A20"/>
    <w:rsid w:val="00F4523F"/>
    <w:rsid w:val="00F46FBE"/>
    <w:rsid w:val="00F526C5"/>
    <w:rsid w:val="00F57AA1"/>
    <w:rsid w:val="00F6392C"/>
    <w:rsid w:val="00F727AE"/>
    <w:rsid w:val="00F85694"/>
    <w:rsid w:val="00F86E6E"/>
    <w:rsid w:val="00F971C3"/>
    <w:rsid w:val="00FA56DC"/>
    <w:rsid w:val="00FA5E88"/>
    <w:rsid w:val="00FA7123"/>
    <w:rsid w:val="00FB1FEB"/>
    <w:rsid w:val="00FB20E0"/>
    <w:rsid w:val="00FC3E30"/>
    <w:rsid w:val="00FC48BC"/>
    <w:rsid w:val="00FD708C"/>
    <w:rsid w:val="00FE1D69"/>
    <w:rsid w:val="00FE534B"/>
    <w:rsid w:val="00FE55D5"/>
    <w:rsid w:val="00FE6C8B"/>
    <w:rsid w:val="00FF3E0A"/>
    <w:rsid w:val="00FF4064"/>
    <w:rsid w:val="00FF5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7EF626"/>
  <w15:docId w15:val="{F9E75479-AA5B-45E8-975A-27494B56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6E57"/>
    <w:rPr>
      <w:rFonts w:ascii="Verdana" w:hAnsi="Verdana" w:cs="Arial"/>
      <w:sz w:val="22"/>
      <w:lang w:eastAsia="en-US"/>
    </w:rPr>
  </w:style>
  <w:style w:type="paragraph" w:styleId="1">
    <w:name w:val="heading 1"/>
    <w:basedOn w:val="a"/>
    <w:next w:val="a"/>
    <w:qFormat/>
    <w:rsid w:val="008D2878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D2878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D2878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0717E"/>
    <w:rPr>
      <w:rFonts w:ascii="Tahoma" w:hAnsi="Tahoma" w:cs="Tahoma"/>
      <w:sz w:val="16"/>
      <w:szCs w:val="16"/>
    </w:rPr>
  </w:style>
  <w:style w:type="character" w:customStyle="1" w:styleId="a4">
    <w:name w:val="批注框文本 字符"/>
    <w:basedOn w:val="a0"/>
    <w:link w:val="a3"/>
    <w:rsid w:val="0040717E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2A7124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</w:rPr>
  </w:style>
  <w:style w:type="paragraph" w:customStyle="1" w:styleId="Kopfzeile1">
    <w:name w:val="Kopfzeile1"/>
    <w:link w:val="HeaderZchn"/>
    <w:qFormat/>
    <w:rsid w:val="003D488D"/>
    <w:rPr>
      <w:rFonts w:ascii="Arial Narrow" w:eastAsiaTheme="minorHAnsi" w:hAnsi="Arial Narrow" w:cstheme="minorBidi"/>
      <w:b/>
      <w:sz w:val="24"/>
      <w:szCs w:val="24"/>
      <w:lang w:eastAsia="en-US"/>
    </w:rPr>
  </w:style>
  <w:style w:type="character" w:customStyle="1" w:styleId="HeaderZchn">
    <w:name w:val="Header Zchn"/>
    <w:basedOn w:val="a0"/>
    <w:link w:val="Kopfzeile1"/>
    <w:rsid w:val="003D488D"/>
    <w:rPr>
      <w:rFonts w:ascii="Arial Narrow" w:eastAsiaTheme="minorHAnsi" w:hAnsi="Arial Narrow" w:cstheme="minorBidi"/>
      <w:b/>
      <w:sz w:val="24"/>
      <w:szCs w:val="24"/>
      <w:lang w:eastAsia="en-US"/>
    </w:rPr>
  </w:style>
  <w:style w:type="paragraph" w:styleId="a6">
    <w:name w:val="Normal (Web)"/>
    <w:basedOn w:val="a"/>
    <w:uiPriority w:val="99"/>
    <w:unhideWhenUsed/>
    <w:rsid w:val="00145A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styleId="a7">
    <w:name w:val="Emphasis"/>
    <w:basedOn w:val="a0"/>
    <w:uiPriority w:val="20"/>
    <w:qFormat/>
    <w:rsid w:val="00145A18"/>
    <w:rPr>
      <w:i/>
      <w:iCs/>
    </w:rPr>
  </w:style>
  <w:style w:type="character" w:styleId="a8">
    <w:name w:val="Hyperlink"/>
    <w:basedOn w:val="a0"/>
    <w:uiPriority w:val="99"/>
    <w:unhideWhenUsed/>
    <w:rsid w:val="00F071D9"/>
    <w:rPr>
      <w:color w:val="0000FF"/>
      <w:u w:val="single"/>
    </w:rPr>
  </w:style>
  <w:style w:type="character" w:styleId="a9">
    <w:name w:val="Strong"/>
    <w:basedOn w:val="a0"/>
    <w:uiPriority w:val="22"/>
    <w:qFormat/>
    <w:rsid w:val="006D1C06"/>
    <w:rPr>
      <w:b/>
      <w:bCs/>
    </w:rPr>
  </w:style>
  <w:style w:type="character" w:styleId="aa">
    <w:name w:val="FollowedHyperlink"/>
    <w:basedOn w:val="a0"/>
    <w:semiHidden/>
    <w:unhideWhenUsed/>
    <w:rsid w:val="003E6B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6E99F1EB5D840FEBE5121B87B2D0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A2157-9C4A-492C-B013-6D84C0F17C8E}"/>
      </w:docPartPr>
      <w:docPartBody>
        <w:p w:rsidR="00626B12" w:rsidRDefault="007C68F3" w:rsidP="007C68F3">
          <w:pPr>
            <w:pStyle w:val="C6E99F1EB5D840FEBE5121B87B2D0245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8F3"/>
    <w:rsid w:val="000460C4"/>
    <w:rsid w:val="00124C28"/>
    <w:rsid w:val="00150406"/>
    <w:rsid w:val="00160A12"/>
    <w:rsid w:val="001B6D50"/>
    <w:rsid w:val="00213023"/>
    <w:rsid w:val="00243E4A"/>
    <w:rsid w:val="00274A7C"/>
    <w:rsid w:val="002947CF"/>
    <w:rsid w:val="002E2B01"/>
    <w:rsid w:val="00306DFA"/>
    <w:rsid w:val="003374F7"/>
    <w:rsid w:val="00350F6C"/>
    <w:rsid w:val="003D5DCE"/>
    <w:rsid w:val="00453F5A"/>
    <w:rsid w:val="004D256E"/>
    <w:rsid w:val="004E2580"/>
    <w:rsid w:val="004E320E"/>
    <w:rsid w:val="0052733F"/>
    <w:rsid w:val="00626B12"/>
    <w:rsid w:val="007143CF"/>
    <w:rsid w:val="00731527"/>
    <w:rsid w:val="007C68F3"/>
    <w:rsid w:val="007F274B"/>
    <w:rsid w:val="00867F73"/>
    <w:rsid w:val="009158DB"/>
    <w:rsid w:val="009C6CB5"/>
    <w:rsid w:val="009E2F38"/>
    <w:rsid w:val="00A00A07"/>
    <w:rsid w:val="00B12257"/>
    <w:rsid w:val="00B94E5B"/>
    <w:rsid w:val="00C00FED"/>
    <w:rsid w:val="00DC264D"/>
    <w:rsid w:val="00EE3285"/>
    <w:rsid w:val="00EE7AA8"/>
    <w:rsid w:val="00F04C84"/>
    <w:rsid w:val="00F562F4"/>
    <w:rsid w:val="00FB2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2E1CFEF01F4C01AC224CF8CAFE173E">
    <w:name w:val="312E1CFEF01F4C01AC224CF8CAFE173E"/>
    <w:rsid w:val="007C68F3"/>
  </w:style>
  <w:style w:type="paragraph" w:customStyle="1" w:styleId="1774C68577494877B69FAF77F5F5E0F4">
    <w:name w:val="1774C68577494877B69FAF77F5F5E0F4"/>
    <w:rsid w:val="007C68F3"/>
  </w:style>
  <w:style w:type="paragraph" w:customStyle="1" w:styleId="7A77823F2E1549E7A1879733B4D980C4">
    <w:name w:val="7A77823F2E1549E7A1879733B4D980C4"/>
    <w:rsid w:val="007C68F3"/>
  </w:style>
  <w:style w:type="paragraph" w:customStyle="1" w:styleId="BC57D8E9A9C648C69C90B7DEB29A96A5">
    <w:name w:val="BC57D8E9A9C648C69C90B7DEB29A96A5"/>
    <w:rsid w:val="007C68F3"/>
  </w:style>
  <w:style w:type="paragraph" w:customStyle="1" w:styleId="C6E99F1EB5D840FEBE5121B87B2D0245">
    <w:name w:val="C6E99F1EB5D840FEBE5121B87B2D0245"/>
    <w:rsid w:val="007C68F3"/>
  </w:style>
  <w:style w:type="paragraph" w:customStyle="1" w:styleId="835639D2E86F4315BAA2469A9EEBFA0E">
    <w:name w:val="835639D2E86F4315BAA2469A9EEBFA0E"/>
    <w:rsid w:val="007C68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9D3AA6-2F09-4AB0-90B5-9FCDFD4AB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1535</Words>
  <Characters>8753</Characters>
  <Application>Microsoft Office Word</Application>
  <DocSecurity>0</DocSecurity>
  <Lines>72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Robert Gordon University</Company>
  <LinksUpToDate>false</LinksUpToDate>
  <CharactersWithSpaces>10268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ITS</dc:creator>
  <cp:lastModifiedBy>cnphars</cp:lastModifiedBy>
  <cp:revision>2</cp:revision>
  <cp:lastPrinted>2019-07-11T08:23:00Z</cp:lastPrinted>
  <dcterms:created xsi:type="dcterms:W3CDTF">2019-08-26T02:12:00Z</dcterms:created>
  <dcterms:modified xsi:type="dcterms:W3CDTF">2019-08-26T02:12:00Z</dcterms:modified>
</cp:coreProperties>
</file>