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B4" w:rsidRPr="007F4768" w:rsidRDefault="00C32DB4" w:rsidP="00C32DB4">
      <w:pPr>
        <w:jc w:val="left"/>
      </w:pPr>
      <w:r w:rsidRPr="007F4768">
        <w:rPr>
          <w:rFonts w:hint="eastAsia"/>
        </w:rPr>
        <w:t>附件二</w:t>
      </w:r>
    </w:p>
    <w:p w:rsidR="00C32DB4" w:rsidRPr="007F4768" w:rsidRDefault="00C32DB4" w:rsidP="00C32DB4">
      <w:r w:rsidRPr="007F4768">
        <w:rPr>
          <w:rFonts w:hint="eastAsia"/>
        </w:rPr>
        <w:t>摘要模板</w:t>
      </w:r>
    </w:p>
    <w:p w:rsidR="00C32DB4" w:rsidRDefault="00C32DB4" w:rsidP="00C32DB4">
      <w:pPr>
        <w:rPr>
          <w:kern w:val="0"/>
        </w:rPr>
      </w:pPr>
    </w:p>
    <w:p w:rsidR="00C32DB4" w:rsidRPr="007F4768" w:rsidRDefault="00C32DB4" w:rsidP="00C32DB4">
      <w:pPr>
        <w:ind w:firstLine="482"/>
        <w:rPr>
          <w:kern w:val="0"/>
        </w:rPr>
      </w:pPr>
      <w:r w:rsidRPr="0095074A">
        <w:rPr>
          <w:rFonts w:hint="eastAsia"/>
          <w:b/>
          <w:kern w:val="0"/>
        </w:rPr>
        <w:t>药理实验教学改革的历史回顾、问题探讨和发展趋势</w:t>
      </w:r>
      <w:r w:rsidRPr="00D56E46">
        <w:rPr>
          <w:rFonts w:hint="eastAsia"/>
          <w:kern w:val="0"/>
          <w:u w:val="single"/>
        </w:rPr>
        <w:t>（题目：宋体</w:t>
      </w:r>
      <w:r w:rsidRPr="00D56E46">
        <w:rPr>
          <w:rFonts w:hint="eastAsia"/>
          <w:kern w:val="0"/>
          <w:u w:val="single"/>
        </w:rPr>
        <w:t xml:space="preserve"> </w:t>
      </w:r>
      <w:r w:rsidRPr="00D56E46">
        <w:rPr>
          <w:rFonts w:hint="eastAsia"/>
          <w:kern w:val="0"/>
          <w:u w:val="single"/>
        </w:rPr>
        <w:t>小四号</w:t>
      </w:r>
      <w:r w:rsidRPr="00D56E46">
        <w:rPr>
          <w:rFonts w:hint="eastAsia"/>
          <w:kern w:val="0"/>
          <w:u w:val="single"/>
        </w:rPr>
        <w:t xml:space="preserve"> </w:t>
      </w:r>
      <w:r w:rsidRPr="00D56E46">
        <w:rPr>
          <w:rFonts w:hint="eastAsia"/>
          <w:kern w:val="0"/>
          <w:u w:val="single"/>
        </w:rPr>
        <w:t>加粗</w:t>
      </w:r>
      <w:r w:rsidRPr="00D56E46">
        <w:rPr>
          <w:rFonts w:hint="eastAsia"/>
          <w:kern w:val="0"/>
          <w:u w:val="single"/>
        </w:rPr>
        <w:t xml:space="preserve"> </w:t>
      </w:r>
      <w:r w:rsidRPr="00D56E46">
        <w:rPr>
          <w:rFonts w:hint="eastAsia"/>
          <w:kern w:val="0"/>
          <w:u w:val="single"/>
        </w:rPr>
        <w:t>居中）</w:t>
      </w:r>
    </w:p>
    <w:p w:rsidR="00C32DB4" w:rsidRPr="0095074A" w:rsidRDefault="00C32DB4" w:rsidP="00C32DB4">
      <w:pPr>
        <w:ind w:firstLine="420"/>
        <w:jc w:val="center"/>
        <w:rPr>
          <w:rFonts w:asciiTheme="minorEastAsia" w:eastAsiaTheme="minorEastAsia" w:hAnsiTheme="minorEastAsia"/>
          <w:kern w:val="0"/>
          <w:sz w:val="21"/>
          <w:szCs w:val="21"/>
        </w:rPr>
      </w:pPr>
      <w:r w:rsidRPr="0095074A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娄建石 </w:t>
      </w:r>
      <w:proofErr w:type="gramStart"/>
      <w:r w:rsidRPr="0095074A">
        <w:rPr>
          <w:rFonts w:asciiTheme="minorEastAsia" w:eastAsiaTheme="minorEastAsia" w:hAnsiTheme="minorEastAsia" w:hint="eastAsia"/>
          <w:kern w:val="0"/>
          <w:sz w:val="21"/>
          <w:szCs w:val="21"/>
        </w:rPr>
        <w:t>高卫真</w:t>
      </w:r>
      <w:proofErr w:type="gramEnd"/>
      <w:r w:rsidRPr="0095074A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刘艳霞（作者：宋体 五号 居中）</w:t>
      </w:r>
    </w:p>
    <w:p w:rsidR="00C32DB4" w:rsidRPr="0095074A" w:rsidRDefault="00C32DB4" w:rsidP="00C32DB4">
      <w:pPr>
        <w:ind w:firstLine="420"/>
        <w:jc w:val="center"/>
        <w:rPr>
          <w:rFonts w:asciiTheme="minorEastAsia" w:eastAsiaTheme="minorEastAsia" w:hAnsiTheme="minorEastAsia"/>
          <w:kern w:val="0"/>
          <w:sz w:val="21"/>
          <w:szCs w:val="21"/>
          <w:u w:val="single"/>
        </w:rPr>
      </w:pPr>
      <w:r w:rsidRPr="0095074A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天津医科大学药理学系 天津 </w:t>
      </w:r>
      <w:r w:rsidRPr="0095074A">
        <w:rPr>
          <w:rFonts w:asciiTheme="minorEastAsia" w:eastAsiaTheme="minorEastAsia" w:hAnsiTheme="minorEastAsia"/>
          <w:kern w:val="0"/>
          <w:sz w:val="21"/>
          <w:szCs w:val="21"/>
        </w:rPr>
        <w:t>300070</w:t>
      </w:r>
      <w:r w:rsidRPr="0095074A">
        <w:rPr>
          <w:rFonts w:asciiTheme="minorEastAsia" w:eastAsiaTheme="minorEastAsia" w:hAnsiTheme="minorEastAsia" w:hint="eastAsia"/>
          <w:kern w:val="0"/>
          <w:sz w:val="21"/>
          <w:szCs w:val="21"/>
          <w:u w:val="single"/>
        </w:rPr>
        <w:t>（单位：宋体 五号 居中）</w:t>
      </w:r>
    </w:p>
    <w:p w:rsidR="00C32DB4" w:rsidRPr="008F48F2" w:rsidRDefault="00C32DB4" w:rsidP="00C32DB4">
      <w:pPr>
        <w:ind w:firstLine="420"/>
        <w:jc w:val="center"/>
        <w:rPr>
          <w:rFonts w:asciiTheme="minorEastAsia" w:eastAsiaTheme="minorEastAsia" w:hAnsiTheme="minorEastAsia"/>
          <w:kern w:val="0"/>
          <w:sz w:val="21"/>
          <w:szCs w:val="21"/>
        </w:rPr>
      </w:pPr>
      <w:r w:rsidRPr="008F48F2">
        <w:rPr>
          <w:rFonts w:asciiTheme="minorEastAsia" w:eastAsiaTheme="minorEastAsia" w:hAnsiTheme="minorEastAsia" w:hint="eastAsia"/>
          <w:kern w:val="0"/>
          <w:sz w:val="21"/>
          <w:szCs w:val="21"/>
        </w:rPr>
        <w:t>联系人电话：</w:t>
      </w:r>
      <w:proofErr w:type="spellStart"/>
      <w:r w:rsidRPr="008F48F2">
        <w:rPr>
          <w:rFonts w:asciiTheme="minorEastAsia" w:eastAsiaTheme="minorEastAsia" w:hAnsiTheme="minorEastAsia" w:hint="eastAsia"/>
          <w:kern w:val="0"/>
          <w:sz w:val="21"/>
          <w:szCs w:val="21"/>
        </w:rPr>
        <w:t>xxxxxxxxxxxx</w:t>
      </w:r>
      <w:proofErr w:type="spellEnd"/>
      <w:r w:rsidRPr="008F48F2">
        <w:rPr>
          <w:rFonts w:asciiTheme="minorEastAsia" w:eastAsiaTheme="minorEastAsia" w:hAnsiTheme="minorEastAsia" w:hint="eastAsia"/>
          <w:kern w:val="0"/>
          <w:sz w:val="21"/>
          <w:szCs w:val="21"/>
        </w:rPr>
        <w:t>；E-mail：</w:t>
      </w:r>
      <w:proofErr w:type="spellStart"/>
      <w:proofErr w:type="gramStart"/>
      <w:r w:rsidRPr="008F48F2">
        <w:rPr>
          <w:rFonts w:asciiTheme="minorEastAsia" w:eastAsiaTheme="minorEastAsia" w:hAnsiTheme="minorEastAsia" w:hint="eastAsia"/>
          <w:kern w:val="0"/>
          <w:sz w:val="21"/>
          <w:szCs w:val="21"/>
        </w:rPr>
        <w:t>xxxxxxxxxxxx</w:t>
      </w:r>
      <w:proofErr w:type="spellEnd"/>
      <w:proofErr w:type="gramEnd"/>
    </w:p>
    <w:p w:rsidR="00C32DB4" w:rsidRDefault="00C32DB4" w:rsidP="00C32DB4">
      <w:r w:rsidRPr="007F4768">
        <w:rPr>
          <w:rFonts w:hint="eastAsia"/>
          <w:kern w:val="0"/>
        </w:rPr>
        <w:t>药理学是医学教育的基础课，具有涉及基础医学知识面广、联系临床疾病防治密切、实践性强的特点。药理实验教学是药理学非常重要的组成部分。长期以来各医学院校</w:t>
      </w:r>
      <w:r>
        <w:rPr>
          <w:rFonts w:hint="eastAsia"/>
          <w:kern w:val="0"/>
        </w:rPr>
        <w:t>都在积极探索药理实验教学的改革和创新，取得了丰硕的教学改革成果</w:t>
      </w:r>
      <w:r>
        <w:rPr>
          <w:kern w:val="0"/>
        </w:rPr>
        <w:t>……</w:t>
      </w:r>
      <w:r>
        <w:rPr>
          <w:rFonts w:hint="eastAsia"/>
          <w:kern w:val="0"/>
        </w:rPr>
        <w:t>.</w:t>
      </w:r>
      <w:r w:rsidRPr="00D56E46">
        <w:rPr>
          <w:rFonts w:hint="eastAsia"/>
          <w:kern w:val="0"/>
          <w:u w:val="single"/>
        </w:rPr>
        <w:t>.</w:t>
      </w:r>
      <w:r w:rsidRPr="0095074A">
        <w:rPr>
          <w:rFonts w:asciiTheme="minorEastAsia" w:eastAsiaTheme="minorEastAsia" w:hAnsiTheme="minorEastAsia" w:hint="eastAsia"/>
          <w:kern w:val="0"/>
          <w:u w:val="single"/>
        </w:rPr>
        <w:t>（正文：800字以内，宋体 小四号 1.5倍行距）</w:t>
      </w:r>
    </w:p>
    <w:p w:rsidR="00E77DAE" w:rsidRPr="00C32DB4" w:rsidRDefault="006A6431">
      <w:bookmarkStart w:id="0" w:name="_GoBack"/>
      <w:bookmarkEnd w:id="0"/>
    </w:p>
    <w:sectPr w:rsidR="00E77DAE" w:rsidRPr="00C32DB4" w:rsidSect="007027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247" w:bottom="136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431" w:rsidRDefault="006A6431" w:rsidP="00C32DB4">
      <w:pPr>
        <w:spacing w:line="240" w:lineRule="auto"/>
      </w:pPr>
      <w:r>
        <w:separator/>
      </w:r>
    </w:p>
  </w:endnote>
  <w:endnote w:type="continuationSeparator" w:id="0">
    <w:p w:rsidR="006A6431" w:rsidRDefault="006A6431" w:rsidP="00C32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A1" w:rsidRDefault="006A643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A1" w:rsidRDefault="006A643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A1" w:rsidRDefault="006A64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431" w:rsidRDefault="006A6431" w:rsidP="00C32DB4">
      <w:pPr>
        <w:spacing w:line="240" w:lineRule="auto"/>
      </w:pPr>
      <w:r>
        <w:separator/>
      </w:r>
    </w:p>
  </w:footnote>
  <w:footnote w:type="continuationSeparator" w:id="0">
    <w:p w:rsidR="006A6431" w:rsidRDefault="006A6431" w:rsidP="00C32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A1" w:rsidRDefault="006A64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A1" w:rsidRPr="00F322A1" w:rsidRDefault="006A6431" w:rsidP="00F322A1">
    <w:pPr>
      <w:ind w:left="48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A1" w:rsidRDefault="006A64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63"/>
    <w:rsid w:val="003A6C04"/>
    <w:rsid w:val="006A6431"/>
    <w:rsid w:val="009B3063"/>
    <w:rsid w:val="00C32DB4"/>
    <w:rsid w:val="00D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B4"/>
    <w:pPr>
      <w:widowControl w:val="0"/>
      <w:spacing w:line="360" w:lineRule="exact"/>
      <w:ind w:firstLineChars="200" w:firstLine="48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2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DB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D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B4"/>
    <w:pPr>
      <w:widowControl w:val="0"/>
      <w:spacing w:line="360" w:lineRule="exact"/>
      <w:ind w:firstLineChars="200" w:firstLine="48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2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DB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D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2018-07-16T01:53:00Z</dcterms:created>
  <dcterms:modified xsi:type="dcterms:W3CDTF">2018-07-16T01:53:00Z</dcterms:modified>
</cp:coreProperties>
</file>