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091" w:rsidRPr="008F638B" w:rsidRDefault="00D54091" w:rsidP="00D54091">
      <w:pPr>
        <w:widowControl/>
        <w:tabs>
          <w:tab w:val="left" w:pos="9214"/>
        </w:tabs>
        <w:spacing w:line="360" w:lineRule="auto"/>
        <w:rPr>
          <w:rFonts w:ascii="宋体" w:hAnsi="宋体"/>
          <w:b/>
          <w:sz w:val="30"/>
          <w:szCs w:val="30"/>
        </w:rPr>
      </w:pPr>
      <w:r w:rsidRPr="008F638B">
        <w:rPr>
          <w:rFonts w:ascii="宋体" w:hAnsi="宋体" w:hint="eastAsia"/>
          <w:b/>
          <w:sz w:val="30"/>
          <w:szCs w:val="30"/>
        </w:rPr>
        <w:t>附件2：会议宾馆介绍——成都望江宾馆</w:t>
      </w:r>
    </w:p>
    <w:p w:rsidR="00D54091" w:rsidRPr="002476F4" w:rsidRDefault="00D54091" w:rsidP="00D54091">
      <w:pPr>
        <w:tabs>
          <w:tab w:val="left" w:pos="9214"/>
        </w:tabs>
        <w:snapToGrid w:val="0"/>
        <w:spacing w:line="276" w:lineRule="auto"/>
        <w:ind w:firstLineChars="200" w:firstLine="560"/>
        <w:jc w:val="left"/>
        <w:rPr>
          <w:rFonts w:ascii="Times New Roman" w:hAnsi="宋体"/>
          <w:kern w:val="0"/>
          <w:sz w:val="28"/>
          <w:szCs w:val="28"/>
        </w:rPr>
      </w:pPr>
      <w:r w:rsidRPr="002476F4">
        <w:rPr>
          <w:rFonts w:ascii="Times New Roman" w:hAnsi="宋体"/>
          <w:kern w:val="0"/>
          <w:sz w:val="28"/>
          <w:szCs w:val="28"/>
        </w:rPr>
        <w:t>成都“望江宾馆”，</w:t>
      </w:r>
      <w:r w:rsidRPr="002476F4">
        <w:rPr>
          <w:rFonts w:ascii="Times New Roman" w:hAnsi="宋体"/>
          <w:kern w:val="0"/>
          <w:sz w:val="28"/>
          <w:szCs w:val="28"/>
        </w:rPr>
        <w:t xml:space="preserve"> </w:t>
      </w:r>
      <w:r>
        <w:rPr>
          <w:rFonts w:ascii="Times New Roman" w:hAnsi="宋体" w:hint="eastAsia"/>
          <w:kern w:val="0"/>
          <w:sz w:val="28"/>
          <w:szCs w:val="28"/>
        </w:rPr>
        <w:t>位于</w:t>
      </w:r>
      <w:r w:rsidRPr="002476F4">
        <w:rPr>
          <w:rFonts w:ascii="Times New Roman" w:hAnsi="宋体" w:hint="eastAsia"/>
          <w:kern w:val="0"/>
          <w:sz w:val="28"/>
          <w:szCs w:val="28"/>
        </w:rPr>
        <w:t>成都市下沙铺</w:t>
      </w:r>
      <w:r w:rsidRPr="002476F4">
        <w:rPr>
          <w:rFonts w:ascii="Times New Roman" w:hAnsi="宋体" w:hint="eastAsia"/>
          <w:kern w:val="0"/>
          <w:sz w:val="28"/>
          <w:szCs w:val="28"/>
        </w:rPr>
        <w:t>42</w:t>
      </w:r>
      <w:r w:rsidRPr="002476F4">
        <w:rPr>
          <w:rFonts w:ascii="Times New Roman" w:hAnsi="宋体" w:hint="eastAsia"/>
          <w:kern w:val="0"/>
          <w:sz w:val="28"/>
          <w:szCs w:val="28"/>
        </w:rPr>
        <w:t>号，是</w:t>
      </w:r>
      <w:r w:rsidRPr="002476F4">
        <w:rPr>
          <w:rFonts w:ascii="Times New Roman" w:hAnsi="宋体"/>
          <w:kern w:val="0"/>
          <w:sz w:val="28"/>
          <w:szCs w:val="28"/>
        </w:rPr>
        <w:t>市区唯一一家城市森林型宾馆，占地</w:t>
      </w:r>
      <w:r w:rsidRPr="002476F4">
        <w:rPr>
          <w:rFonts w:ascii="Times New Roman" w:hAnsi="宋体"/>
          <w:kern w:val="0"/>
          <w:sz w:val="28"/>
          <w:szCs w:val="28"/>
        </w:rPr>
        <w:t>200</w:t>
      </w:r>
      <w:r w:rsidRPr="002476F4">
        <w:rPr>
          <w:rFonts w:ascii="Times New Roman" w:hAnsi="宋体"/>
          <w:kern w:val="0"/>
          <w:sz w:val="28"/>
          <w:szCs w:val="28"/>
        </w:rPr>
        <w:t>亩，坐落已有四十余载，在绿茵环绕中盛放着宁静致远的美。这里常年绿荫浓盖，花鸟缤纷；亭台水榭，溪流潺潺，是一座天然氧吧。“店在景中，人在画中。”馆内修建设计处处用心传承精致，最大程度的尊重和保留了大自然的精髓，清新，鸟语，庭院，花木……望江宾馆毗邻东沿线金融中心，紧邻东客站，地处壮大中的东侧</w:t>
      </w:r>
      <w:r w:rsidRPr="002476F4">
        <w:rPr>
          <w:rFonts w:ascii="Times New Roman" w:hAnsi="宋体"/>
          <w:kern w:val="0"/>
          <w:sz w:val="28"/>
          <w:szCs w:val="28"/>
        </w:rPr>
        <w:t>IBD</w:t>
      </w:r>
      <w:r w:rsidRPr="002476F4">
        <w:rPr>
          <w:rFonts w:ascii="Times New Roman" w:hAnsi="宋体"/>
          <w:kern w:val="0"/>
          <w:sz w:val="28"/>
          <w:szCs w:val="28"/>
        </w:rPr>
        <w:t>，公交、地铁方便可达。</w:t>
      </w:r>
      <w:r w:rsidRPr="002476F4">
        <w:rPr>
          <w:rFonts w:ascii="Times New Roman" w:hAnsi="宋体"/>
          <w:kern w:val="0"/>
          <w:sz w:val="28"/>
          <w:szCs w:val="28"/>
        </w:rPr>
        <w:br/>
        <w:t xml:space="preserve">   </w:t>
      </w:r>
      <w:r w:rsidRPr="002476F4">
        <w:rPr>
          <w:rFonts w:ascii="Times New Roman" w:hAnsi="宋体"/>
          <w:kern w:val="0"/>
          <w:sz w:val="28"/>
          <w:szCs w:val="28"/>
        </w:rPr>
        <w:t>酒店拥有五星级五福楼和四星级宏达楼，四百多个精致房间，会议、会客、接见、洽谈厅室</w:t>
      </w:r>
      <w:r w:rsidRPr="002476F4">
        <w:rPr>
          <w:rFonts w:ascii="Times New Roman" w:hAnsi="宋体" w:hint="eastAsia"/>
          <w:kern w:val="0"/>
          <w:sz w:val="28"/>
          <w:szCs w:val="28"/>
        </w:rPr>
        <w:t>设有</w:t>
      </w:r>
      <w:r w:rsidRPr="002476F4">
        <w:rPr>
          <w:rFonts w:ascii="Times New Roman" w:hAnsi="宋体"/>
          <w:kern w:val="0"/>
          <w:sz w:val="28"/>
          <w:szCs w:val="28"/>
        </w:rPr>
        <w:t>现代会议设施以及专业规范的会议服务，</w:t>
      </w:r>
      <w:r w:rsidRPr="002476F4">
        <w:rPr>
          <w:rFonts w:ascii="Times New Roman" w:hAnsi="宋体" w:hint="eastAsia"/>
          <w:kern w:val="0"/>
          <w:sz w:val="28"/>
          <w:szCs w:val="28"/>
        </w:rPr>
        <w:t>餐厅</w:t>
      </w:r>
      <w:r w:rsidRPr="002476F4">
        <w:rPr>
          <w:rFonts w:ascii="Times New Roman" w:hAnsi="宋体"/>
          <w:kern w:val="0"/>
          <w:sz w:val="28"/>
          <w:szCs w:val="28"/>
        </w:rPr>
        <w:t>可随时提供中西菜点、</w:t>
      </w:r>
      <w:r w:rsidRPr="002476F4">
        <w:rPr>
          <w:rFonts w:ascii="Times New Roman" w:hAnsi="宋体" w:hint="eastAsia"/>
          <w:kern w:val="0"/>
          <w:sz w:val="28"/>
          <w:szCs w:val="28"/>
        </w:rPr>
        <w:t>外国美食</w:t>
      </w:r>
      <w:r w:rsidRPr="002476F4">
        <w:rPr>
          <w:rFonts w:ascii="Times New Roman" w:hAnsi="宋体"/>
          <w:kern w:val="0"/>
          <w:sz w:val="28"/>
          <w:szCs w:val="28"/>
        </w:rPr>
        <w:t>。馆内还有</w:t>
      </w:r>
      <w:r>
        <w:rPr>
          <w:rFonts w:ascii="Times New Roman" w:hAnsi="宋体" w:hint="eastAsia"/>
          <w:kern w:val="0"/>
          <w:sz w:val="28"/>
          <w:szCs w:val="28"/>
        </w:rPr>
        <w:t>天然草坪、</w:t>
      </w:r>
      <w:r w:rsidRPr="002476F4">
        <w:rPr>
          <w:rFonts w:ascii="Times New Roman" w:hAnsi="宋体"/>
          <w:kern w:val="0"/>
          <w:sz w:val="28"/>
          <w:szCs w:val="28"/>
        </w:rPr>
        <w:t>礼堂、网球场、室内游泳池、健身房、台球室、综合</w:t>
      </w:r>
      <w:r>
        <w:rPr>
          <w:rFonts w:ascii="Times New Roman" w:hAnsi="宋体"/>
          <w:kern w:val="0"/>
          <w:sz w:val="28"/>
          <w:szCs w:val="28"/>
        </w:rPr>
        <w:t>商务中心</w:t>
      </w:r>
      <w:r>
        <w:rPr>
          <w:rFonts w:ascii="Times New Roman" w:hAnsi="宋体" w:hint="eastAsia"/>
          <w:kern w:val="0"/>
          <w:sz w:val="28"/>
          <w:szCs w:val="28"/>
        </w:rPr>
        <w:t>、</w:t>
      </w:r>
      <w:r w:rsidRPr="002476F4">
        <w:rPr>
          <w:rFonts w:ascii="Times New Roman" w:hAnsi="宋体"/>
          <w:kern w:val="0"/>
          <w:sz w:val="28"/>
          <w:szCs w:val="28"/>
        </w:rPr>
        <w:t>先进快捷的通讯设备。</w:t>
      </w:r>
    </w:p>
    <w:p w:rsidR="00D54091" w:rsidRDefault="00D54091" w:rsidP="00D54091">
      <w:pPr>
        <w:pStyle w:val="a3"/>
        <w:tabs>
          <w:tab w:val="left" w:pos="9214"/>
        </w:tabs>
        <w:spacing w:line="276" w:lineRule="auto"/>
        <w:rPr>
          <w:rFonts w:ascii="Times New Roman"/>
          <w:lang w:eastAsia="zh-CN"/>
        </w:rPr>
      </w:pPr>
    </w:p>
    <w:p w:rsidR="00D54091" w:rsidRPr="00C07CD6" w:rsidRDefault="00D54091" w:rsidP="00D54091">
      <w:pPr>
        <w:pStyle w:val="a3"/>
        <w:tabs>
          <w:tab w:val="left" w:pos="9214"/>
        </w:tabs>
        <w:spacing w:line="360" w:lineRule="exact"/>
        <w:rPr>
          <w:b/>
          <w:lang w:eastAsia="zh-CN"/>
        </w:rPr>
      </w:pPr>
      <w:r w:rsidRPr="002476F4">
        <w:rPr>
          <w:b/>
          <w:lang w:eastAsia="zh-CN"/>
        </w:rPr>
        <w:t>交通方式</w:t>
      </w:r>
      <w:r>
        <w:rPr>
          <w:b/>
          <w:lang w:eastAsia="zh-CN"/>
        </w:rPr>
        <w:t>和</w:t>
      </w:r>
      <w:r w:rsidRPr="002476F4">
        <w:rPr>
          <w:b/>
          <w:lang w:eastAsia="zh-CN"/>
        </w:rPr>
        <w:t>距离：</w:t>
      </w:r>
    </w:p>
    <w:p w:rsidR="00D54091" w:rsidRPr="00D1649D" w:rsidRDefault="00D54091" w:rsidP="00D54091">
      <w:pPr>
        <w:pStyle w:val="21"/>
        <w:tabs>
          <w:tab w:val="left" w:pos="9214"/>
        </w:tabs>
        <w:spacing w:before="0" w:line="276" w:lineRule="auto"/>
        <w:rPr>
          <w:rFonts w:ascii="Times New Roman" w:hAnsi="Times New Roman"/>
          <w:b w:val="0"/>
          <w:bCs w:val="0"/>
          <w:lang w:eastAsia="zh-CN"/>
        </w:rPr>
      </w:pPr>
      <w:r w:rsidRPr="00D1649D">
        <w:rPr>
          <w:rFonts w:ascii="Times New Roman"/>
          <w:lang w:eastAsia="zh-CN"/>
        </w:rPr>
        <w:t>一、</w:t>
      </w:r>
      <w:r>
        <w:rPr>
          <w:rFonts w:ascii="Times New Roman" w:hint="eastAsia"/>
          <w:lang w:eastAsia="zh-CN"/>
        </w:rPr>
        <w:t>机场—酒店（</w:t>
      </w:r>
      <w:r>
        <w:rPr>
          <w:rFonts w:ascii="Times New Roman" w:hint="eastAsia"/>
          <w:lang w:eastAsia="zh-CN"/>
        </w:rPr>
        <w:t>26</w:t>
      </w:r>
      <w:r>
        <w:rPr>
          <w:rFonts w:ascii="Times New Roman" w:hint="eastAsia"/>
          <w:lang w:eastAsia="zh-CN"/>
        </w:rPr>
        <w:t>公里）</w:t>
      </w:r>
    </w:p>
    <w:p w:rsidR="00D54091" w:rsidRPr="00D1649D" w:rsidRDefault="00D54091" w:rsidP="00D54091">
      <w:pPr>
        <w:pStyle w:val="a3"/>
        <w:tabs>
          <w:tab w:val="left" w:pos="9214"/>
        </w:tabs>
        <w:spacing w:line="276" w:lineRule="auto"/>
        <w:ind w:left="460"/>
        <w:rPr>
          <w:rFonts w:ascii="Times New Roman" w:hAnsi="Times New Roman"/>
          <w:lang w:eastAsia="zh-CN"/>
        </w:rPr>
      </w:pPr>
      <w:r>
        <w:rPr>
          <w:rFonts w:ascii="Times New Roman" w:hint="eastAsia"/>
          <w:lang w:eastAsia="zh-CN"/>
        </w:rPr>
        <w:t>1</w:t>
      </w:r>
      <w:r>
        <w:rPr>
          <w:rFonts w:ascii="Times New Roman" w:hint="eastAsia"/>
          <w:lang w:eastAsia="zh-CN"/>
        </w:rPr>
        <w:t>、成都双流</w:t>
      </w:r>
      <w:r w:rsidRPr="00D1649D">
        <w:rPr>
          <w:rFonts w:ascii="Times New Roman"/>
          <w:lang w:eastAsia="zh-CN"/>
        </w:rPr>
        <w:t>国际机场</w:t>
      </w:r>
      <w:r>
        <w:rPr>
          <w:rFonts w:ascii="Times New Roman" w:hint="eastAsia"/>
          <w:lang w:eastAsia="zh-CN"/>
        </w:rPr>
        <w:t>（</w:t>
      </w:r>
      <w:r>
        <w:rPr>
          <w:rFonts w:ascii="Times New Roman" w:hint="eastAsia"/>
          <w:lang w:eastAsia="zh-CN"/>
        </w:rPr>
        <w:t>T1</w:t>
      </w:r>
      <w:r>
        <w:rPr>
          <w:rFonts w:ascii="Times New Roman" w:hint="eastAsia"/>
          <w:lang w:eastAsia="zh-CN"/>
        </w:rPr>
        <w:t>航站楼）乘机场专线</w:t>
      </w:r>
      <w:r>
        <w:rPr>
          <w:rFonts w:ascii="Times New Roman" w:hint="eastAsia"/>
          <w:lang w:eastAsia="zh-CN"/>
        </w:rPr>
        <w:t>2</w:t>
      </w:r>
      <w:r>
        <w:rPr>
          <w:rFonts w:ascii="Times New Roman" w:hint="eastAsia"/>
          <w:lang w:eastAsia="zh-CN"/>
        </w:rPr>
        <w:t>号线（天府广场东站），换乘地铁</w:t>
      </w:r>
      <w:r>
        <w:rPr>
          <w:rFonts w:ascii="Times New Roman" w:hint="eastAsia"/>
          <w:lang w:eastAsia="zh-CN"/>
        </w:rPr>
        <w:t>2</w:t>
      </w:r>
      <w:r>
        <w:rPr>
          <w:rFonts w:ascii="Times New Roman" w:hint="eastAsia"/>
          <w:lang w:eastAsia="zh-CN"/>
        </w:rPr>
        <w:t>号线（东大路站）</w:t>
      </w:r>
      <w:r w:rsidRPr="00D1649D">
        <w:rPr>
          <w:rFonts w:ascii="Times New Roman"/>
          <w:lang w:eastAsia="zh-CN"/>
        </w:rPr>
        <w:t>。</w:t>
      </w:r>
    </w:p>
    <w:p w:rsidR="00D54091" w:rsidRPr="00D1649D" w:rsidRDefault="00D54091" w:rsidP="00D54091">
      <w:pPr>
        <w:pStyle w:val="a3"/>
        <w:tabs>
          <w:tab w:val="left" w:pos="9214"/>
        </w:tabs>
        <w:spacing w:before="59" w:line="276" w:lineRule="auto"/>
        <w:ind w:left="460"/>
        <w:jc w:val="both"/>
        <w:rPr>
          <w:rFonts w:ascii="Times New Roman" w:hAnsi="Times New Roman"/>
          <w:lang w:eastAsia="zh-CN"/>
        </w:rPr>
      </w:pPr>
      <w:r w:rsidRPr="00D1649D">
        <w:rPr>
          <w:rFonts w:ascii="Times New Roman" w:hAnsi="Times New Roman"/>
          <w:b/>
          <w:lang w:eastAsia="zh-CN"/>
        </w:rPr>
        <w:t>2.</w:t>
      </w:r>
      <w:r w:rsidRPr="00D1649D">
        <w:rPr>
          <w:rFonts w:ascii="Times New Roman" w:hAnsi="Times New Roman"/>
          <w:lang w:eastAsia="zh-CN"/>
        </w:rPr>
        <w:t xml:space="preserve"> </w:t>
      </w:r>
      <w:r>
        <w:rPr>
          <w:rFonts w:ascii="Times New Roman" w:hint="eastAsia"/>
          <w:lang w:eastAsia="zh-CN"/>
        </w:rPr>
        <w:t>成都双流</w:t>
      </w:r>
      <w:r w:rsidRPr="00D1649D">
        <w:rPr>
          <w:rFonts w:ascii="Times New Roman"/>
          <w:lang w:eastAsia="zh-CN"/>
        </w:rPr>
        <w:t>国际机场</w:t>
      </w:r>
      <w:r>
        <w:rPr>
          <w:rFonts w:ascii="Times New Roman" w:hint="eastAsia"/>
          <w:lang w:eastAsia="zh-CN"/>
        </w:rPr>
        <w:t>（</w:t>
      </w:r>
      <w:r>
        <w:rPr>
          <w:rFonts w:ascii="Times New Roman" w:hint="eastAsia"/>
          <w:lang w:eastAsia="zh-CN"/>
        </w:rPr>
        <w:t>T1</w:t>
      </w:r>
      <w:r>
        <w:rPr>
          <w:rFonts w:ascii="Times New Roman" w:hint="eastAsia"/>
          <w:lang w:eastAsia="zh-CN"/>
        </w:rPr>
        <w:t>航站楼）乘机场专线</w:t>
      </w:r>
      <w:r>
        <w:rPr>
          <w:rFonts w:ascii="Times New Roman" w:hint="eastAsia"/>
          <w:lang w:eastAsia="zh-CN"/>
        </w:rPr>
        <w:t>2</w:t>
      </w:r>
      <w:r>
        <w:rPr>
          <w:rFonts w:ascii="Times New Roman" w:hint="eastAsia"/>
          <w:lang w:eastAsia="zh-CN"/>
        </w:rPr>
        <w:t>号线（天府广场东站），步行</w:t>
      </w:r>
      <w:r>
        <w:rPr>
          <w:rFonts w:ascii="Times New Roman" w:hint="eastAsia"/>
          <w:lang w:eastAsia="zh-CN"/>
        </w:rPr>
        <w:t>280</w:t>
      </w:r>
      <w:r>
        <w:rPr>
          <w:rFonts w:ascii="Times New Roman" w:hint="eastAsia"/>
          <w:lang w:eastAsia="zh-CN"/>
        </w:rPr>
        <w:t>米至东御街站，换乘</w:t>
      </w:r>
      <w:r>
        <w:rPr>
          <w:rFonts w:ascii="Times New Roman" w:hint="eastAsia"/>
          <w:lang w:eastAsia="zh-CN"/>
        </w:rPr>
        <w:t>47</w:t>
      </w:r>
      <w:r>
        <w:rPr>
          <w:rFonts w:ascii="Times New Roman" w:hint="eastAsia"/>
          <w:lang w:eastAsia="zh-CN"/>
        </w:rPr>
        <w:t>路或</w:t>
      </w:r>
      <w:r>
        <w:rPr>
          <w:rFonts w:ascii="Times New Roman" w:hint="eastAsia"/>
          <w:lang w:eastAsia="zh-CN"/>
        </w:rPr>
        <w:t>104</w:t>
      </w:r>
      <w:r>
        <w:rPr>
          <w:rFonts w:ascii="Times New Roman" w:hint="eastAsia"/>
          <w:lang w:eastAsia="zh-CN"/>
        </w:rPr>
        <w:t>路（下沙河铺站）。</w:t>
      </w:r>
    </w:p>
    <w:p w:rsidR="00D54091" w:rsidRPr="00DE475B" w:rsidRDefault="00D54091" w:rsidP="00D54091">
      <w:pPr>
        <w:pStyle w:val="21"/>
        <w:tabs>
          <w:tab w:val="left" w:pos="9214"/>
        </w:tabs>
        <w:spacing w:before="0" w:line="276" w:lineRule="auto"/>
        <w:rPr>
          <w:rFonts w:ascii="Times New Roman" w:hAnsi="Times New Roman"/>
          <w:b w:val="0"/>
          <w:bCs w:val="0"/>
          <w:lang w:eastAsia="zh-CN"/>
        </w:rPr>
      </w:pPr>
      <w:r w:rsidRPr="002476F4">
        <w:rPr>
          <w:rFonts w:ascii="Times New Roman"/>
          <w:lang w:eastAsia="zh-CN"/>
        </w:rPr>
        <w:t>二、</w:t>
      </w:r>
      <w:r w:rsidRPr="002476F4">
        <w:rPr>
          <w:rFonts w:ascii="Times New Roman" w:hint="eastAsia"/>
          <w:lang w:eastAsia="zh-CN"/>
        </w:rPr>
        <w:t>火车北站—</w:t>
      </w:r>
      <w:r>
        <w:rPr>
          <w:rFonts w:ascii="Times New Roman" w:hint="eastAsia"/>
          <w:lang w:eastAsia="zh-CN"/>
        </w:rPr>
        <w:t>酒店（</w:t>
      </w:r>
      <w:r>
        <w:rPr>
          <w:rFonts w:ascii="Times New Roman" w:hint="eastAsia"/>
          <w:lang w:eastAsia="zh-CN"/>
        </w:rPr>
        <w:t>10.5</w:t>
      </w:r>
      <w:r>
        <w:rPr>
          <w:rFonts w:ascii="Times New Roman" w:hint="eastAsia"/>
          <w:lang w:eastAsia="zh-CN"/>
        </w:rPr>
        <w:t>公里）</w:t>
      </w:r>
    </w:p>
    <w:p w:rsidR="00D54091" w:rsidRDefault="00D54091" w:rsidP="00D54091">
      <w:pPr>
        <w:pStyle w:val="a3"/>
        <w:tabs>
          <w:tab w:val="left" w:pos="803"/>
          <w:tab w:val="left" w:pos="9214"/>
        </w:tabs>
        <w:spacing w:before="60" w:line="276" w:lineRule="auto"/>
        <w:ind w:left="380"/>
        <w:jc w:val="both"/>
        <w:rPr>
          <w:rFonts w:ascii="Times New Roman"/>
          <w:lang w:eastAsia="zh-CN"/>
        </w:rPr>
      </w:pPr>
      <w:r w:rsidRPr="00D1649D">
        <w:rPr>
          <w:rFonts w:ascii="Times New Roman" w:hAnsi="Times New Roman"/>
          <w:b/>
          <w:bCs/>
          <w:spacing w:val="2"/>
          <w:lang w:eastAsia="zh-CN"/>
        </w:rPr>
        <w:t>1.</w:t>
      </w:r>
      <w:r>
        <w:rPr>
          <w:rFonts w:ascii="Times New Roman" w:hAnsi="Times New Roman" w:hint="eastAsia"/>
          <w:b/>
          <w:bCs/>
          <w:spacing w:val="2"/>
          <w:lang w:eastAsia="zh-CN"/>
        </w:rPr>
        <w:t xml:space="preserve"> </w:t>
      </w:r>
      <w:r>
        <w:rPr>
          <w:rFonts w:ascii="Times New Roman" w:hint="eastAsia"/>
          <w:lang w:eastAsia="zh-CN"/>
        </w:rPr>
        <w:t>地铁</w:t>
      </w:r>
      <w:r>
        <w:rPr>
          <w:rFonts w:ascii="Times New Roman" w:hint="eastAsia"/>
          <w:lang w:eastAsia="zh-CN"/>
        </w:rPr>
        <w:t>1</w:t>
      </w:r>
      <w:r>
        <w:rPr>
          <w:rFonts w:ascii="Times New Roman" w:hint="eastAsia"/>
          <w:lang w:eastAsia="zh-CN"/>
        </w:rPr>
        <w:t>号线（天府广场站），换乘地铁</w:t>
      </w:r>
      <w:r>
        <w:rPr>
          <w:rFonts w:ascii="Times New Roman" w:hint="eastAsia"/>
          <w:lang w:eastAsia="zh-CN"/>
        </w:rPr>
        <w:t>2</w:t>
      </w:r>
      <w:r>
        <w:rPr>
          <w:rFonts w:ascii="Times New Roman" w:hint="eastAsia"/>
          <w:lang w:eastAsia="zh-CN"/>
        </w:rPr>
        <w:t>号线（东大路站）。</w:t>
      </w:r>
    </w:p>
    <w:p w:rsidR="00D54091" w:rsidRPr="00DD0057" w:rsidRDefault="00D54091" w:rsidP="00D54091">
      <w:pPr>
        <w:pStyle w:val="a3"/>
        <w:tabs>
          <w:tab w:val="left" w:pos="9214"/>
        </w:tabs>
        <w:spacing w:before="59" w:line="276" w:lineRule="auto"/>
        <w:ind w:left="460"/>
        <w:jc w:val="both"/>
        <w:rPr>
          <w:rFonts w:ascii="Times New Roman" w:hAnsi="Times New Roman"/>
          <w:lang w:eastAsia="zh-CN"/>
        </w:rPr>
      </w:pPr>
      <w:r>
        <w:rPr>
          <w:rFonts w:ascii="Times New Roman" w:hAnsi="Times New Roman" w:hint="eastAsia"/>
          <w:b/>
          <w:bCs/>
          <w:spacing w:val="2"/>
          <w:lang w:eastAsia="zh-CN"/>
        </w:rPr>
        <w:t>2.</w:t>
      </w:r>
      <w:r w:rsidRPr="002476F4">
        <w:rPr>
          <w:rFonts w:ascii="Times New Roman" w:hint="eastAsia"/>
          <w:lang w:eastAsia="zh-CN"/>
        </w:rPr>
        <w:t xml:space="preserve"> </w:t>
      </w:r>
      <w:r>
        <w:rPr>
          <w:rFonts w:ascii="Times New Roman" w:hint="eastAsia"/>
          <w:lang w:eastAsia="zh-CN"/>
        </w:rPr>
        <w:t>地铁</w:t>
      </w:r>
      <w:r>
        <w:rPr>
          <w:rFonts w:ascii="Times New Roman" w:hint="eastAsia"/>
          <w:lang w:eastAsia="zh-CN"/>
        </w:rPr>
        <w:t>1</w:t>
      </w:r>
      <w:r>
        <w:rPr>
          <w:rFonts w:ascii="Times New Roman" w:hint="eastAsia"/>
          <w:lang w:eastAsia="zh-CN"/>
        </w:rPr>
        <w:t>号线（天府广场站），步行</w:t>
      </w:r>
      <w:r>
        <w:rPr>
          <w:rFonts w:ascii="Times New Roman" w:hint="eastAsia"/>
          <w:lang w:eastAsia="zh-CN"/>
        </w:rPr>
        <w:t>460</w:t>
      </w:r>
      <w:r>
        <w:rPr>
          <w:rFonts w:ascii="Times New Roman" w:hint="eastAsia"/>
          <w:lang w:eastAsia="zh-CN"/>
        </w:rPr>
        <w:t>米东御街站，换乘</w:t>
      </w:r>
      <w:r>
        <w:rPr>
          <w:rFonts w:ascii="Times New Roman" w:hint="eastAsia"/>
          <w:lang w:eastAsia="zh-CN"/>
        </w:rPr>
        <w:t>47</w:t>
      </w:r>
      <w:r>
        <w:rPr>
          <w:rFonts w:ascii="Times New Roman" w:hint="eastAsia"/>
          <w:lang w:eastAsia="zh-CN"/>
        </w:rPr>
        <w:t>路或</w:t>
      </w:r>
      <w:r>
        <w:rPr>
          <w:rFonts w:ascii="Times New Roman" w:hint="eastAsia"/>
          <w:lang w:eastAsia="zh-CN"/>
        </w:rPr>
        <w:t>104</w:t>
      </w:r>
      <w:r>
        <w:rPr>
          <w:rFonts w:ascii="Times New Roman" w:hint="eastAsia"/>
          <w:lang w:eastAsia="zh-CN"/>
        </w:rPr>
        <w:t>路（下沙河铺站）。</w:t>
      </w:r>
    </w:p>
    <w:p w:rsidR="00D54091" w:rsidRPr="00DE475B" w:rsidRDefault="00D54091" w:rsidP="00D54091">
      <w:pPr>
        <w:pStyle w:val="21"/>
        <w:tabs>
          <w:tab w:val="left" w:pos="9214"/>
        </w:tabs>
        <w:spacing w:before="0" w:line="276" w:lineRule="auto"/>
        <w:rPr>
          <w:rFonts w:ascii="Times New Roman" w:hAnsi="Times New Roman"/>
          <w:b w:val="0"/>
          <w:bCs w:val="0"/>
          <w:lang w:eastAsia="zh-CN"/>
        </w:rPr>
      </w:pPr>
      <w:r>
        <w:rPr>
          <w:rFonts w:ascii="Times New Roman" w:hint="eastAsia"/>
          <w:lang w:eastAsia="zh-CN"/>
        </w:rPr>
        <w:t>三</w:t>
      </w:r>
      <w:r w:rsidRPr="002476F4">
        <w:rPr>
          <w:rFonts w:ascii="Times New Roman"/>
          <w:lang w:eastAsia="zh-CN"/>
        </w:rPr>
        <w:t>、</w:t>
      </w:r>
      <w:r w:rsidRPr="002476F4">
        <w:rPr>
          <w:rFonts w:ascii="Times New Roman" w:hint="eastAsia"/>
          <w:lang w:eastAsia="zh-CN"/>
        </w:rPr>
        <w:t>火车</w:t>
      </w:r>
      <w:r>
        <w:rPr>
          <w:rFonts w:ascii="Times New Roman" w:hint="eastAsia"/>
          <w:lang w:eastAsia="zh-CN"/>
        </w:rPr>
        <w:t>东</w:t>
      </w:r>
      <w:r w:rsidRPr="002476F4">
        <w:rPr>
          <w:rFonts w:ascii="Times New Roman" w:hint="eastAsia"/>
          <w:lang w:eastAsia="zh-CN"/>
        </w:rPr>
        <w:t>站—</w:t>
      </w:r>
      <w:r>
        <w:rPr>
          <w:rFonts w:ascii="Times New Roman" w:hint="eastAsia"/>
          <w:lang w:eastAsia="zh-CN"/>
        </w:rPr>
        <w:t>酒店（</w:t>
      </w:r>
      <w:r>
        <w:rPr>
          <w:rFonts w:ascii="Times New Roman" w:hint="eastAsia"/>
          <w:lang w:eastAsia="zh-CN"/>
        </w:rPr>
        <w:t>4</w:t>
      </w:r>
      <w:r>
        <w:rPr>
          <w:rFonts w:ascii="Times New Roman" w:hint="eastAsia"/>
          <w:lang w:eastAsia="zh-CN"/>
        </w:rPr>
        <w:t>公里）</w:t>
      </w:r>
    </w:p>
    <w:p w:rsidR="00D54091" w:rsidRDefault="00D54091" w:rsidP="00D54091">
      <w:pPr>
        <w:pStyle w:val="a3"/>
        <w:tabs>
          <w:tab w:val="left" w:pos="9214"/>
        </w:tabs>
        <w:spacing w:line="276" w:lineRule="auto"/>
        <w:ind w:left="380"/>
        <w:jc w:val="both"/>
        <w:rPr>
          <w:rFonts w:ascii="Times New Roman"/>
          <w:lang w:eastAsia="zh-CN"/>
        </w:rPr>
      </w:pPr>
      <w:r w:rsidRPr="00D1649D">
        <w:rPr>
          <w:rFonts w:ascii="Times New Roman" w:hAnsi="Times New Roman"/>
          <w:b/>
          <w:bCs/>
          <w:spacing w:val="4"/>
          <w:lang w:eastAsia="zh-CN"/>
        </w:rPr>
        <w:t>1</w:t>
      </w:r>
      <w:r w:rsidRPr="00D1649D">
        <w:rPr>
          <w:rFonts w:ascii="Times New Roman" w:hAnsi="Times New Roman"/>
          <w:b/>
          <w:bCs/>
          <w:lang w:eastAsia="zh-CN"/>
        </w:rPr>
        <w:t>.</w:t>
      </w:r>
      <w:r w:rsidRPr="00D1649D">
        <w:rPr>
          <w:rFonts w:ascii="Times New Roman" w:hAnsi="Times New Roman"/>
          <w:lang w:eastAsia="zh-CN"/>
        </w:rPr>
        <w:t xml:space="preserve"> </w:t>
      </w:r>
      <w:r>
        <w:rPr>
          <w:rFonts w:ascii="Times New Roman" w:hint="eastAsia"/>
          <w:lang w:eastAsia="zh-CN"/>
        </w:rPr>
        <w:t>地铁</w:t>
      </w:r>
      <w:r>
        <w:rPr>
          <w:rFonts w:ascii="Times New Roman" w:hint="eastAsia"/>
          <w:lang w:eastAsia="zh-CN"/>
        </w:rPr>
        <w:t>2</w:t>
      </w:r>
      <w:r>
        <w:rPr>
          <w:rFonts w:ascii="Times New Roman" w:hint="eastAsia"/>
          <w:lang w:eastAsia="zh-CN"/>
        </w:rPr>
        <w:t>号线（塔子山公园站），步行</w:t>
      </w:r>
      <w:r>
        <w:rPr>
          <w:rFonts w:ascii="Times New Roman" w:hint="eastAsia"/>
          <w:lang w:eastAsia="zh-CN"/>
        </w:rPr>
        <w:t>800</w:t>
      </w:r>
      <w:r>
        <w:rPr>
          <w:rFonts w:ascii="Times New Roman" w:hint="eastAsia"/>
          <w:lang w:eastAsia="zh-CN"/>
        </w:rPr>
        <w:t>米至酒店。</w:t>
      </w:r>
    </w:p>
    <w:p w:rsidR="00D54091" w:rsidRDefault="00D54091" w:rsidP="00D54091">
      <w:pPr>
        <w:pStyle w:val="a3"/>
        <w:tabs>
          <w:tab w:val="left" w:pos="9214"/>
        </w:tabs>
        <w:spacing w:line="276" w:lineRule="auto"/>
        <w:ind w:left="380"/>
        <w:jc w:val="both"/>
        <w:rPr>
          <w:rFonts w:ascii="Times New Roman"/>
          <w:lang w:eastAsia="zh-CN"/>
        </w:rPr>
      </w:pPr>
      <w:r>
        <w:rPr>
          <w:rFonts w:ascii="Times New Roman" w:hAnsi="Times New Roman" w:hint="eastAsia"/>
          <w:b/>
          <w:bCs/>
          <w:spacing w:val="4"/>
          <w:lang w:eastAsia="zh-CN"/>
        </w:rPr>
        <w:t>2.</w:t>
      </w:r>
      <w:r w:rsidRPr="00DD0057">
        <w:rPr>
          <w:rFonts w:ascii="Times New Roman" w:hAnsi="Times New Roman" w:hint="eastAsia"/>
          <w:lang w:eastAsia="zh-CN"/>
        </w:rPr>
        <w:t xml:space="preserve"> </w:t>
      </w:r>
      <w:r>
        <w:rPr>
          <w:rFonts w:ascii="Times New Roman" w:hAnsi="Times New Roman" w:hint="eastAsia"/>
          <w:lang w:eastAsia="zh-CN"/>
        </w:rPr>
        <w:t>4</w:t>
      </w:r>
      <w:r>
        <w:rPr>
          <w:rFonts w:ascii="Times New Roman" w:hAnsi="Times New Roman" w:hint="eastAsia"/>
          <w:lang w:eastAsia="zh-CN"/>
        </w:rPr>
        <w:t>路</w:t>
      </w:r>
      <w:r>
        <w:rPr>
          <w:rFonts w:ascii="Times New Roman" w:hint="eastAsia"/>
          <w:lang w:eastAsia="zh-CN"/>
        </w:rPr>
        <w:t>（下沙河铺站），步行</w:t>
      </w:r>
      <w:r>
        <w:rPr>
          <w:rFonts w:ascii="Times New Roman" w:hint="eastAsia"/>
          <w:lang w:eastAsia="zh-CN"/>
        </w:rPr>
        <w:t>120</w:t>
      </w:r>
      <w:r>
        <w:rPr>
          <w:rFonts w:ascii="Times New Roman" w:hint="eastAsia"/>
          <w:lang w:eastAsia="zh-CN"/>
        </w:rPr>
        <w:t>米至酒店。</w:t>
      </w:r>
    </w:p>
    <w:p w:rsidR="00D54091" w:rsidRDefault="00D54091" w:rsidP="00D54091">
      <w:pPr>
        <w:pStyle w:val="a3"/>
        <w:tabs>
          <w:tab w:val="left" w:pos="9214"/>
        </w:tabs>
        <w:spacing w:line="276" w:lineRule="auto"/>
        <w:ind w:left="380"/>
        <w:jc w:val="both"/>
        <w:rPr>
          <w:rFonts w:ascii="Times New Roman"/>
          <w:lang w:eastAsia="zh-CN"/>
        </w:rPr>
      </w:pPr>
      <w:r>
        <w:rPr>
          <w:rFonts w:ascii="Times New Roman" w:hAnsi="Times New Roman" w:hint="eastAsia"/>
          <w:b/>
          <w:bCs/>
          <w:spacing w:val="4"/>
          <w:lang w:eastAsia="zh-CN"/>
        </w:rPr>
        <w:lastRenderedPageBreak/>
        <w:t xml:space="preserve">3. </w:t>
      </w:r>
      <w:r>
        <w:rPr>
          <w:rFonts w:ascii="Times New Roman" w:hAnsi="Times New Roman" w:hint="eastAsia"/>
          <w:lang w:eastAsia="zh-CN"/>
        </w:rPr>
        <w:t>4</w:t>
      </w:r>
      <w:r>
        <w:rPr>
          <w:rFonts w:ascii="Times New Roman" w:hAnsi="Times New Roman" w:hint="eastAsia"/>
          <w:lang w:eastAsia="zh-CN"/>
        </w:rPr>
        <w:t>路</w:t>
      </w:r>
      <w:r>
        <w:rPr>
          <w:rFonts w:ascii="Times New Roman" w:hAnsi="Times New Roman" w:hint="eastAsia"/>
          <w:lang w:eastAsia="zh-CN"/>
        </w:rPr>
        <w:t>/91</w:t>
      </w:r>
      <w:r>
        <w:rPr>
          <w:rFonts w:ascii="Times New Roman" w:hAnsi="Times New Roman" w:hint="eastAsia"/>
          <w:lang w:eastAsia="zh-CN"/>
        </w:rPr>
        <w:t>路</w:t>
      </w:r>
      <w:r>
        <w:rPr>
          <w:rFonts w:ascii="Times New Roman" w:hAnsi="Times New Roman" w:hint="eastAsia"/>
          <w:lang w:eastAsia="zh-CN"/>
        </w:rPr>
        <w:t>/2</w:t>
      </w:r>
      <w:r>
        <w:rPr>
          <w:rFonts w:ascii="Times New Roman" w:hAnsi="Times New Roman" w:hint="eastAsia"/>
          <w:lang w:eastAsia="zh-CN"/>
        </w:rPr>
        <w:t>路（</w:t>
      </w:r>
      <w:r>
        <w:rPr>
          <w:rFonts w:ascii="Times New Roman" w:hint="eastAsia"/>
          <w:lang w:eastAsia="zh-CN"/>
        </w:rPr>
        <w:t>塔子山公园站</w:t>
      </w:r>
      <w:r>
        <w:rPr>
          <w:rFonts w:ascii="Times New Roman" w:hAnsi="Times New Roman" w:hint="eastAsia"/>
          <w:lang w:eastAsia="zh-CN"/>
        </w:rPr>
        <w:t>），步行</w:t>
      </w:r>
      <w:r>
        <w:rPr>
          <w:rFonts w:ascii="Times New Roman" w:hAnsi="Times New Roman" w:hint="eastAsia"/>
          <w:lang w:eastAsia="zh-CN"/>
        </w:rPr>
        <w:t>1.5</w:t>
      </w:r>
      <w:r>
        <w:rPr>
          <w:rFonts w:ascii="Times New Roman" w:hAnsi="Times New Roman" w:hint="eastAsia"/>
          <w:lang w:eastAsia="zh-CN"/>
        </w:rPr>
        <w:t>公里</w:t>
      </w:r>
      <w:r>
        <w:rPr>
          <w:rFonts w:ascii="Times New Roman" w:hint="eastAsia"/>
          <w:lang w:eastAsia="zh-CN"/>
        </w:rPr>
        <w:t>至酒店。</w:t>
      </w:r>
      <w:bookmarkStart w:id="0" w:name="_GoBack"/>
      <w:bookmarkEnd w:id="0"/>
    </w:p>
    <w:p w:rsidR="00D54091" w:rsidRDefault="00D54091" w:rsidP="00D54091">
      <w:pPr>
        <w:tabs>
          <w:tab w:val="left" w:pos="9214"/>
        </w:tabs>
        <w:snapToGrid w:val="0"/>
        <w:spacing w:line="336" w:lineRule="auto"/>
        <w:jc w:val="center"/>
        <w:rPr>
          <w:rFonts w:ascii="Times New Roman" w:eastAsia="华文中宋" w:hAnsi="华文中宋"/>
          <w:sz w:val="28"/>
          <w:szCs w:val="28"/>
        </w:rPr>
      </w:pPr>
      <w:r>
        <w:rPr>
          <w:rFonts w:ascii="Times New Roman" w:eastAsia="华文中宋" w:hAnsi="华文中宋"/>
          <w:noProof/>
          <w:sz w:val="28"/>
          <w:szCs w:val="28"/>
        </w:rPr>
        <w:drawing>
          <wp:inline distT="0" distB="0" distL="0" distR="0" wp14:anchorId="122FC1B7" wp14:editId="4D27456C">
            <wp:extent cx="2123163" cy="1631290"/>
            <wp:effectExtent l="0" t="0" r="0" b="7620"/>
            <wp:docPr id="13" name="图片 13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994" cy="16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华文中宋" w:hAnsi="华文中宋"/>
          <w:noProof/>
          <w:sz w:val="28"/>
          <w:szCs w:val="28"/>
        </w:rPr>
        <w:drawing>
          <wp:inline distT="0" distB="0" distL="0" distR="0" wp14:anchorId="769F260F" wp14:editId="528407E2">
            <wp:extent cx="2245766" cy="1605950"/>
            <wp:effectExtent l="0" t="0" r="2540" b="0"/>
            <wp:docPr id="12" name="图片 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75" cy="16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华文中宋" w:hAnsi="华文中宋"/>
          <w:noProof/>
          <w:sz w:val="28"/>
          <w:szCs w:val="28"/>
        </w:rPr>
        <w:drawing>
          <wp:inline distT="0" distB="0" distL="0" distR="0" wp14:anchorId="2E2F3B73" wp14:editId="65087627">
            <wp:extent cx="2275434" cy="1550823"/>
            <wp:effectExtent l="0" t="0" r="0" b="0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646" cy="155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4BFF">
        <w:rPr>
          <w:rFonts w:ascii="宋体" w:hAnsi="宋体" w:cs="Arial"/>
          <w:color w:val="333333"/>
          <w:sz w:val="28"/>
          <w:szCs w:val="28"/>
        </w:rPr>
        <w:br/>
      </w:r>
      <w:r>
        <w:rPr>
          <w:rFonts w:ascii="Times New Roman" w:eastAsia="华文中宋" w:hAnsi="华文中宋" w:hint="eastAsia"/>
          <w:sz w:val="28"/>
          <w:szCs w:val="28"/>
        </w:rPr>
        <w:t>外观</w:t>
      </w:r>
      <w:r w:rsidRPr="001053AF">
        <w:rPr>
          <w:rFonts w:ascii="Times New Roman" w:eastAsia="华文中宋" w:hAnsi="华文中宋" w:hint="eastAsia"/>
          <w:sz w:val="28"/>
          <w:szCs w:val="28"/>
        </w:rPr>
        <w:t xml:space="preserve">          </w:t>
      </w:r>
      <w:r>
        <w:rPr>
          <w:rFonts w:ascii="Times New Roman" w:eastAsia="华文中宋" w:hAnsi="华文中宋" w:hint="eastAsia"/>
          <w:sz w:val="28"/>
          <w:szCs w:val="28"/>
        </w:rPr>
        <w:t xml:space="preserve">  </w:t>
      </w:r>
      <w:r w:rsidRPr="001053AF">
        <w:rPr>
          <w:rFonts w:ascii="Times New Roman" w:eastAsia="华文中宋" w:hAnsi="华文中宋" w:hint="eastAsia"/>
          <w:sz w:val="28"/>
          <w:szCs w:val="28"/>
        </w:rPr>
        <w:t xml:space="preserve">     </w:t>
      </w:r>
      <w:r>
        <w:rPr>
          <w:rFonts w:ascii="Times New Roman" w:eastAsia="华文中宋" w:hAnsi="华文中宋" w:hint="eastAsia"/>
          <w:sz w:val="28"/>
          <w:szCs w:val="28"/>
        </w:rPr>
        <w:t xml:space="preserve">      </w:t>
      </w:r>
      <w:r>
        <w:rPr>
          <w:rFonts w:ascii="Times New Roman" w:eastAsia="华文中宋" w:hAnsi="华文中宋" w:hint="eastAsia"/>
          <w:sz w:val="28"/>
          <w:szCs w:val="28"/>
        </w:rPr>
        <w:t>大堂</w:t>
      </w:r>
      <w:r>
        <w:rPr>
          <w:rFonts w:ascii="宋体" w:hAnsi="宋体" w:cs="Arial" w:hint="eastAsia"/>
          <w:color w:val="333333"/>
          <w:sz w:val="28"/>
          <w:szCs w:val="28"/>
        </w:rPr>
        <w:t xml:space="preserve">                              </w:t>
      </w:r>
      <w:r>
        <w:rPr>
          <w:rFonts w:ascii="Times New Roman" w:eastAsia="华文中宋" w:hAnsi="华文中宋" w:hint="eastAsia"/>
          <w:sz w:val="28"/>
          <w:szCs w:val="28"/>
        </w:rPr>
        <w:t>天然草坪</w:t>
      </w:r>
    </w:p>
    <w:p w:rsidR="00D54091" w:rsidRDefault="00D54091" w:rsidP="00D54091">
      <w:pPr>
        <w:tabs>
          <w:tab w:val="left" w:pos="9214"/>
        </w:tabs>
        <w:snapToGrid w:val="0"/>
        <w:spacing w:line="336" w:lineRule="auto"/>
        <w:jc w:val="center"/>
        <w:rPr>
          <w:rFonts w:ascii="Times New Roman" w:eastAsia="华文中宋" w:hAnsi="华文中宋"/>
          <w:sz w:val="28"/>
          <w:szCs w:val="28"/>
          <w:highlight w:val="yellow"/>
        </w:rPr>
      </w:pPr>
      <w:r>
        <w:rPr>
          <w:rFonts w:ascii="Times New Roman" w:eastAsia="华文中宋" w:hAnsi="华文中宋"/>
          <w:noProof/>
          <w:sz w:val="28"/>
          <w:szCs w:val="28"/>
        </w:rPr>
        <w:drawing>
          <wp:inline distT="0" distB="0" distL="0" distR="0" wp14:anchorId="10A9AC09" wp14:editId="58397E08">
            <wp:extent cx="2124087" cy="1636283"/>
            <wp:effectExtent l="0" t="0" r="0" b="2540"/>
            <wp:docPr id="10" name="图片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595" cy="163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华文中宋" w:hAnsi="华文中宋"/>
          <w:noProof/>
          <w:sz w:val="28"/>
          <w:szCs w:val="28"/>
        </w:rPr>
        <w:drawing>
          <wp:inline distT="0" distB="0" distL="0" distR="0" wp14:anchorId="30A4CB8E" wp14:editId="3D21C779">
            <wp:extent cx="2369181" cy="1587398"/>
            <wp:effectExtent l="0" t="0" r="0" b="0"/>
            <wp:docPr id="9" name="图片 9" descr="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953" cy="15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华文中宋" w:hAnsi="华文中宋"/>
          <w:noProof/>
          <w:sz w:val="28"/>
          <w:szCs w:val="28"/>
        </w:rPr>
        <w:drawing>
          <wp:inline distT="0" distB="0" distL="0" distR="0" wp14:anchorId="53EE5256" wp14:editId="78D97DDD">
            <wp:extent cx="2187245" cy="1692142"/>
            <wp:effectExtent l="0" t="0" r="3810" b="3810"/>
            <wp:docPr id="8" name="图片 8" descr="4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5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445" cy="169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091" w:rsidRDefault="00D54091" w:rsidP="00D54091">
      <w:pPr>
        <w:tabs>
          <w:tab w:val="left" w:pos="9214"/>
        </w:tabs>
        <w:snapToGrid w:val="0"/>
        <w:spacing w:line="336" w:lineRule="auto"/>
        <w:jc w:val="center"/>
        <w:rPr>
          <w:rFonts w:ascii="Times New Roman" w:eastAsia="华文中宋" w:hAnsi="华文中宋"/>
          <w:sz w:val="28"/>
          <w:szCs w:val="28"/>
          <w:highlight w:val="yellow"/>
        </w:rPr>
      </w:pPr>
      <w:r>
        <w:rPr>
          <w:rFonts w:ascii="Times New Roman" w:eastAsia="华文中宋" w:hAnsi="华文中宋" w:hint="eastAsia"/>
          <w:sz w:val="28"/>
          <w:szCs w:val="28"/>
        </w:rPr>
        <w:t>会议厅</w:t>
      </w:r>
      <w:r>
        <w:rPr>
          <w:rFonts w:ascii="Times New Roman" w:eastAsia="华文中宋" w:hAnsi="华文中宋" w:hint="eastAsia"/>
          <w:sz w:val="28"/>
          <w:szCs w:val="28"/>
        </w:rPr>
        <w:t xml:space="preserve">                       </w:t>
      </w:r>
      <w:r>
        <w:rPr>
          <w:rFonts w:ascii="Times New Roman" w:eastAsia="华文中宋" w:hAnsi="华文中宋" w:hint="eastAsia"/>
          <w:sz w:val="28"/>
          <w:szCs w:val="28"/>
        </w:rPr>
        <w:t>网球场</w:t>
      </w:r>
      <w:r>
        <w:rPr>
          <w:rFonts w:ascii="Times New Roman" w:eastAsia="华文中宋" w:hAnsi="华文中宋" w:hint="eastAsia"/>
          <w:sz w:val="28"/>
          <w:szCs w:val="28"/>
        </w:rPr>
        <w:t xml:space="preserve">                            </w:t>
      </w:r>
      <w:r>
        <w:rPr>
          <w:rFonts w:ascii="Times New Roman" w:eastAsia="华文中宋" w:hAnsi="华文中宋" w:hint="eastAsia"/>
          <w:sz w:val="28"/>
          <w:szCs w:val="28"/>
        </w:rPr>
        <w:t>标准间</w:t>
      </w:r>
    </w:p>
    <w:p w:rsidR="00D54091" w:rsidRPr="007371EE" w:rsidRDefault="00D54091" w:rsidP="00D54091">
      <w:pPr>
        <w:widowControl/>
        <w:tabs>
          <w:tab w:val="left" w:pos="9214"/>
        </w:tabs>
        <w:jc w:val="left"/>
        <w:rPr>
          <w:rFonts w:ascii="Times New Roman" w:hAnsi="宋体"/>
          <w:kern w:val="0"/>
          <w:sz w:val="28"/>
          <w:szCs w:val="28"/>
        </w:rPr>
      </w:pPr>
    </w:p>
    <w:p w:rsidR="00303B74" w:rsidRDefault="00303B74"/>
    <w:sectPr w:rsidR="00303B74" w:rsidSect="00BF21B5">
      <w:footerReference w:type="default" r:id="rId10"/>
      <w:pgSz w:w="16840" w:h="11908" w:orient="landscape"/>
      <w:pgMar w:top="1599" w:right="1361" w:bottom="1599" w:left="1162" w:header="0" w:footer="977" w:gutter="0"/>
      <w:pgNumType w:start="6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37DE" w:rsidRDefault="00D54091">
    <w:pPr>
      <w:spacing w:line="200" w:lineRule="exact"/>
      <w:rPr>
        <w:sz w:val="20"/>
        <w:szCs w:val="20"/>
      </w:rPr>
    </w:pPr>
    <w:r>
      <w:rPr>
        <w:noProof/>
        <w:sz w:val="22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D619A28" wp14:editId="0463CDAC">
              <wp:simplePos x="0" y="0"/>
              <wp:positionH relativeFrom="page">
                <wp:posOffset>3907790</wp:posOffset>
              </wp:positionH>
              <wp:positionV relativeFrom="page">
                <wp:posOffset>9930765</wp:posOffset>
              </wp:positionV>
              <wp:extent cx="107950" cy="139700"/>
              <wp:effectExtent l="2540" t="0" r="3810" b="0"/>
              <wp:wrapNone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9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37DE" w:rsidRDefault="00D54091">
                          <w:pPr>
                            <w:spacing w:line="204" w:lineRule="exact"/>
                            <w:ind w:left="40"/>
                            <w:rPr>
                              <w:rFonts w:ascii="Times New Roman" w:eastAsia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noProof/>
                              <w:sz w:val="18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619A2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307.7pt;margin-top:781.95pt;width:8.5pt;height:1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" filled="f" stroked="f">
              <v:textbox inset="0,0,0,0">
                <w:txbxContent>
                  <w:p w:rsidR="00FC37DE" w:rsidRDefault="00D54091">
                    <w:pPr>
                      <w:spacing w:line="204" w:lineRule="exact"/>
                      <w:ind w:left="40"/>
                      <w:rPr>
                        <w:rFonts w:ascii="Times New Roman" w:eastAsia="Times New Roman" w:hAnsi="Times New Roman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noProof/>
                        <w:sz w:val="18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091"/>
    <w:rsid w:val="00303B74"/>
    <w:rsid w:val="00D54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AE051B-C385-4602-972B-3ADDF9111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D54091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D54091"/>
    <w:pPr>
      <w:ind w:left="120"/>
      <w:jc w:val="left"/>
    </w:pPr>
    <w:rPr>
      <w:rFonts w:ascii="宋体" w:hAnsi="宋体"/>
      <w:kern w:val="0"/>
      <w:sz w:val="28"/>
      <w:szCs w:val="28"/>
      <w:lang w:eastAsia="en-US"/>
    </w:rPr>
  </w:style>
  <w:style w:type="character" w:customStyle="1" w:styleId="a4">
    <w:name w:val="正文文本 字符"/>
    <w:basedOn w:val="a0"/>
    <w:link w:val="a3"/>
    <w:uiPriority w:val="1"/>
    <w:rsid w:val="00D54091"/>
    <w:rPr>
      <w:rFonts w:ascii="宋体" w:eastAsia="宋体" w:hAnsi="宋体" w:cs="Times New Roman"/>
      <w:kern w:val="0"/>
      <w:sz w:val="28"/>
      <w:szCs w:val="28"/>
      <w:lang w:eastAsia="en-US"/>
    </w:rPr>
  </w:style>
  <w:style w:type="paragraph" w:customStyle="1" w:styleId="21">
    <w:name w:val="标题 21"/>
    <w:basedOn w:val="a"/>
    <w:uiPriority w:val="1"/>
    <w:qFormat/>
    <w:rsid w:val="00D54091"/>
    <w:pPr>
      <w:spacing w:before="59"/>
      <w:ind w:left="100"/>
      <w:jc w:val="left"/>
      <w:outlineLvl w:val="2"/>
    </w:pPr>
    <w:rPr>
      <w:rFonts w:ascii="仿宋" w:eastAsia="仿宋" w:hAnsi="仿宋"/>
      <w:b/>
      <w:bCs/>
      <w:kern w:val="0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footer" Target="footer1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121</Words>
  <Characters>695</Characters>
  <Application>Microsoft Office Word</Application>
  <DocSecurity>0</DocSecurity>
  <Lines>5</Lines>
  <Paragraphs>1</Paragraphs>
  <ScaleCrop>false</ScaleCrop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Ying Zhao</dc:creator>
  <cp:keywords/>
  <dc:description/>
  <cp:lastModifiedBy>Ying Zhao</cp:lastModifiedBy>
  <cp:revision>1</cp:revision>
  <dcterms:created xsi:type="dcterms:W3CDTF">2017-05-15T06:50:00Z</dcterms:created>
  <dcterms:modified xsi:type="dcterms:W3CDTF">2017-05-15T06:50:00Z</dcterms:modified>
</cp:coreProperties>
</file>