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24A0" w:rsidRPr="00E66558" w:rsidRDefault="004C41FD" w:rsidP="00856D94">
      <w:pPr>
        <w:widowControl/>
        <w:spacing w:afterLines="50" w:after="156"/>
        <w:ind w:leftChars="-1" w:left="-2" w:right="17" w:firstLineChars="200" w:firstLine="640"/>
        <w:jc w:val="center"/>
        <w:rPr>
          <w:rFonts w:ascii="微软雅黑" w:eastAsia="微软雅黑" w:hAnsi="微软雅黑"/>
          <w:b/>
          <w:bCs/>
          <w:color w:val="0000CC"/>
          <w:kern w:val="0"/>
          <w:sz w:val="32"/>
          <w:szCs w:val="32"/>
        </w:rPr>
      </w:pPr>
      <w:bookmarkStart w:id="0" w:name="OLE_LINK1"/>
      <w:bookmarkStart w:id="1" w:name="OLE_LINK2"/>
      <w:r w:rsidRPr="00E66558">
        <w:rPr>
          <w:rFonts w:ascii="微软雅黑" w:eastAsia="微软雅黑" w:hAnsi="微软雅黑" w:hint="eastAsia"/>
          <w:b/>
          <w:bCs/>
          <w:color w:val="0000CC"/>
          <w:kern w:val="0"/>
          <w:sz w:val="32"/>
          <w:szCs w:val="32"/>
        </w:rPr>
        <w:t>中国药理学会</w:t>
      </w:r>
      <w:proofErr w:type="gramStart"/>
      <w:r w:rsidRPr="00E66558">
        <w:rPr>
          <w:rFonts w:ascii="微软雅黑" w:eastAsia="微软雅黑" w:hAnsi="微软雅黑" w:hint="eastAsia"/>
          <w:b/>
          <w:bCs/>
          <w:color w:val="0000CC"/>
          <w:kern w:val="0"/>
          <w:sz w:val="32"/>
          <w:szCs w:val="32"/>
        </w:rPr>
        <w:t>第十三次暨</w:t>
      </w:r>
      <w:proofErr w:type="gramEnd"/>
      <w:r w:rsidRPr="00E66558">
        <w:rPr>
          <w:rFonts w:ascii="微软雅黑" w:eastAsia="微软雅黑" w:hAnsi="微软雅黑" w:hint="eastAsia"/>
          <w:b/>
          <w:bCs/>
          <w:color w:val="0000CC"/>
          <w:kern w:val="0"/>
          <w:sz w:val="32"/>
          <w:szCs w:val="32"/>
        </w:rPr>
        <w:t>成立三十周年</w:t>
      </w:r>
      <w:r w:rsidR="007024A0" w:rsidRPr="00E66558">
        <w:rPr>
          <w:rFonts w:ascii="微软雅黑" w:eastAsia="微软雅黑" w:hAnsi="微软雅黑" w:hint="eastAsia"/>
          <w:b/>
          <w:bCs/>
          <w:color w:val="0000CC"/>
          <w:kern w:val="0"/>
          <w:sz w:val="32"/>
          <w:szCs w:val="32"/>
        </w:rPr>
        <w:t>全国学术大会</w:t>
      </w:r>
      <w:bookmarkEnd w:id="0"/>
      <w:bookmarkEnd w:id="1"/>
    </w:p>
    <w:p w:rsidR="004C41FD" w:rsidRPr="00E66558" w:rsidRDefault="00752C60" w:rsidP="00E66558">
      <w:pPr>
        <w:widowControl/>
        <w:spacing w:line="520" w:lineRule="exact"/>
        <w:ind w:leftChars="-1" w:left="-2" w:right="17" w:firstLineChars="200" w:firstLine="640"/>
        <w:jc w:val="center"/>
        <w:rPr>
          <w:rFonts w:ascii="微软雅黑" w:eastAsia="微软雅黑" w:hAnsi="微软雅黑"/>
          <w:bCs/>
          <w:color w:val="000000"/>
          <w:kern w:val="0"/>
          <w:sz w:val="32"/>
          <w:szCs w:val="32"/>
        </w:rPr>
      </w:pPr>
      <w:r w:rsidRPr="00E66558">
        <w:rPr>
          <w:rFonts w:ascii="微软雅黑" w:eastAsia="微软雅黑" w:hAnsi="微软雅黑" w:hint="eastAsia"/>
          <w:bCs/>
          <w:color w:val="000000"/>
          <w:kern w:val="0"/>
          <w:sz w:val="32"/>
          <w:szCs w:val="32"/>
        </w:rPr>
        <w:t>第二轮通知</w:t>
      </w:r>
    </w:p>
    <w:p w:rsidR="004C41FD" w:rsidRPr="004C41FD" w:rsidRDefault="004C41FD" w:rsidP="00E66558">
      <w:pPr>
        <w:widowControl/>
        <w:spacing w:line="520" w:lineRule="exact"/>
        <w:ind w:right="17"/>
        <w:jc w:val="left"/>
        <w:rPr>
          <w:rFonts w:ascii="Times New Roman" w:hAnsi="宋体"/>
          <w:color w:val="000000"/>
          <w:kern w:val="0"/>
          <w:sz w:val="28"/>
          <w:szCs w:val="28"/>
        </w:rPr>
      </w:pPr>
    </w:p>
    <w:p w:rsidR="004C41FD" w:rsidRPr="00BB587F" w:rsidRDefault="004C41FD" w:rsidP="00E66558">
      <w:pPr>
        <w:widowControl/>
        <w:adjustRightInd w:val="0"/>
        <w:snapToGrid w:val="0"/>
        <w:spacing w:line="360" w:lineRule="auto"/>
        <w:ind w:leftChars="-1" w:left="-2" w:right="17" w:firstLineChars="200" w:firstLine="560"/>
        <w:rPr>
          <w:rFonts w:asciiTheme="minorEastAsia" w:eastAsiaTheme="minorEastAsia" w:hAnsiTheme="minorEastAsia" w:cs="宋体"/>
          <w:color w:val="000000"/>
          <w:kern w:val="0"/>
          <w:sz w:val="28"/>
          <w:szCs w:val="28"/>
        </w:rPr>
      </w:pPr>
      <w:r w:rsidRPr="00BB587F">
        <w:rPr>
          <w:rFonts w:asciiTheme="minorEastAsia" w:eastAsiaTheme="minorEastAsia" w:hAnsiTheme="minorEastAsia" w:cs="宋体" w:hint="eastAsia"/>
          <w:color w:val="000000"/>
          <w:kern w:val="0"/>
          <w:sz w:val="28"/>
          <w:szCs w:val="28"/>
        </w:rPr>
        <w:t>2015年</w:t>
      </w:r>
      <w:r w:rsidR="00EC4040" w:rsidRPr="00BB587F">
        <w:rPr>
          <w:rFonts w:asciiTheme="minorEastAsia" w:eastAsiaTheme="minorEastAsia" w:hAnsiTheme="minorEastAsia" w:cs="宋体" w:hint="eastAsia"/>
          <w:color w:val="000000"/>
          <w:kern w:val="0"/>
          <w:sz w:val="28"/>
          <w:szCs w:val="28"/>
        </w:rPr>
        <w:t>，</w:t>
      </w:r>
      <w:r w:rsidRPr="00BB587F">
        <w:rPr>
          <w:rFonts w:asciiTheme="minorEastAsia" w:eastAsiaTheme="minorEastAsia" w:hAnsiTheme="minorEastAsia" w:cs="宋体" w:hint="eastAsia"/>
          <w:color w:val="000000"/>
          <w:kern w:val="0"/>
          <w:sz w:val="28"/>
          <w:szCs w:val="28"/>
        </w:rPr>
        <w:t>中国药理学会</w:t>
      </w:r>
      <w:r w:rsidR="00EC4040" w:rsidRPr="00BB587F">
        <w:rPr>
          <w:rFonts w:asciiTheme="minorEastAsia" w:eastAsiaTheme="minorEastAsia" w:hAnsiTheme="minorEastAsia" w:cs="宋体" w:hint="eastAsia"/>
          <w:color w:val="000000"/>
          <w:kern w:val="0"/>
          <w:sz w:val="28"/>
          <w:szCs w:val="28"/>
        </w:rPr>
        <w:t>成</w:t>
      </w:r>
      <w:r w:rsidRPr="00BB587F">
        <w:rPr>
          <w:rFonts w:asciiTheme="minorEastAsia" w:eastAsiaTheme="minorEastAsia" w:hAnsiTheme="minorEastAsia" w:cs="宋体" w:hint="eastAsia"/>
          <w:color w:val="000000"/>
          <w:kern w:val="0"/>
          <w:sz w:val="28"/>
          <w:szCs w:val="28"/>
        </w:rPr>
        <w:t>立30周年，跨入而立之年。为系统总结我会30年来建设与发展的经验，</w:t>
      </w:r>
      <w:r w:rsidR="00701933" w:rsidRPr="00BB587F">
        <w:rPr>
          <w:rFonts w:asciiTheme="minorEastAsia" w:eastAsiaTheme="minorEastAsia" w:hAnsiTheme="minorEastAsia" w:cs="宋体" w:hint="eastAsia"/>
          <w:color w:val="000000"/>
          <w:kern w:val="0"/>
          <w:sz w:val="28"/>
          <w:szCs w:val="28"/>
        </w:rPr>
        <w:t>交流</w:t>
      </w:r>
      <w:r w:rsidR="00EC4040" w:rsidRPr="00BB587F">
        <w:rPr>
          <w:rFonts w:asciiTheme="minorEastAsia" w:eastAsiaTheme="minorEastAsia" w:hAnsiTheme="minorEastAsia" w:cs="宋体" w:hint="eastAsia"/>
          <w:color w:val="000000"/>
          <w:kern w:val="0"/>
          <w:sz w:val="28"/>
          <w:szCs w:val="28"/>
        </w:rPr>
        <w:t>药理学研究所取得的新成果和新经验，</w:t>
      </w:r>
      <w:r w:rsidR="00701933" w:rsidRPr="00BB587F">
        <w:rPr>
          <w:rFonts w:asciiTheme="minorEastAsia" w:eastAsiaTheme="minorEastAsia" w:hAnsiTheme="minorEastAsia" w:cs="宋体" w:hint="eastAsia"/>
          <w:color w:val="000000"/>
          <w:kern w:val="0"/>
          <w:sz w:val="28"/>
          <w:szCs w:val="28"/>
        </w:rPr>
        <w:t>了解国际药理学研究的进展和动态，</w:t>
      </w:r>
      <w:r w:rsidRPr="00BB587F">
        <w:rPr>
          <w:rFonts w:asciiTheme="minorEastAsia" w:eastAsiaTheme="minorEastAsia" w:hAnsiTheme="minorEastAsia" w:cs="宋体" w:hint="eastAsia"/>
          <w:color w:val="000000"/>
          <w:kern w:val="0"/>
          <w:sz w:val="28"/>
          <w:szCs w:val="28"/>
        </w:rPr>
        <w:t>不断</w:t>
      </w:r>
      <w:r w:rsidR="00EC4040" w:rsidRPr="00BB587F">
        <w:rPr>
          <w:rFonts w:asciiTheme="minorEastAsia" w:eastAsiaTheme="minorEastAsia" w:hAnsiTheme="minorEastAsia" w:cs="宋体" w:hint="eastAsia"/>
          <w:color w:val="000000"/>
          <w:kern w:val="0"/>
          <w:sz w:val="28"/>
          <w:szCs w:val="28"/>
        </w:rPr>
        <w:t>提高药理学研究水平，推动药理学学科发展，为创新药物研究开发和临床合理用药提供有力支撑</w:t>
      </w:r>
      <w:r w:rsidRPr="00BB587F">
        <w:rPr>
          <w:rFonts w:asciiTheme="minorEastAsia" w:eastAsiaTheme="minorEastAsia" w:hAnsiTheme="minorEastAsia" w:cs="宋体" w:hint="eastAsia"/>
          <w:color w:val="000000"/>
          <w:kern w:val="0"/>
          <w:sz w:val="28"/>
          <w:szCs w:val="28"/>
        </w:rPr>
        <w:t>，经中国药理学会第十届常务理事会讨论决定，于</w:t>
      </w:r>
      <w:r w:rsidRPr="00BB587F">
        <w:rPr>
          <w:rFonts w:asciiTheme="minorEastAsia" w:eastAsiaTheme="minorEastAsia" w:hAnsiTheme="minorEastAsia"/>
          <w:color w:val="000000"/>
          <w:kern w:val="0"/>
          <w:sz w:val="28"/>
          <w:szCs w:val="28"/>
        </w:rPr>
        <w:t>201</w:t>
      </w:r>
      <w:r w:rsidRPr="00BB587F">
        <w:rPr>
          <w:rFonts w:asciiTheme="minorEastAsia" w:eastAsiaTheme="minorEastAsia" w:hAnsiTheme="minorEastAsia" w:hint="eastAsia"/>
          <w:color w:val="000000"/>
          <w:kern w:val="0"/>
          <w:sz w:val="28"/>
          <w:szCs w:val="28"/>
        </w:rPr>
        <w:t>5</w:t>
      </w:r>
      <w:r w:rsidRPr="00BB587F">
        <w:rPr>
          <w:rFonts w:asciiTheme="minorEastAsia" w:eastAsiaTheme="minorEastAsia" w:hAnsiTheme="minorEastAsia" w:cs="宋体" w:hint="eastAsia"/>
          <w:color w:val="000000"/>
          <w:kern w:val="0"/>
          <w:sz w:val="28"/>
          <w:szCs w:val="28"/>
        </w:rPr>
        <w:t>年</w:t>
      </w:r>
      <w:r w:rsidRPr="00BB587F">
        <w:rPr>
          <w:rFonts w:asciiTheme="minorEastAsia" w:eastAsiaTheme="minorEastAsia" w:hAnsiTheme="minorEastAsia" w:hint="eastAsia"/>
          <w:color w:val="000000"/>
          <w:kern w:val="0"/>
          <w:sz w:val="28"/>
          <w:szCs w:val="28"/>
        </w:rPr>
        <w:t>11</w:t>
      </w:r>
      <w:r w:rsidRPr="00BB587F">
        <w:rPr>
          <w:rFonts w:asciiTheme="minorEastAsia" w:eastAsiaTheme="minorEastAsia" w:hAnsiTheme="minorEastAsia" w:cs="宋体" w:hint="eastAsia"/>
          <w:color w:val="000000"/>
          <w:kern w:val="0"/>
          <w:sz w:val="28"/>
          <w:szCs w:val="28"/>
        </w:rPr>
        <w:t>月</w:t>
      </w:r>
      <w:r w:rsidRPr="00BB587F">
        <w:rPr>
          <w:rFonts w:asciiTheme="minorEastAsia" w:eastAsiaTheme="minorEastAsia" w:hAnsiTheme="minorEastAsia" w:hint="eastAsia"/>
          <w:color w:val="000000"/>
          <w:kern w:val="0"/>
          <w:sz w:val="28"/>
          <w:szCs w:val="28"/>
        </w:rPr>
        <w:t>2</w:t>
      </w:r>
      <w:r w:rsidRPr="00BB587F">
        <w:rPr>
          <w:rFonts w:asciiTheme="minorEastAsia" w:eastAsiaTheme="minorEastAsia" w:hAnsiTheme="minorEastAsia" w:cs="仿宋_GB2312"/>
          <w:color w:val="000000"/>
          <w:kern w:val="0"/>
          <w:sz w:val="28"/>
          <w:szCs w:val="28"/>
        </w:rPr>
        <w:t>-</w:t>
      </w:r>
      <w:r w:rsidRPr="00BB587F">
        <w:rPr>
          <w:rFonts w:asciiTheme="minorEastAsia" w:eastAsiaTheme="minorEastAsia" w:hAnsiTheme="minorEastAsia" w:hint="eastAsia"/>
          <w:color w:val="000000"/>
          <w:kern w:val="0"/>
          <w:sz w:val="28"/>
          <w:szCs w:val="28"/>
        </w:rPr>
        <w:t>5</w:t>
      </w:r>
      <w:r w:rsidR="00EC4040" w:rsidRPr="00BB587F">
        <w:rPr>
          <w:rFonts w:asciiTheme="minorEastAsia" w:eastAsiaTheme="minorEastAsia" w:hAnsiTheme="minorEastAsia" w:cs="宋体" w:hint="eastAsia"/>
          <w:color w:val="000000"/>
          <w:kern w:val="0"/>
          <w:sz w:val="28"/>
          <w:szCs w:val="28"/>
        </w:rPr>
        <w:t>日在北京国家会议中心</w:t>
      </w:r>
      <w:r w:rsidRPr="00BB587F">
        <w:rPr>
          <w:rFonts w:asciiTheme="minorEastAsia" w:eastAsiaTheme="minorEastAsia" w:hAnsiTheme="minorEastAsia" w:cs="宋体" w:hint="eastAsia"/>
          <w:color w:val="000000"/>
          <w:kern w:val="0"/>
          <w:sz w:val="28"/>
          <w:szCs w:val="28"/>
        </w:rPr>
        <w:t>召开</w:t>
      </w:r>
      <w:r w:rsidR="007024A0" w:rsidRPr="00E66558">
        <w:rPr>
          <w:rFonts w:asciiTheme="minorEastAsia" w:eastAsiaTheme="minorEastAsia" w:hAnsiTheme="minorEastAsia" w:hint="eastAsia"/>
          <w:b/>
          <w:color w:val="000000"/>
          <w:kern w:val="0"/>
          <w:sz w:val="28"/>
          <w:szCs w:val="28"/>
        </w:rPr>
        <w:t>“中国药理学会</w:t>
      </w:r>
      <w:proofErr w:type="gramStart"/>
      <w:r w:rsidR="007024A0" w:rsidRPr="00E66558">
        <w:rPr>
          <w:rFonts w:asciiTheme="minorEastAsia" w:eastAsiaTheme="minorEastAsia" w:hAnsiTheme="minorEastAsia" w:hint="eastAsia"/>
          <w:b/>
          <w:color w:val="000000"/>
          <w:kern w:val="0"/>
          <w:sz w:val="28"/>
          <w:szCs w:val="28"/>
        </w:rPr>
        <w:t>第十三次暨</w:t>
      </w:r>
      <w:proofErr w:type="gramEnd"/>
      <w:r w:rsidR="007024A0" w:rsidRPr="00E66558">
        <w:rPr>
          <w:rFonts w:asciiTheme="minorEastAsia" w:eastAsiaTheme="minorEastAsia" w:hAnsiTheme="minorEastAsia" w:hint="eastAsia"/>
          <w:b/>
          <w:color w:val="000000"/>
          <w:kern w:val="0"/>
          <w:sz w:val="28"/>
          <w:szCs w:val="28"/>
        </w:rPr>
        <w:t>成立三十周年全国学术大会”</w:t>
      </w:r>
      <w:r w:rsidRPr="00BB587F">
        <w:rPr>
          <w:rFonts w:asciiTheme="minorEastAsia" w:eastAsiaTheme="minorEastAsia" w:hAnsiTheme="minorEastAsia" w:cs="宋体" w:hint="eastAsia"/>
          <w:color w:val="000000"/>
          <w:kern w:val="0"/>
          <w:sz w:val="28"/>
          <w:szCs w:val="28"/>
        </w:rPr>
        <w:t>，为广大药理学工作者提供</w:t>
      </w:r>
      <w:r w:rsidR="00EC4040" w:rsidRPr="00BB587F">
        <w:rPr>
          <w:rFonts w:asciiTheme="minorEastAsia" w:eastAsiaTheme="minorEastAsia" w:hAnsiTheme="minorEastAsia" w:cs="宋体" w:hint="eastAsia"/>
          <w:color w:val="000000"/>
          <w:kern w:val="0"/>
          <w:sz w:val="28"/>
          <w:szCs w:val="28"/>
        </w:rPr>
        <w:t>形式多样的</w:t>
      </w:r>
      <w:r w:rsidRPr="00BB587F">
        <w:rPr>
          <w:rFonts w:asciiTheme="minorEastAsia" w:eastAsiaTheme="minorEastAsia" w:hAnsiTheme="minorEastAsia" w:cs="宋体" w:hint="eastAsia"/>
          <w:color w:val="000000"/>
          <w:kern w:val="0"/>
          <w:sz w:val="28"/>
          <w:szCs w:val="28"/>
        </w:rPr>
        <w:t>学术交流平台。</w:t>
      </w:r>
    </w:p>
    <w:p w:rsidR="004C41FD" w:rsidRPr="00BB587F" w:rsidRDefault="00C25FC1" w:rsidP="00BB587F">
      <w:pPr>
        <w:widowControl/>
        <w:adjustRightInd w:val="0"/>
        <w:snapToGrid w:val="0"/>
        <w:spacing w:line="360" w:lineRule="auto"/>
        <w:ind w:leftChars="-1" w:left="-2" w:right="17" w:firstLineChars="200" w:firstLine="560"/>
        <w:rPr>
          <w:rFonts w:asciiTheme="minorEastAsia" w:eastAsiaTheme="minorEastAsia" w:hAnsiTheme="minorEastAsia" w:cs="宋体"/>
          <w:color w:val="000000"/>
          <w:kern w:val="0"/>
          <w:sz w:val="28"/>
          <w:szCs w:val="28"/>
        </w:rPr>
      </w:pPr>
      <w:r w:rsidRPr="00BB587F">
        <w:rPr>
          <w:rFonts w:asciiTheme="minorEastAsia" w:eastAsiaTheme="minorEastAsia" w:hAnsiTheme="minorEastAsia" w:cs="宋体" w:hint="eastAsia"/>
          <w:kern w:val="0"/>
          <w:sz w:val="28"/>
          <w:szCs w:val="28"/>
        </w:rPr>
        <w:t>本次大</w:t>
      </w:r>
      <w:r w:rsidR="00BB587F">
        <w:rPr>
          <w:rFonts w:asciiTheme="minorEastAsia" w:eastAsiaTheme="minorEastAsia" w:hAnsiTheme="minorEastAsia" w:cs="宋体" w:hint="eastAsia"/>
          <w:kern w:val="0"/>
          <w:sz w:val="28"/>
          <w:szCs w:val="28"/>
        </w:rPr>
        <w:t>会主题为</w:t>
      </w:r>
      <w:r w:rsidR="00445FFD" w:rsidRPr="00E66558">
        <w:rPr>
          <w:rFonts w:asciiTheme="minorEastAsia" w:eastAsiaTheme="minorEastAsia" w:hAnsiTheme="minorEastAsia" w:cs="宋体" w:hint="eastAsia"/>
          <w:b/>
          <w:kern w:val="0"/>
          <w:sz w:val="28"/>
          <w:szCs w:val="28"/>
        </w:rPr>
        <w:t>“创新</w:t>
      </w:r>
      <w:r w:rsidRPr="00E66558">
        <w:rPr>
          <w:rFonts w:asciiTheme="minorEastAsia" w:eastAsiaTheme="minorEastAsia" w:hAnsiTheme="minorEastAsia" w:cs="宋体" w:hint="eastAsia"/>
          <w:b/>
          <w:kern w:val="0"/>
          <w:sz w:val="28"/>
          <w:szCs w:val="28"/>
        </w:rPr>
        <w:t>转化，推动</w:t>
      </w:r>
      <w:r w:rsidR="00F9528F" w:rsidRPr="00E66558">
        <w:rPr>
          <w:rFonts w:asciiTheme="minorEastAsia" w:eastAsiaTheme="minorEastAsia" w:hAnsiTheme="minorEastAsia" w:cs="宋体" w:hint="eastAsia"/>
          <w:b/>
          <w:kern w:val="0"/>
          <w:sz w:val="28"/>
          <w:szCs w:val="28"/>
        </w:rPr>
        <w:t>支撑临床治疗的药理学研究</w:t>
      </w:r>
      <w:r w:rsidR="004C41FD" w:rsidRPr="00E66558">
        <w:rPr>
          <w:rFonts w:asciiTheme="minorEastAsia" w:eastAsiaTheme="minorEastAsia" w:hAnsiTheme="minorEastAsia" w:cs="宋体" w:hint="eastAsia"/>
          <w:b/>
          <w:kern w:val="0"/>
          <w:sz w:val="28"/>
          <w:szCs w:val="28"/>
        </w:rPr>
        <w:t>”</w:t>
      </w:r>
      <w:r w:rsidRPr="00BB587F">
        <w:rPr>
          <w:rFonts w:asciiTheme="minorEastAsia" w:eastAsiaTheme="minorEastAsia" w:hAnsiTheme="minorEastAsia" w:cs="宋体" w:hint="eastAsia"/>
          <w:color w:val="000000"/>
          <w:kern w:val="0"/>
          <w:sz w:val="28"/>
          <w:szCs w:val="28"/>
        </w:rPr>
        <w:t>。</w:t>
      </w:r>
      <w:r w:rsidR="00701933" w:rsidRPr="00BB587F">
        <w:rPr>
          <w:rFonts w:asciiTheme="minorEastAsia" w:eastAsiaTheme="minorEastAsia" w:hAnsiTheme="minorEastAsia" w:cs="宋体" w:hint="eastAsia"/>
          <w:color w:val="000000"/>
          <w:kern w:val="0"/>
          <w:sz w:val="28"/>
          <w:szCs w:val="28"/>
        </w:rPr>
        <w:t>会议</w:t>
      </w:r>
      <w:r w:rsidR="004C41FD" w:rsidRPr="00BB587F">
        <w:rPr>
          <w:rFonts w:asciiTheme="minorEastAsia" w:eastAsiaTheme="minorEastAsia" w:hAnsiTheme="minorEastAsia" w:cs="宋体" w:hint="eastAsia"/>
          <w:color w:val="000000"/>
          <w:kern w:val="0"/>
          <w:sz w:val="28"/>
          <w:szCs w:val="28"/>
        </w:rPr>
        <w:t>邀请国际</w:t>
      </w:r>
      <w:r w:rsidR="007024A0" w:rsidRPr="00BB587F">
        <w:rPr>
          <w:rFonts w:asciiTheme="minorEastAsia" w:eastAsiaTheme="minorEastAsia" w:hAnsiTheme="minorEastAsia" w:cs="宋体" w:hint="eastAsia"/>
          <w:color w:val="000000"/>
          <w:kern w:val="0"/>
          <w:sz w:val="28"/>
          <w:szCs w:val="28"/>
        </w:rPr>
        <w:t>、国内</w:t>
      </w:r>
      <w:r w:rsidR="00FA6C2E" w:rsidRPr="00BB587F">
        <w:rPr>
          <w:rFonts w:asciiTheme="minorEastAsia" w:eastAsiaTheme="minorEastAsia" w:hAnsiTheme="minorEastAsia" w:cs="宋体" w:hint="eastAsia"/>
          <w:color w:val="000000"/>
          <w:kern w:val="0"/>
          <w:sz w:val="28"/>
          <w:szCs w:val="28"/>
        </w:rPr>
        <w:t>著名</w:t>
      </w:r>
      <w:r w:rsidR="004C41FD" w:rsidRPr="00BB587F">
        <w:rPr>
          <w:rFonts w:asciiTheme="minorEastAsia" w:eastAsiaTheme="minorEastAsia" w:hAnsiTheme="minorEastAsia" w:cs="宋体" w:hint="eastAsia"/>
          <w:color w:val="000000"/>
          <w:kern w:val="0"/>
          <w:sz w:val="28"/>
          <w:szCs w:val="28"/>
        </w:rPr>
        <w:t>专家</w:t>
      </w:r>
      <w:r w:rsidR="007024A0" w:rsidRPr="00BB587F">
        <w:rPr>
          <w:rFonts w:asciiTheme="minorEastAsia" w:eastAsiaTheme="minorEastAsia" w:hAnsiTheme="minorEastAsia" w:cs="宋体" w:hint="eastAsia"/>
          <w:color w:val="000000"/>
          <w:kern w:val="0"/>
          <w:sz w:val="28"/>
          <w:szCs w:val="28"/>
        </w:rPr>
        <w:t>到会做大会报告，</w:t>
      </w:r>
      <w:r w:rsidRPr="00BB587F">
        <w:rPr>
          <w:rFonts w:asciiTheme="minorEastAsia" w:eastAsiaTheme="minorEastAsia" w:hAnsiTheme="minorEastAsia" w:cs="宋体" w:hint="eastAsia"/>
          <w:color w:val="000000"/>
          <w:kern w:val="0"/>
          <w:sz w:val="28"/>
          <w:szCs w:val="28"/>
        </w:rPr>
        <w:t>同时进行专题报告和壁报交流。</w:t>
      </w:r>
      <w:r w:rsidR="00701933" w:rsidRPr="00BB587F">
        <w:rPr>
          <w:rFonts w:asciiTheme="minorEastAsia" w:eastAsiaTheme="minorEastAsia" w:hAnsiTheme="minorEastAsia" w:cs="宋体" w:hint="eastAsia"/>
          <w:color w:val="000000"/>
          <w:kern w:val="0"/>
          <w:sz w:val="28"/>
          <w:szCs w:val="28"/>
        </w:rPr>
        <w:t>为更好地了解国际药理学发展前沿、推动国际学术交流与合作，本次大会专门设立了“药理学前沿论坛”，邀请部分美国和加拿大的华裔药理学家参会并做学术报告。</w:t>
      </w:r>
      <w:r w:rsidR="00FA6C2E" w:rsidRPr="00BB587F">
        <w:rPr>
          <w:rFonts w:asciiTheme="minorEastAsia" w:eastAsiaTheme="minorEastAsia" w:hAnsiTheme="minorEastAsia" w:cs="宋体" w:hint="eastAsia"/>
          <w:color w:val="000000"/>
          <w:kern w:val="0"/>
          <w:sz w:val="28"/>
          <w:szCs w:val="28"/>
        </w:rPr>
        <w:t>专题</w:t>
      </w:r>
      <w:r w:rsidRPr="00BB587F">
        <w:rPr>
          <w:rFonts w:asciiTheme="minorEastAsia" w:eastAsiaTheme="minorEastAsia" w:hAnsiTheme="minorEastAsia" w:cs="宋体" w:hint="eastAsia"/>
          <w:color w:val="000000"/>
          <w:kern w:val="0"/>
          <w:sz w:val="28"/>
          <w:szCs w:val="28"/>
        </w:rPr>
        <w:t>交流主要</w:t>
      </w:r>
      <w:r w:rsidR="00FA6C2E" w:rsidRPr="00BB587F">
        <w:rPr>
          <w:rFonts w:asciiTheme="minorEastAsia" w:eastAsiaTheme="minorEastAsia" w:hAnsiTheme="minorEastAsia" w:cs="宋体" w:hint="eastAsia"/>
          <w:color w:val="000000"/>
          <w:kern w:val="0"/>
          <w:sz w:val="28"/>
          <w:szCs w:val="28"/>
        </w:rPr>
        <w:t>包括</w:t>
      </w:r>
      <w:r w:rsidR="004C41FD" w:rsidRPr="00BB587F">
        <w:rPr>
          <w:rFonts w:asciiTheme="minorEastAsia" w:eastAsiaTheme="minorEastAsia" w:hAnsiTheme="minorEastAsia" w:cs="宋体" w:hint="eastAsia"/>
          <w:color w:val="000000"/>
          <w:kern w:val="0"/>
          <w:sz w:val="28"/>
          <w:szCs w:val="28"/>
        </w:rPr>
        <w:t>神经药理</w:t>
      </w:r>
      <w:r w:rsidR="001E6427">
        <w:rPr>
          <w:rFonts w:asciiTheme="minorEastAsia" w:eastAsiaTheme="minorEastAsia" w:hAnsiTheme="minorEastAsia" w:cs="宋体" w:hint="eastAsia"/>
          <w:color w:val="000000"/>
          <w:kern w:val="0"/>
          <w:sz w:val="28"/>
          <w:szCs w:val="28"/>
        </w:rPr>
        <w:t>与睡眠药理</w:t>
      </w:r>
      <w:r w:rsidR="004C41FD" w:rsidRPr="00BB587F">
        <w:rPr>
          <w:rFonts w:asciiTheme="minorEastAsia" w:eastAsiaTheme="minorEastAsia" w:hAnsiTheme="minorEastAsia" w:cs="宋体" w:hint="eastAsia"/>
          <w:color w:val="000000"/>
          <w:kern w:val="0"/>
          <w:sz w:val="28"/>
          <w:szCs w:val="28"/>
        </w:rPr>
        <w:t>、心</w:t>
      </w:r>
      <w:r w:rsidR="001E6427">
        <w:rPr>
          <w:rFonts w:asciiTheme="minorEastAsia" w:eastAsiaTheme="minorEastAsia" w:hAnsiTheme="minorEastAsia" w:cs="宋体" w:hint="eastAsia"/>
          <w:color w:val="000000"/>
          <w:kern w:val="0"/>
          <w:sz w:val="28"/>
          <w:szCs w:val="28"/>
        </w:rPr>
        <w:t>脑</w:t>
      </w:r>
      <w:r w:rsidR="004C41FD" w:rsidRPr="00BB587F">
        <w:rPr>
          <w:rFonts w:asciiTheme="minorEastAsia" w:eastAsiaTheme="minorEastAsia" w:hAnsiTheme="minorEastAsia" w:cs="宋体" w:hint="eastAsia"/>
          <w:color w:val="000000"/>
          <w:kern w:val="0"/>
          <w:sz w:val="28"/>
          <w:szCs w:val="28"/>
        </w:rPr>
        <w:t>血管药理、</w:t>
      </w:r>
      <w:r w:rsidR="001E6427" w:rsidRPr="00BB587F">
        <w:rPr>
          <w:rFonts w:asciiTheme="minorEastAsia" w:eastAsiaTheme="minorEastAsia" w:hAnsiTheme="minorEastAsia" w:cs="宋体" w:hint="eastAsia"/>
          <w:color w:val="000000"/>
          <w:kern w:val="0"/>
          <w:sz w:val="28"/>
          <w:szCs w:val="28"/>
        </w:rPr>
        <w:t>网络药理学</w:t>
      </w:r>
      <w:r w:rsidR="001E6427">
        <w:rPr>
          <w:rFonts w:asciiTheme="minorEastAsia" w:eastAsiaTheme="minorEastAsia" w:hAnsiTheme="minorEastAsia" w:cs="宋体" w:hint="eastAsia"/>
          <w:color w:val="000000"/>
          <w:kern w:val="0"/>
          <w:sz w:val="28"/>
          <w:szCs w:val="28"/>
        </w:rPr>
        <w:t>及</w:t>
      </w:r>
      <w:r w:rsidR="004C41FD" w:rsidRPr="00BB587F">
        <w:rPr>
          <w:rFonts w:asciiTheme="minorEastAsia" w:eastAsiaTheme="minorEastAsia" w:hAnsiTheme="minorEastAsia" w:cs="宋体" w:hint="eastAsia"/>
          <w:color w:val="000000"/>
          <w:kern w:val="0"/>
          <w:sz w:val="28"/>
          <w:szCs w:val="28"/>
        </w:rPr>
        <w:t>中药</w:t>
      </w:r>
      <w:r w:rsidR="00FA6C2E" w:rsidRPr="00BB587F">
        <w:rPr>
          <w:rFonts w:asciiTheme="minorEastAsia" w:eastAsiaTheme="minorEastAsia" w:hAnsiTheme="minorEastAsia" w:cs="宋体" w:hint="eastAsia"/>
          <w:color w:val="000000"/>
          <w:kern w:val="0"/>
          <w:sz w:val="28"/>
          <w:szCs w:val="28"/>
        </w:rPr>
        <w:t>与天然药物</w:t>
      </w:r>
      <w:r w:rsidR="004C41FD" w:rsidRPr="00BB587F">
        <w:rPr>
          <w:rFonts w:asciiTheme="minorEastAsia" w:eastAsiaTheme="minorEastAsia" w:hAnsiTheme="minorEastAsia" w:cs="宋体" w:hint="eastAsia"/>
          <w:color w:val="000000"/>
          <w:kern w:val="0"/>
          <w:sz w:val="28"/>
          <w:szCs w:val="28"/>
        </w:rPr>
        <w:t>药理、</w:t>
      </w:r>
      <w:r w:rsidR="001E6427">
        <w:rPr>
          <w:rFonts w:asciiTheme="minorEastAsia" w:eastAsiaTheme="minorEastAsia" w:hAnsiTheme="minorEastAsia" w:cs="宋体" w:hint="eastAsia"/>
          <w:color w:val="000000"/>
          <w:kern w:val="0"/>
          <w:sz w:val="28"/>
          <w:szCs w:val="28"/>
        </w:rPr>
        <w:t>抗炎免疫</w:t>
      </w:r>
      <w:r w:rsidR="004C41FD" w:rsidRPr="00BB587F">
        <w:rPr>
          <w:rFonts w:asciiTheme="minorEastAsia" w:eastAsiaTheme="minorEastAsia" w:hAnsiTheme="minorEastAsia" w:cs="宋体" w:hint="eastAsia"/>
          <w:color w:val="000000"/>
          <w:kern w:val="0"/>
          <w:sz w:val="28"/>
          <w:szCs w:val="28"/>
        </w:rPr>
        <w:t>药理、临床药理、新药发现</w:t>
      </w:r>
      <w:r w:rsidR="001E6427">
        <w:rPr>
          <w:rFonts w:asciiTheme="minorEastAsia" w:eastAsiaTheme="minorEastAsia" w:hAnsiTheme="minorEastAsia" w:cs="宋体" w:hint="eastAsia"/>
          <w:color w:val="000000"/>
          <w:kern w:val="0"/>
          <w:sz w:val="28"/>
          <w:szCs w:val="28"/>
        </w:rPr>
        <w:t>与筛选</w:t>
      </w:r>
      <w:r w:rsidR="004C41FD" w:rsidRPr="00BB587F">
        <w:rPr>
          <w:rFonts w:asciiTheme="minorEastAsia" w:eastAsiaTheme="minorEastAsia" w:hAnsiTheme="minorEastAsia" w:cs="宋体" w:hint="eastAsia"/>
          <w:color w:val="000000"/>
          <w:kern w:val="0"/>
          <w:sz w:val="28"/>
          <w:szCs w:val="28"/>
        </w:rPr>
        <w:t>、</w:t>
      </w:r>
      <w:r w:rsidR="001E6427">
        <w:rPr>
          <w:rFonts w:asciiTheme="minorEastAsia" w:eastAsiaTheme="minorEastAsia" w:hAnsiTheme="minorEastAsia" w:cs="宋体" w:hint="eastAsia"/>
          <w:color w:val="000000"/>
          <w:kern w:val="0"/>
          <w:sz w:val="28"/>
          <w:szCs w:val="28"/>
        </w:rPr>
        <w:t>肾脏药理、分子药理</w:t>
      </w:r>
      <w:r w:rsidR="004C41FD" w:rsidRPr="00BB587F">
        <w:rPr>
          <w:rFonts w:asciiTheme="minorEastAsia" w:eastAsiaTheme="minorEastAsia" w:hAnsiTheme="minorEastAsia" w:cs="宋体" w:hint="eastAsia"/>
          <w:color w:val="000000"/>
          <w:kern w:val="0"/>
          <w:sz w:val="28"/>
          <w:szCs w:val="28"/>
        </w:rPr>
        <w:t>等</w:t>
      </w:r>
      <w:r w:rsidR="00FA6C2E" w:rsidRPr="00BB587F">
        <w:rPr>
          <w:rFonts w:asciiTheme="minorEastAsia" w:eastAsiaTheme="minorEastAsia" w:hAnsiTheme="minorEastAsia" w:cs="宋体" w:hint="eastAsia"/>
          <w:kern w:val="0"/>
          <w:sz w:val="28"/>
          <w:szCs w:val="28"/>
        </w:rPr>
        <w:t>，并将针对</w:t>
      </w:r>
      <w:r w:rsidR="00FA6C2E" w:rsidRPr="00BB587F">
        <w:rPr>
          <w:rFonts w:asciiTheme="minorEastAsia" w:eastAsiaTheme="minorEastAsia" w:hAnsiTheme="minorEastAsia" w:cs="宋体" w:hint="eastAsia"/>
          <w:color w:val="000000"/>
          <w:kern w:val="0"/>
          <w:sz w:val="28"/>
          <w:szCs w:val="28"/>
        </w:rPr>
        <w:t>药理学研究及新药研发的热点、前沿和难点展开讨论。会议期间还将举行“</w:t>
      </w:r>
      <w:r w:rsidRPr="00BB587F">
        <w:rPr>
          <w:rFonts w:asciiTheme="minorEastAsia" w:eastAsiaTheme="minorEastAsia" w:hAnsiTheme="minorEastAsia" w:cs="宋体" w:hint="eastAsia"/>
          <w:color w:val="000000"/>
          <w:kern w:val="0"/>
          <w:sz w:val="28"/>
          <w:szCs w:val="28"/>
        </w:rPr>
        <w:t>第</w:t>
      </w:r>
      <w:r w:rsidRPr="00BB587F">
        <w:rPr>
          <w:rFonts w:asciiTheme="minorEastAsia" w:eastAsiaTheme="minorEastAsia" w:hAnsiTheme="minorEastAsia" w:cs="宋体" w:hint="eastAsia"/>
          <w:kern w:val="0"/>
          <w:sz w:val="28"/>
          <w:szCs w:val="28"/>
        </w:rPr>
        <w:t>十九</w:t>
      </w:r>
      <w:r w:rsidR="00FA6C2E" w:rsidRPr="00BB587F">
        <w:rPr>
          <w:rFonts w:asciiTheme="minorEastAsia" w:eastAsiaTheme="minorEastAsia" w:hAnsiTheme="minorEastAsia" w:cs="宋体" w:hint="eastAsia"/>
          <w:kern w:val="0"/>
          <w:sz w:val="28"/>
          <w:szCs w:val="28"/>
        </w:rPr>
        <w:t>届</w:t>
      </w:r>
      <w:r w:rsidR="00FA6C2E" w:rsidRPr="00BB587F">
        <w:rPr>
          <w:rFonts w:asciiTheme="minorEastAsia" w:eastAsiaTheme="minorEastAsia" w:hAnsiTheme="minorEastAsia" w:cs="宋体" w:hint="eastAsia"/>
          <w:color w:val="000000"/>
          <w:kern w:val="0"/>
          <w:sz w:val="28"/>
          <w:szCs w:val="28"/>
        </w:rPr>
        <w:t>中国药理学会</w:t>
      </w:r>
      <w:r w:rsidR="00BB587F" w:rsidRPr="00BB587F">
        <w:rPr>
          <w:rFonts w:asciiTheme="minorEastAsia" w:eastAsiaTheme="minorEastAsia" w:hAnsiTheme="minorEastAsia" w:cs="宋体" w:hint="eastAsia"/>
          <w:color w:val="000000"/>
          <w:kern w:val="0"/>
          <w:sz w:val="28"/>
          <w:szCs w:val="28"/>
        </w:rPr>
        <w:t>—</w:t>
      </w:r>
      <w:r w:rsidR="00FA6C2E" w:rsidRPr="00BB587F">
        <w:rPr>
          <w:rFonts w:asciiTheme="minorEastAsia" w:eastAsiaTheme="minorEastAsia" w:hAnsiTheme="minorEastAsia" w:cs="宋体" w:hint="eastAsia"/>
          <w:color w:val="000000"/>
          <w:kern w:val="0"/>
          <w:sz w:val="28"/>
          <w:szCs w:val="28"/>
        </w:rPr>
        <w:t>施维雅优秀青年药理学</w:t>
      </w:r>
      <w:r w:rsidR="00942E25">
        <w:rPr>
          <w:rFonts w:asciiTheme="minorEastAsia" w:eastAsiaTheme="minorEastAsia" w:hAnsiTheme="minorEastAsia" w:cs="宋体" w:hint="eastAsia"/>
          <w:color w:val="000000"/>
          <w:kern w:val="0"/>
          <w:sz w:val="28"/>
          <w:szCs w:val="28"/>
        </w:rPr>
        <w:t>家</w:t>
      </w:r>
      <w:r w:rsidR="00FA6C2E" w:rsidRPr="00BB587F">
        <w:rPr>
          <w:rFonts w:asciiTheme="minorEastAsia" w:eastAsiaTheme="minorEastAsia" w:hAnsiTheme="minorEastAsia" w:cs="宋体" w:hint="eastAsia"/>
          <w:color w:val="000000"/>
          <w:kern w:val="0"/>
          <w:sz w:val="28"/>
          <w:szCs w:val="28"/>
        </w:rPr>
        <w:t>奖”颁奖仪式、为学会发展建设做出</w:t>
      </w:r>
      <w:proofErr w:type="gramStart"/>
      <w:r w:rsidR="00FA6C2E" w:rsidRPr="00BB587F">
        <w:rPr>
          <w:rFonts w:asciiTheme="minorEastAsia" w:eastAsiaTheme="minorEastAsia" w:hAnsiTheme="minorEastAsia" w:cs="宋体" w:hint="eastAsia"/>
          <w:color w:val="000000"/>
          <w:kern w:val="0"/>
          <w:sz w:val="28"/>
          <w:szCs w:val="28"/>
        </w:rPr>
        <w:t>突贡献老</w:t>
      </w:r>
      <w:proofErr w:type="gramEnd"/>
      <w:r w:rsidR="00FA6C2E" w:rsidRPr="00BB587F">
        <w:rPr>
          <w:rFonts w:asciiTheme="minorEastAsia" w:eastAsiaTheme="minorEastAsia" w:hAnsiTheme="minorEastAsia" w:cs="宋体" w:hint="eastAsia"/>
          <w:color w:val="000000"/>
          <w:kern w:val="0"/>
          <w:sz w:val="28"/>
          <w:szCs w:val="28"/>
        </w:rPr>
        <w:t>专家表彰仪式、以及中国药理学会北美分会成立仪式。</w:t>
      </w:r>
      <w:r w:rsidR="00F220A1" w:rsidRPr="00BB587F">
        <w:rPr>
          <w:rFonts w:asciiTheme="minorEastAsia" w:eastAsiaTheme="minorEastAsia" w:hAnsiTheme="minorEastAsia" w:cs="宋体" w:hint="eastAsia"/>
          <w:color w:val="000000"/>
          <w:kern w:val="0"/>
          <w:sz w:val="28"/>
          <w:szCs w:val="28"/>
        </w:rPr>
        <w:t>此外，</w:t>
      </w:r>
      <w:r w:rsidR="004C41FD" w:rsidRPr="00BB587F">
        <w:rPr>
          <w:rFonts w:asciiTheme="minorEastAsia" w:eastAsiaTheme="minorEastAsia" w:hAnsiTheme="minorEastAsia" w:cs="宋体" w:hint="eastAsia"/>
          <w:kern w:val="0"/>
          <w:sz w:val="28"/>
          <w:szCs w:val="28"/>
        </w:rPr>
        <w:t>还将</w:t>
      </w:r>
      <w:r w:rsidR="00F220A1" w:rsidRPr="00BB587F">
        <w:rPr>
          <w:rFonts w:asciiTheme="minorEastAsia" w:eastAsiaTheme="minorEastAsia" w:hAnsiTheme="minorEastAsia" w:cs="宋体" w:hint="eastAsia"/>
          <w:kern w:val="0"/>
          <w:sz w:val="28"/>
          <w:szCs w:val="28"/>
        </w:rPr>
        <w:t>举办</w:t>
      </w:r>
      <w:r w:rsidR="004C41FD" w:rsidRPr="00BB587F">
        <w:rPr>
          <w:rFonts w:asciiTheme="minorEastAsia" w:eastAsiaTheme="minorEastAsia" w:hAnsiTheme="minorEastAsia" w:cs="宋体" w:hint="eastAsia"/>
          <w:color w:val="000000"/>
          <w:kern w:val="0"/>
          <w:sz w:val="28"/>
          <w:szCs w:val="28"/>
        </w:rPr>
        <w:t>相关</w:t>
      </w:r>
      <w:r w:rsidR="00F220A1" w:rsidRPr="00BB587F">
        <w:rPr>
          <w:rFonts w:asciiTheme="minorEastAsia" w:eastAsiaTheme="minorEastAsia" w:hAnsiTheme="minorEastAsia" w:cs="宋体" w:hint="eastAsia"/>
          <w:color w:val="000000"/>
          <w:kern w:val="0"/>
          <w:sz w:val="28"/>
          <w:szCs w:val="28"/>
        </w:rPr>
        <w:t>实验</w:t>
      </w:r>
      <w:r w:rsidR="004C41FD" w:rsidRPr="00BB587F">
        <w:rPr>
          <w:rFonts w:asciiTheme="minorEastAsia" w:eastAsiaTheme="minorEastAsia" w:hAnsiTheme="minorEastAsia" w:cs="宋体" w:hint="eastAsia"/>
          <w:color w:val="000000"/>
          <w:kern w:val="0"/>
          <w:sz w:val="28"/>
          <w:szCs w:val="28"/>
        </w:rPr>
        <w:t>仪器设备、药品试剂、图书杂志</w:t>
      </w:r>
      <w:r w:rsidR="00F220A1" w:rsidRPr="00BB587F">
        <w:rPr>
          <w:rFonts w:asciiTheme="minorEastAsia" w:eastAsiaTheme="minorEastAsia" w:hAnsiTheme="minorEastAsia" w:cs="宋体" w:hint="eastAsia"/>
          <w:color w:val="000000"/>
          <w:kern w:val="0"/>
          <w:sz w:val="28"/>
          <w:szCs w:val="28"/>
        </w:rPr>
        <w:t>等展销和</w:t>
      </w:r>
      <w:r w:rsidR="004C41FD" w:rsidRPr="00BB587F">
        <w:rPr>
          <w:rFonts w:asciiTheme="minorEastAsia" w:eastAsiaTheme="minorEastAsia" w:hAnsiTheme="minorEastAsia" w:cs="宋体" w:hint="eastAsia"/>
          <w:color w:val="000000"/>
          <w:kern w:val="0"/>
          <w:sz w:val="28"/>
          <w:szCs w:val="28"/>
        </w:rPr>
        <w:t>提供药理学</w:t>
      </w:r>
      <w:r w:rsidR="00F220A1" w:rsidRPr="00BB587F">
        <w:rPr>
          <w:rFonts w:asciiTheme="minorEastAsia" w:eastAsiaTheme="minorEastAsia" w:hAnsiTheme="minorEastAsia" w:cs="宋体" w:hint="eastAsia"/>
          <w:color w:val="000000"/>
          <w:kern w:val="0"/>
          <w:sz w:val="28"/>
          <w:szCs w:val="28"/>
        </w:rPr>
        <w:t>相关</w:t>
      </w:r>
      <w:r w:rsidR="004C41FD" w:rsidRPr="00BB587F">
        <w:rPr>
          <w:rFonts w:asciiTheme="minorEastAsia" w:eastAsiaTheme="minorEastAsia" w:hAnsiTheme="minorEastAsia" w:cs="宋体" w:hint="eastAsia"/>
          <w:color w:val="000000"/>
          <w:kern w:val="0"/>
          <w:sz w:val="28"/>
          <w:szCs w:val="28"/>
        </w:rPr>
        <w:t>信息服务</w:t>
      </w:r>
      <w:r w:rsidR="00F220A1" w:rsidRPr="00BB587F">
        <w:rPr>
          <w:rFonts w:asciiTheme="minorEastAsia" w:eastAsiaTheme="minorEastAsia" w:hAnsiTheme="minorEastAsia" w:cs="宋体" w:hint="eastAsia"/>
          <w:color w:val="000000"/>
          <w:kern w:val="0"/>
          <w:sz w:val="28"/>
          <w:szCs w:val="28"/>
        </w:rPr>
        <w:t>等活动</w:t>
      </w:r>
      <w:r w:rsidR="004C41FD" w:rsidRPr="00BB587F">
        <w:rPr>
          <w:rFonts w:asciiTheme="minorEastAsia" w:eastAsiaTheme="minorEastAsia" w:hAnsiTheme="minorEastAsia" w:cs="宋体" w:hint="eastAsia"/>
          <w:color w:val="000000"/>
          <w:kern w:val="0"/>
          <w:sz w:val="28"/>
          <w:szCs w:val="28"/>
        </w:rPr>
        <w:t>。</w:t>
      </w:r>
    </w:p>
    <w:p w:rsidR="004C41FD" w:rsidRPr="00BB587F" w:rsidRDefault="004C41FD" w:rsidP="00BB587F">
      <w:pPr>
        <w:widowControl/>
        <w:adjustRightInd w:val="0"/>
        <w:snapToGrid w:val="0"/>
        <w:spacing w:line="360" w:lineRule="auto"/>
        <w:ind w:leftChars="-1" w:left="-2" w:right="17" w:firstLineChars="200" w:firstLine="560"/>
        <w:rPr>
          <w:rFonts w:asciiTheme="minorEastAsia" w:eastAsiaTheme="minorEastAsia" w:hAnsiTheme="minorEastAsia" w:cs="宋体"/>
          <w:color w:val="000000"/>
          <w:kern w:val="0"/>
          <w:sz w:val="28"/>
          <w:szCs w:val="28"/>
        </w:rPr>
      </w:pPr>
      <w:r w:rsidRPr="00BB587F">
        <w:rPr>
          <w:rFonts w:asciiTheme="minorEastAsia" w:eastAsiaTheme="minorEastAsia" w:hAnsiTheme="minorEastAsia" w:cs="宋体" w:hint="eastAsia"/>
          <w:color w:val="000000"/>
          <w:kern w:val="0"/>
          <w:sz w:val="28"/>
          <w:szCs w:val="28"/>
        </w:rPr>
        <w:t>欢迎中国药理学会会员以及从事药理学科研、教学、新药研发</w:t>
      </w:r>
      <w:r w:rsidR="00907B17" w:rsidRPr="00BB587F">
        <w:rPr>
          <w:rFonts w:asciiTheme="minorEastAsia" w:eastAsiaTheme="minorEastAsia" w:hAnsiTheme="minorEastAsia" w:cs="宋体" w:hint="eastAsia"/>
          <w:color w:val="000000"/>
          <w:kern w:val="0"/>
          <w:sz w:val="28"/>
          <w:szCs w:val="28"/>
        </w:rPr>
        <w:t>及临床等工作的各界人员</w:t>
      </w:r>
      <w:r w:rsidRPr="00BB587F">
        <w:rPr>
          <w:rFonts w:asciiTheme="minorEastAsia" w:eastAsiaTheme="minorEastAsia" w:hAnsiTheme="minorEastAsia" w:cs="宋体" w:hint="eastAsia"/>
          <w:color w:val="000000"/>
          <w:kern w:val="0"/>
          <w:sz w:val="28"/>
          <w:szCs w:val="28"/>
        </w:rPr>
        <w:t>积极参会！</w:t>
      </w:r>
    </w:p>
    <w:p w:rsidR="00BB587F" w:rsidRDefault="00BB587F">
      <w:pPr>
        <w:widowControl/>
        <w:jc w:val="left"/>
        <w:rPr>
          <w:rFonts w:ascii="微软雅黑" w:eastAsia="微软雅黑" w:hAnsi="微软雅黑" w:cs="宋体"/>
          <w:b/>
          <w:bCs/>
          <w:color w:val="0000CC"/>
          <w:kern w:val="0"/>
          <w:sz w:val="30"/>
          <w:szCs w:val="30"/>
        </w:rPr>
      </w:pPr>
    </w:p>
    <w:p w:rsidR="00752C60" w:rsidRPr="003557F0" w:rsidRDefault="00752C60" w:rsidP="00BB587F">
      <w:pPr>
        <w:adjustRightInd w:val="0"/>
        <w:snapToGrid w:val="0"/>
        <w:spacing w:line="312" w:lineRule="auto"/>
        <w:rPr>
          <w:rFonts w:ascii="微软雅黑" w:eastAsia="微软雅黑" w:hAnsi="微软雅黑"/>
          <w:b/>
          <w:bCs/>
          <w:color w:val="0000CC"/>
          <w:kern w:val="0"/>
          <w:sz w:val="30"/>
          <w:szCs w:val="30"/>
          <w:lang w:val="fr-FR"/>
        </w:rPr>
      </w:pPr>
      <w:r w:rsidRPr="003557F0">
        <w:rPr>
          <w:rFonts w:ascii="微软雅黑" w:eastAsia="微软雅黑" w:hAnsi="微软雅黑" w:cs="宋体" w:hint="eastAsia"/>
          <w:b/>
          <w:bCs/>
          <w:color w:val="0000CC"/>
          <w:kern w:val="0"/>
          <w:sz w:val="30"/>
          <w:szCs w:val="30"/>
        </w:rPr>
        <w:lastRenderedPageBreak/>
        <w:t>大会组织机构</w:t>
      </w:r>
    </w:p>
    <w:p w:rsidR="00DE5FE8" w:rsidRPr="00752C60" w:rsidRDefault="00DE5FE8" w:rsidP="00BB587F">
      <w:pPr>
        <w:widowControl/>
        <w:adjustRightInd w:val="0"/>
        <w:snapToGrid w:val="0"/>
        <w:spacing w:line="312" w:lineRule="auto"/>
        <w:ind w:right="27" w:firstLineChars="100" w:firstLine="280"/>
        <w:rPr>
          <w:rFonts w:ascii="Times New Roman" w:hAnsi="??"/>
          <w:color w:val="000000"/>
          <w:kern w:val="0"/>
          <w:sz w:val="28"/>
          <w:szCs w:val="28"/>
          <w:lang w:val="fr-FR"/>
        </w:rPr>
      </w:pPr>
      <w:r w:rsidRPr="00DE5FE8">
        <w:rPr>
          <w:rFonts w:ascii="微软雅黑" w:eastAsia="微软雅黑" w:hAnsi="微软雅黑" w:cs="宋体" w:hint="eastAsia"/>
          <w:b/>
          <w:bCs/>
          <w:color w:val="000000"/>
          <w:kern w:val="0"/>
          <w:sz w:val="28"/>
          <w:szCs w:val="28"/>
        </w:rPr>
        <w:t>主办机构：</w:t>
      </w:r>
      <w:r w:rsidRPr="00752C60">
        <w:rPr>
          <w:rFonts w:ascii="Times New Roman" w:hAnsi="??" w:cs="宋体" w:hint="eastAsia"/>
          <w:color w:val="000000"/>
          <w:kern w:val="0"/>
          <w:sz w:val="28"/>
          <w:szCs w:val="28"/>
        </w:rPr>
        <w:t>中国药理学会</w:t>
      </w:r>
      <w:r>
        <w:rPr>
          <w:rFonts w:ascii="Times New Roman" w:hAnsi="??" w:cs="宋体" w:hint="eastAsia"/>
          <w:color w:val="000000"/>
          <w:kern w:val="0"/>
          <w:sz w:val="28"/>
          <w:szCs w:val="28"/>
        </w:rPr>
        <w:t>（</w:t>
      </w:r>
      <w:r>
        <w:rPr>
          <w:rFonts w:ascii="Times New Roman" w:hAnsi="??"/>
          <w:color w:val="000000"/>
          <w:kern w:val="0"/>
          <w:sz w:val="28"/>
          <w:szCs w:val="28"/>
          <w:lang w:val="fr-FR"/>
        </w:rPr>
        <w:t>CNPHARS</w:t>
      </w:r>
      <w:r>
        <w:rPr>
          <w:rFonts w:ascii="Times New Roman" w:hAnsi="??" w:hint="eastAsia"/>
          <w:color w:val="000000"/>
          <w:kern w:val="0"/>
          <w:sz w:val="28"/>
          <w:szCs w:val="28"/>
          <w:lang w:val="fr-FR"/>
        </w:rPr>
        <w:t>）</w:t>
      </w:r>
    </w:p>
    <w:p w:rsidR="003557F0" w:rsidRPr="00DE5FE8" w:rsidRDefault="003557F0" w:rsidP="00BB587F">
      <w:pPr>
        <w:widowControl/>
        <w:adjustRightInd w:val="0"/>
        <w:snapToGrid w:val="0"/>
        <w:spacing w:line="312" w:lineRule="auto"/>
        <w:ind w:right="27" w:firstLineChars="100" w:firstLine="280"/>
        <w:rPr>
          <w:rFonts w:ascii="微软雅黑" w:eastAsia="微软雅黑" w:hAnsi="微软雅黑" w:cs="宋体"/>
          <w:b/>
          <w:bCs/>
          <w:color w:val="000000"/>
          <w:kern w:val="0"/>
          <w:sz w:val="28"/>
          <w:szCs w:val="28"/>
        </w:rPr>
      </w:pPr>
      <w:r w:rsidRPr="00DE5FE8">
        <w:rPr>
          <w:rFonts w:ascii="微软雅黑" w:eastAsia="微软雅黑" w:hAnsi="微软雅黑" w:cs="宋体" w:hint="eastAsia"/>
          <w:b/>
          <w:bCs/>
          <w:color w:val="000000"/>
          <w:kern w:val="0"/>
          <w:sz w:val="28"/>
          <w:szCs w:val="28"/>
        </w:rPr>
        <w:t>组织委员会</w:t>
      </w:r>
    </w:p>
    <w:p w:rsidR="00752C60" w:rsidRDefault="00752C60" w:rsidP="00BB587F">
      <w:pPr>
        <w:widowControl/>
        <w:adjustRightInd w:val="0"/>
        <w:snapToGrid w:val="0"/>
        <w:spacing w:line="312" w:lineRule="auto"/>
        <w:ind w:leftChars="-1" w:left="-2" w:right="27" w:firstLineChars="196" w:firstLine="551"/>
        <w:rPr>
          <w:rFonts w:ascii="Times New Roman" w:hAnsi="??" w:cs="宋体"/>
          <w:color w:val="000000"/>
          <w:kern w:val="0"/>
          <w:sz w:val="28"/>
          <w:szCs w:val="28"/>
        </w:rPr>
      </w:pPr>
      <w:r w:rsidRPr="00752C60">
        <w:rPr>
          <w:rFonts w:ascii="Times New Roman" w:hAnsi="??" w:cs="宋体" w:hint="eastAsia"/>
          <w:b/>
          <w:bCs/>
          <w:color w:val="000000"/>
          <w:kern w:val="0"/>
          <w:sz w:val="28"/>
          <w:szCs w:val="28"/>
        </w:rPr>
        <w:t>主席</w:t>
      </w:r>
      <w:r w:rsidR="00DE5FE8">
        <w:rPr>
          <w:rFonts w:ascii="Times New Roman" w:hAnsi="??" w:cs="宋体" w:hint="eastAsia"/>
          <w:b/>
          <w:bCs/>
          <w:color w:val="000000"/>
          <w:kern w:val="0"/>
          <w:sz w:val="28"/>
          <w:szCs w:val="28"/>
        </w:rPr>
        <w:t>：</w:t>
      </w:r>
      <w:proofErr w:type="gramStart"/>
      <w:r w:rsidR="00050205">
        <w:rPr>
          <w:rFonts w:ascii="Times New Roman" w:hAnsi="??" w:cs="宋体" w:hint="eastAsia"/>
          <w:color w:val="000000"/>
          <w:kern w:val="0"/>
          <w:sz w:val="28"/>
          <w:szCs w:val="28"/>
        </w:rPr>
        <w:t>杜冠华</w:t>
      </w:r>
      <w:proofErr w:type="gramEnd"/>
      <w:r w:rsidR="0014274E">
        <w:rPr>
          <w:rFonts w:ascii="Times New Roman" w:hAnsi="??" w:cs="宋体" w:hint="eastAsia"/>
          <w:color w:val="000000"/>
          <w:kern w:val="0"/>
          <w:sz w:val="28"/>
          <w:szCs w:val="28"/>
        </w:rPr>
        <w:t xml:space="preserve"> </w:t>
      </w:r>
      <w:r w:rsidRPr="00752C60">
        <w:rPr>
          <w:rFonts w:ascii="Times New Roman" w:hAnsi="??" w:cs="宋体" w:hint="eastAsia"/>
          <w:color w:val="000000"/>
          <w:kern w:val="0"/>
          <w:sz w:val="28"/>
          <w:szCs w:val="28"/>
        </w:rPr>
        <w:t>中国医学科学院药物研究所，中国药理学会理事长</w:t>
      </w:r>
    </w:p>
    <w:p w:rsidR="00DE5FE8" w:rsidRDefault="00752C60" w:rsidP="00BB587F">
      <w:pPr>
        <w:widowControl/>
        <w:adjustRightInd w:val="0"/>
        <w:snapToGrid w:val="0"/>
        <w:spacing w:line="312" w:lineRule="auto"/>
        <w:ind w:leftChars="-1" w:left="-2" w:right="27" w:firstLineChars="196" w:firstLine="551"/>
        <w:rPr>
          <w:rFonts w:ascii="??,Verdana,Arial" w:hAnsi="??"/>
          <w:b/>
          <w:bCs/>
          <w:color w:val="000000"/>
          <w:kern w:val="0"/>
          <w:sz w:val="28"/>
          <w:szCs w:val="28"/>
        </w:rPr>
      </w:pPr>
      <w:r w:rsidRPr="00752C60">
        <w:rPr>
          <w:rFonts w:ascii="Times New Roman" w:hAnsi="??" w:cs="宋体" w:hint="eastAsia"/>
          <w:b/>
          <w:bCs/>
          <w:color w:val="000000"/>
          <w:kern w:val="0"/>
          <w:sz w:val="28"/>
          <w:szCs w:val="28"/>
        </w:rPr>
        <w:t>名誉主席</w:t>
      </w:r>
      <w:r w:rsidR="00DE5FE8">
        <w:rPr>
          <w:rFonts w:ascii="Times New Roman" w:hAnsi="??" w:cs="宋体" w:hint="eastAsia"/>
          <w:b/>
          <w:bCs/>
          <w:color w:val="000000"/>
          <w:kern w:val="0"/>
          <w:sz w:val="28"/>
          <w:szCs w:val="28"/>
        </w:rPr>
        <w:t>：</w:t>
      </w:r>
      <w:r w:rsidR="00050205">
        <w:rPr>
          <w:rFonts w:ascii="Times New Roman" w:hAnsi="??" w:cs="宋体" w:hint="eastAsia"/>
          <w:color w:val="000000"/>
          <w:kern w:val="0"/>
          <w:sz w:val="28"/>
          <w:szCs w:val="28"/>
        </w:rPr>
        <w:t>林志彬</w:t>
      </w:r>
      <w:r w:rsidR="000B49F5">
        <w:rPr>
          <w:rFonts w:ascii="Times New Roman" w:hAnsi="??" w:cs="宋体" w:hint="eastAsia"/>
          <w:color w:val="000000"/>
          <w:kern w:val="0"/>
          <w:sz w:val="28"/>
          <w:szCs w:val="28"/>
        </w:rPr>
        <w:t xml:space="preserve"> </w:t>
      </w:r>
      <w:r w:rsidRPr="00752C60">
        <w:rPr>
          <w:rFonts w:ascii="Times New Roman" w:hAnsi="??" w:cs="宋体" w:hint="eastAsia"/>
          <w:color w:val="000000"/>
          <w:kern w:val="0"/>
          <w:sz w:val="28"/>
          <w:szCs w:val="28"/>
        </w:rPr>
        <w:t>北京大学医学部，中国药理学会名誉理事长</w:t>
      </w:r>
    </w:p>
    <w:p w:rsidR="00752C60" w:rsidRPr="00DE5FE8" w:rsidRDefault="00907B17" w:rsidP="00BB587F">
      <w:pPr>
        <w:widowControl/>
        <w:adjustRightInd w:val="0"/>
        <w:snapToGrid w:val="0"/>
        <w:spacing w:line="312" w:lineRule="auto"/>
        <w:ind w:leftChars="-1" w:left="-2" w:right="27" w:firstLineChars="196" w:firstLine="551"/>
        <w:rPr>
          <w:rFonts w:ascii="??,Verdana,Arial" w:hAnsi="??"/>
          <w:b/>
          <w:bCs/>
          <w:color w:val="000000"/>
          <w:kern w:val="0"/>
          <w:sz w:val="28"/>
          <w:szCs w:val="28"/>
        </w:rPr>
      </w:pPr>
      <w:r>
        <w:rPr>
          <w:rFonts w:ascii="Times New Roman" w:hAnsi="??" w:cs="宋体" w:hint="eastAsia"/>
          <w:b/>
          <w:bCs/>
          <w:color w:val="000000"/>
          <w:kern w:val="0"/>
          <w:sz w:val="28"/>
          <w:szCs w:val="28"/>
        </w:rPr>
        <w:t>副主席</w:t>
      </w:r>
    </w:p>
    <w:p w:rsidR="00A401E6" w:rsidRDefault="00A401E6" w:rsidP="00BB587F">
      <w:pPr>
        <w:widowControl/>
        <w:adjustRightInd w:val="0"/>
        <w:snapToGrid w:val="0"/>
        <w:spacing w:line="312" w:lineRule="auto"/>
        <w:ind w:leftChars="-1" w:left="-2" w:right="27" w:firstLineChars="296" w:firstLine="829"/>
        <w:rPr>
          <w:rFonts w:ascii="Times New Roman" w:hAnsi="??" w:cs="宋体"/>
          <w:kern w:val="0"/>
          <w:sz w:val="28"/>
          <w:szCs w:val="28"/>
        </w:rPr>
      </w:pPr>
      <w:r>
        <w:rPr>
          <w:rFonts w:ascii="Times New Roman" w:hAnsi="??" w:cs="宋体" w:hint="eastAsia"/>
          <w:kern w:val="0"/>
          <w:sz w:val="28"/>
          <w:szCs w:val="28"/>
        </w:rPr>
        <w:t>周宏灏</w:t>
      </w:r>
      <w:r w:rsidR="0014274E">
        <w:rPr>
          <w:rFonts w:ascii="Times New Roman" w:hAnsi="??" w:cs="宋体" w:hint="eastAsia"/>
          <w:kern w:val="0"/>
          <w:sz w:val="28"/>
          <w:szCs w:val="28"/>
        </w:rPr>
        <w:t xml:space="preserve"> </w:t>
      </w:r>
      <w:r>
        <w:rPr>
          <w:rFonts w:ascii="Times New Roman" w:hAnsi="??" w:cs="宋体" w:hint="eastAsia"/>
          <w:kern w:val="0"/>
          <w:sz w:val="28"/>
          <w:szCs w:val="28"/>
        </w:rPr>
        <w:t>院士，中南大学医学院</w:t>
      </w:r>
    </w:p>
    <w:p w:rsidR="00A401E6" w:rsidRDefault="00A401E6" w:rsidP="00BB587F">
      <w:pPr>
        <w:widowControl/>
        <w:adjustRightInd w:val="0"/>
        <w:snapToGrid w:val="0"/>
        <w:spacing w:line="312" w:lineRule="auto"/>
        <w:ind w:leftChars="-1" w:left="-2" w:right="27" w:firstLineChars="296" w:firstLine="829"/>
        <w:rPr>
          <w:rFonts w:ascii="Times New Roman" w:hAnsi="??" w:cs="宋体"/>
          <w:kern w:val="0"/>
          <w:sz w:val="28"/>
          <w:szCs w:val="28"/>
        </w:rPr>
      </w:pPr>
      <w:proofErr w:type="gramStart"/>
      <w:r>
        <w:rPr>
          <w:rFonts w:ascii="Times New Roman" w:hAnsi="??" w:cs="宋体" w:hint="eastAsia"/>
          <w:kern w:val="0"/>
          <w:sz w:val="28"/>
          <w:szCs w:val="28"/>
        </w:rPr>
        <w:t>刘昌孝</w:t>
      </w:r>
      <w:proofErr w:type="gramEnd"/>
      <w:r w:rsidR="0014274E">
        <w:rPr>
          <w:rFonts w:ascii="Times New Roman" w:hAnsi="??" w:cs="宋体" w:hint="eastAsia"/>
          <w:kern w:val="0"/>
          <w:sz w:val="28"/>
          <w:szCs w:val="28"/>
        </w:rPr>
        <w:t xml:space="preserve"> </w:t>
      </w:r>
      <w:r>
        <w:rPr>
          <w:rFonts w:ascii="Times New Roman" w:hAnsi="??" w:cs="宋体" w:hint="eastAsia"/>
          <w:kern w:val="0"/>
          <w:sz w:val="28"/>
          <w:szCs w:val="28"/>
        </w:rPr>
        <w:t>院士，天津药物研究院</w:t>
      </w:r>
    </w:p>
    <w:p w:rsidR="00A401E6" w:rsidRPr="00752C60" w:rsidRDefault="00A401E6" w:rsidP="00BB587F">
      <w:pPr>
        <w:widowControl/>
        <w:adjustRightInd w:val="0"/>
        <w:snapToGrid w:val="0"/>
        <w:spacing w:line="312" w:lineRule="auto"/>
        <w:ind w:leftChars="-1" w:left="-2" w:right="27" w:firstLineChars="296" w:firstLine="829"/>
        <w:rPr>
          <w:rFonts w:ascii="Times New Roman" w:hAnsi="??"/>
          <w:kern w:val="0"/>
          <w:sz w:val="28"/>
          <w:szCs w:val="28"/>
        </w:rPr>
      </w:pPr>
      <w:r w:rsidRPr="00752C60">
        <w:rPr>
          <w:rFonts w:ascii="Times New Roman" w:hAnsi="??" w:cs="宋体" w:hint="eastAsia"/>
          <w:kern w:val="0"/>
          <w:sz w:val="28"/>
          <w:szCs w:val="28"/>
        </w:rPr>
        <w:t>丁</w:t>
      </w:r>
      <w:r w:rsidR="0014274E">
        <w:rPr>
          <w:rFonts w:ascii="Times New Roman" w:hAnsi="??" w:cs="宋体" w:hint="eastAsia"/>
          <w:kern w:val="0"/>
          <w:sz w:val="28"/>
          <w:szCs w:val="28"/>
        </w:rPr>
        <w:t xml:space="preserve">  </w:t>
      </w:r>
      <w:r>
        <w:rPr>
          <w:rFonts w:ascii="Times New Roman" w:hAnsi="??" w:cs="宋体" w:hint="eastAsia"/>
          <w:kern w:val="0"/>
          <w:sz w:val="28"/>
          <w:szCs w:val="28"/>
        </w:rPr>
        <w:t>健</w:t>
      </w:r>
      <w:r w:rsidR="0014274E">
        <w:rPr>
          <w:rFonts w:ascii="Times New Roman" w:hAnsi="??" w:cs="宋体" w:hint="eastAsia"/>
          <w:kern w:val="0"/>
          <w:sz w:val="28"/>
          <w:szCs w:val="28"/>
        </w:rPr>
        <w:t xml:space="preserve"> </w:t>
      </w:r>
      <w:r>
        <w:rPr>
          <w:rFonts w:ascii="Times New Roman" w:hAnsi="??" w:cs="宋体" w:hint="eastAsia"/>
          <w:kern w:val="0"/>
          <w:sz w:val="28"/>
          <w:szCs w:val="28"/>
        </w:rPr>
        <w:t>院士，中科</w:t>
      </w:r>
      <w:r w:rsidRPr="00752C60">
        <w:rPr>
          <w:rFonts w:ascii="Times New Roman" w:hAnsi="??" w:cs="宋体" w:hint="eastAsia"/>
          <w:kern w:val="0"/>
          <w:sz w:val="28"/>
          <w:szCs w:val="28"/>
        </w:rPr>
        <w:t>院上海药物研究所，中国药理学会副理事长</w:t>
      </w:r>
    </w:p>
    <w:p w:rsidR="00AE64BC" w:rsidRDefault="00AE64BC" w:rsidP="00BB587F">
      <w:pPr>
        <w:widowControl/>
        <w:adjustRightInd w:val="0"/>
        <w:snapToGrid w:val="0"/>
        <w:spacing w:line="312" w:lineRule="auto"/>
        <w:ind w:leftChars="-1" w:left="-2" w:right="27" w:firstLineChars="296" w:firstLine="829"/>
        <w:rPr>
          <w:rFonts w:ascii="Times New Roman" w:hAnsi="??" w:cs="宋体"/>
          <w:kern w:val="0"/>
          <w:sz w:val="28"/>
          <w:szCs w:val="28"/>
        </w:rPr>
      </w:pPr>
      <w:r>
        <w:rPr>
          <w:rFonts w:ascii="Times New Roman" w:hAnsi="??" w:cs="宋体" w:hint="eastAsia"/>
          <w:kern w:val="0"/>
          <w:sz w:val="28"/>
          <w:szCs w:val="28"/>
        </w:rPr>
        <w:t>杨宝峰</w:t>
      </w:r>
      <w:r w:rsidR="0014274E">
        <w:rPr>
          <w:rFonts w:ascii="Times New Roman" w:hAnsi="??" w:cs="宋体" w:hint="eastAsia"/>
          <w:kern w:val="0"/>
          <w:sz w:val="28"/>
          <w:szCs w:val="28"/>
        </w:rPr>
        <w:t xml:space="preserve"> </w:t>
      </w:r>
      <w:r w:rsidR="00791E90">
        <w:rPr>
          <w:rFonts w:ascii="Times New Roman" w:hAnsi="??" w:cs="宋体" w:hint="eastAsia"/>
          <w:kern w:val="0"/>
          <w:sz w:val="28"/>
          <w:szCs w:val="28"/>
        </w:rPr>
        <w:t>院士，</w:t>
      </w:r>
      <w:r>
        <w:rPr>
          <w:rFonts w:ascii="Times New Roman" w:hAnsi="??" w:cs="宋体" w:hint="eastAsia"/>
          <w:kern w:val="0"/>
          <w:sz w:val="28"/>
          <w:szCs w:val="28"/>
        </w:rPr>
        <w:t>哈尔滨医科大学，中国药理学会副理事长</w:t>
      </w:r>
    </w:p>
    <w:p w:rsidR="00DE5FE8" w:rsidRPr="00DE5FE8" w:rsidRDefault="00DE5FE8" w:rsidP="00BB587F">
      <w:pPr>
        <w:widowControl/>
        <w:adjustRightInd w:val="0"/>
        <w:snapToGrid w:val="0"/>
        <w:spacing w:line="312" w:lineRule="auto"/>
        <w:ind w:leftChars="-1" w:left="-2" w:right="27" w:firstLineChars="296" w:firstLine="829"/>
        <w:rPr>
          <w:rFonts w:ascii="Times New Roman" w:hAnsi="??" w:cs="宋体"/>
          <w:kern w:val="0"/>
          <w:sz w:val="28"/>
          <w:szCs w:val="28"/>
        </w:rPr>
      </w:pPr>
      <w:r>
        <w:rPr>
          <w:rFonts w:ascii="Times New Roman" w:hAnsi="??" w:cs="宋体" w:hint="eastAsia"/>
          <w:kern w:val="0"/>
          <w:sz w:val="28"/>
          <w:szCs w:val="28"/>
        </w:rPr>
        <w:t>王广基</w:t>
      </w:r>
      <w:r w:rsidR="0014274E">
        <w:rPr>
          <w:rFonts w:ascii="Times New Roman" w:hAnsi="??" w:cs="宋体" w:hint="eastAsia"/>
          <w:kern w:val="0"/>
          <w:sz w:val="28"/>
          <w:szCs w:val="28"/>
        </w:rPr>
        <w:t xml:space="preserve"> </w:t>
      </w:r>
      <w:r w:rsidR="00791E90">
        <w:rPr>
          <w:rFonts w:ascii="Times New Roman" w:hAnsi="??" w:cs="宋体" w:hint="eastAsia"/>
          <w:kern w:val="0"/>
          <w:sz w:val="28"/>
          <w:szCs w:val="28"/>
        </w:rPr>
        <w:t>院士，</w:t>
      </w:r>
      <w:r>
        <w:rPr>
          <w:rFonts w:ascii="Times New Roman" w:hAnsi="??" w:cs="宋体" w:hint="eastAsia"/>
          <w:kern w:val="0"/>
          <w:sz w:val="28"/>
          <w:szCs w:val="28"/>
        </w:rPr>
        <w:t>中国药科大学</w:t>
      </w:r>
    </w:p>
    <w:p w:rsidR="00F9528F" w:rsidRDefault="00F9528F" w:rsidP="00BB587F">
      <w:pPr>
        <w:widowControl/>
        <w:adjustRightInd w:val="0"/>
        <w:snapToGrid w:val="0"/>
        <w:spacing w:line="312" w:lineRule="auto"/>
        <w:ind w:leftChars="-1" w:left="-2" w:right="27" w:firstLineChars="296" w:firstLine="829"/>
        <w:rPr>
          <w:rFonts w:ascii="Times New Roman" w:hAnsi="??" w:cs="宋体"/>
          <w:kern w:val="0"/>
          <w:sz w:val="28"/>
          <w:szCs w:val="28"/>
        </w:rPr>
      </w:pPr>
      <w:r>
        <w:rPr>
          <w:rFonts w:ascii="Times New Roman" w:hAnsi="??" w:cs="宋体" w:hint="eastAsia"/>
          <w:kern w:val="0"/>
          <w:sz w:val="28"/>
          <w:szCs w:val="28"/>
        </w:rPr>
        <w:t>陈建国</w:t>
      </w:r>
      <w:r w:rsidR="0014274E">
        <w:rPr>
          <w:rFonts w:ascii="Times New Roman" w:hAnsi="??" w:cs="宋体" w:hint="eastAsia"/>
          <w:kern w:val="0"/>
          <w:sz w:val="28"/>
          <w:szCs w:val="28"/>
        </w:rPr>
        <w:t xml:space="preserve"> </w:t>
      </w:r>
      <w:r>
        <w:rPr>
          <w:rFonts w:ascii="Times New Roman" w:hAnsi="??" w:cs="宋体" w:hint="eastAsia"/>
          <w:kern w:val="0"/>
          <w:sz w:val="28"/>
          <w:szCs w:val="28"/>
        </w:rPr>
        <w:t>华中科技大学同济医学院，中国药理学会副理事长</w:t>
      </w:r>
    </w:p>
    <w:p w:rsidR="00F9528F" w:rsidRDefault="00F9528F" w:rsidP="00BB587F">
      <w:pPr>
        <w:widowControl/>
        <w:adjustRightInd w:val="0"/>
        <w:snapToGrid w:val="0"/>
        <w:spacing w:line="312" w:lineRule="auto"/>
        <w:ind w:leftChars="-1" w:left="-2" w:right="27" w:firstLineChars="296" w:firstLine="829"/>
        <w:rPr>
          <w:rFonts w:ascii="Times New Roman" w:hAnsi="??" w:cs="宋体"/>
          <w:kern w:val="0"/>
          <w:sz w:val="28"/>
          <w:szCs w:val="28"/>
        </w:rPr>
      </w:pPr>
      <w:r>
        <w:rPr>
          <w:rFonts w:ascii="Times New Roman" w:hAnsi="??" w:cs="宋体" w:hint="eastAsia"/>
          <w:kern w:val="0"/>
          <w:sz w:val="28"/>
          <w:szCs w:val="28"/>
        </w:rPr>
        <w:t>李学军</w:t>
      </w:r>
      <w:r w:rsidR="0014274E">
        <w:rPr>
          <w:rFonts w:ascii="Times New Roman" w:hAnsi="??" w:cs="宋体" w:hint="eastAsia"/>
          <w:kern w:val="0"/>
          <w:sz w:val="28"/>
          <w:szCs w:val="28"/>
        </w:rPr>
        <w:t xml:space="preserve"> </w:t>
      </w:r>
      <w:r>
        <w:rPr>
          <w:rFonts w:ascii="Times New Roman" w:hAnsi="??" w:cs="宋体" w:hint="eastAsia"/>
          <w:kern w:val="0"/>
          <w:sz w:val="28"/>
          <w:szCs w:val="28"/>
        </w:rPr>
        <w:t>北京大学医学部，中国药理学会副理事长</w:t>
      </w:r>
    </w:p>
    <w:p w:rsidR="00F9528F" w:rsidRDefault="00F9528F" w:rsidP="00BB587F">
      <w:pPr>
        <w:widowControl/>
        <w:adjustRightInd w:val="0"/>
        <w:snapToGrid w:val="0"/>
        <w:spacing w:line="312" w:lineRule="auto"/>
        <w:ind w:leftChars="-1" w:left="-2" w:right="27" w:firstLineChars="296" w:firstLine="829"/>
        <w:rPr>
          <w:rFonts w:ascii="Times New Roman" w:hAnsi="??" w:cs="宋体"/>
          <w:kern w:val="0"/>
          <w:sz w:val="28"/>
          <w:szCs w:val="28"/>
        </w:rPr>
      </w:pPr>
      <w:proofErr w:type="gramStart"/>
      <w:r>
        <w:rPr>
          <w:rFonts w:ascii="Times New Roman" w:hAnsi="??" w:cs="宋体" w:hint="eastAsia"/>
          <w:kern w:val="0"/>
          <w:sz w:val="28"/>
          <w:szCs w:val="28"/>
        </w:rPr>
        <w:t>刘俊田</w:t>
      </w:r>
      <w:proofErr w:type="gramEnd"/>
      <w:r w:rsidR="0014274E">
        <w:rPr>
          <w:rFonts w:ascii="Times New Roman" w:hAnsi="??" w:cs="宋体" w:hint="eastAsia"/>
          <w:kern w:val="0"/>
          <w:sz w:val="28"/>
          <w:szCs w:val="28"/>
        </w:rPr>
        <w:t xml:space="preserve"> </w:t>
      </w:r>
      <w:r>
        <w:rPr>
          <w:rFonts w:ascii="Times New Roman" w:hAnsi="??" w:cs="宋体" w:hint="eastAsia"/>
          <w:kern w:val="0"/>
          <w:sz w:val="28"/>
          <w:szCs w:val="28"/>
        </w:rPr>
        <w:t>西安交通大学医学院，中国药理学会副理事长</w:t>
      </w:r>
    </w:p>
    <w:p w:rsidR="00F9528F" w:rsidRDefault="00F9528F" w:rsidP="00BB587F">
      <w:pPr>
        <w:widowControl/>
        <w:adjustRightInd w:val="0"/>
        <w:snapToGrid w:val="0"/>
        <w:spacing w:line="312" w:lineRule="auto"/>
        <w:ind w:leftChars="-1" w:left="-2" w:right="27" w:firstLineChars="296" w:firstLine="829"/>
        <w:rPr>
          <w:rFonts w:ascii="Times New Roman" w:hAnsi="??" w:cs="宋体"/>
          <w:kern w:val="0"/>
          <w:sz w:val="28"/>
          <w:szCs w:val="28"/>
        </w:rPr>
      </w:pPr>
      <w:r>
        <w:rPr>
          <w:rFonts w:ascii="Times New Roman" w:hAnsi="??" w:cs="宋体" w:hint="eastAsia"/>
          <w:kern w:val="0"/>
          <w:sz w:val="28"/>
          <w:szCs w:val="28"/>
        </w:rPr>
        <w:t>魏</w:t>
      </w:r>
      <w:r w:rsidR="0014274E">
        <w:rPr>
          <w:rFonts w:ascii="Times New Roman" w:hAnsi="??" w:cs="宋体" w:hint="eastAsia"/>
          <w:kern w:val="0"/>
          <w:sz w:val="28"/>
          <w:szCs w:val="28"/>
        </w:rPr>
        <w:t xml:space="preserve">  </w:t>
      </w:r>
      <w:r>
        <w:rPr>
          <w:rFonts w:ascii="Times New Roman" w:hAnsi="??" w:cs="宋体" w:hint="eastAsia"/>
          <w:kern w:val="0"/>
          <w:sz w:val="28"/>
          <w:szCs w:val="28"/>
        </w:rPr>
        <w:t>伟</w:t>
      </w:r>
      <w:r w:rsidR="0014274E">
        <w:rPr>
          <w:rFonts w:ascii="Times New Roman" w:hAnsi="??" w:cs="宋体" w:hint="eastAsia"/>
          <w:kern w:val="0"/>
          <w:sz w:val="28"/>
          <w:szCs w:val="28"/>
        </w:rPr>
        <w:t xml:space="preserve"> </w:t>
      </w:r>
      <w:r>
        <w:rPr>
          <w:rFonts w:ascii="Times New Roman" w:hAnsi="??" w:cs="宋体" w:hint="eastAsia"/>
          <w:kern w:val="0"/>
          <w:sz w:val="28"/>
          <w:szCs w:val="28"/>
        </w:rPr>
        <w:t>安徽医科大学，中国药理学会副理事长</w:t>
      </w:r>
    </w:p>
    <w:p w:rsidR="00050205" w:rsidRDefault="00F9528F" w:rsidP="00BB587F">
      <w:pPr>
        <w:widowControl/>
        <w:adjustRightInd w:val="0"/>
        <w:snapToGrid w:val="0"/>
        <w:spacing w:line="312" w:lineRule="auto"/>
        <w:ind w:leftChars="-1" w:left="-2" w:right="27" w:firstLineChars="296" w:firstLine="829"/>
        <w:rPr>
          <w:rFonts w:ascii="Times New Roman" w:hAnsi="??" w:cs="宋体"/>
          <w:kern w:val="0"/>
          <w:sz w:val="28"/>
          <w:szCs w:val="28"/>
        </w:rPr>
      </w:pPr>
      <w:r>
        <w:rPr>
          <w:rFonts w:ascii="Times New Roman" w:hAnsi="??" w:cs="宋体" w:hint="eastAsia"/>
          <w:kern w:val="0"/>
          <w:sz w:val="28"/>
          <w:szCs w:val="28"/>
        </w:rPr>
        <w:t>张岫美</w:t>
      </w:r>
      <w:r w:rsidR="0014274E">
        <w:rPr>
          <w:rFonts w:ascii="Times New Roman" w:hAnsi="??" w:cs="宋体" w:hint="eastAsia"/>
          <w:kern w:val="0"/>
          <w:sz w:val="28"/>
          <w:szCs w:val="28"/>
        </w:rPr>
        <w:t xml:space="preserve"> </w:t>
      </w:r>
      <w:r>
        <w:rPr>
          <w:rFonts w:ascii="Times New Roman" w:hAnsi="??" w:cs="宋体" w:hint="eastAsia"/>
          <w:kern w:val="0"/>
          <w:sz w:val="28"/>
          <w:szCs w:val="28"/>
        </w:rPr>
        <w:t>山东大学医学院，中国药理学会副理事长</w:t>
      </w:r>
    </w:p>
    <w:p w:rsidR="00196633" w:rsidRPr="00196633" w:rsidRDefault="00196633" w:rsidP="00BB587F">
      <w:pPr>
        <w:widowControl/>
        <w:adjustRightInd w:val="0"/>
        <w:snapToGrid w:val="0"/>
        <w:spacing w:line="312" w:lineRule="auto"/>
        <w:ind w:leftChars="-1" w:left="-2" w:right="27" w:firstLineChars="296" w:firstLine="829"/>
        <w:rPr>
          <w:rFonts w:ascii="Times New Roman" w:hAnsi="??" w:cs="宋体"/>
          <w:kern w:val="0"/>
          <w:sz w:val="28"/>
          <w:szCs w:val="28"/>
        </w:rPr>
      </w:pPr>
      <w:proofErr w:type="gramStart"/>
      <w:r w:rsidRPr="00BC0948">
        <w:rPr>
          <w:rFonts w:ascii="Times New Roman" w:hAnsi="??" w:cs="宋体" w:hint="eastAsia"/>
          <w:kern w:val="0"/>
          <w:sz w:val="28"/>
          <w:szCs w:val="28"/>
        </w:rPr>
        <w:t>段大跃</w:t>
      </w:r>
      <w:proofErr w:type="gramEnd"/>
      <w:r w:rsidR="0014274E">
        <w:rPr>
          <w:rFonts w:ascii="Times New Roman" w:hAnsi="??" w:cs="宋体" w:hint="eastAsia"/>
          <w:kern w:val="0"/>
          <w:sz w:val="28"/>
          <w:szCs w:val="28"/>
        </w:rPr>
        <w:t xml:space="preserve"> </w:t>
      </w:r>
      <w:r w:rsidRPr="00BC0948">
        <w:rPr>
          <w:rFonts w:ascii="Times New Roman" w:hAnsi="??" w:cs="宋体" w:hint="eastAsia"/>
          <w:kern w:val="0"/>
          <w:sz w:val="28"/>
          <w:szCs w:val="28"/>
        </w:rPr>
        <w:t>美国内华达州立大学医学院药理学系终身教授、分子医学</w:t>
      </w:r>
    </w:p>
    <w:p w:rsidR="00DE5FE8" w:rsidRDefault="00752C60" w:rsidP="00BB587F">
      <w:pPr>
        <w:widowControl/>
        <w:adjustRightInd w:val="0"/>
        <w:snapToGrid w:val="0"/>
        <w:spacing w:line="312" w:lineRule="auto"/>
        <w:ind w:leftChars="-1" w:left="-2" w:right="27" w:firstLineChars="195" w:firstLine="548"/>
        <w:rPr>
          <w:rFonts w:ascii="Times New Roman" w:hAnsi="??"/>
          <w:kern w:val="0"/>
          <w:sz w:val="28"/>
          <w:szCs w:val="28"/>
        </w:rPr>
      </w:pPr>
      <w:r w:rsidRPr="00752C60">
        <w:rPr>
          <w:rFonts w:ascii="Times New Roman" w:hAnsi="??" w:cs="宋体" w:hint="eastAsia"/>
          <w:b/>
          <w:bCs/>
          <w:kern w:val="0"/>
          <w:sz w:val="28"/>
          <w:szCs w:val="28"/>
        </w:rPr>
        <w:t>秘书长：</w:t>
      </w:r>
      <w:r w:rsidR="00050205">
        <w:rPr>
          <w:rFonts w:ascii="Times New Roman" w:hAnsi="??" w:cs="宋体" w:hint="eastAsia"/>
          <w:kern w:val="0"/>
          <w:sz w:val="28"/>
          <w:szCs w:val="28"/>
        </w:rPr>
        <w:t>张永祥</w:t>
      </w:r>
      <w:r w:rsidR="0014274E">
        <w:rPr>
          <w:rFonts w:ascii="Times New Roman" w:hAnsi="??" w:cs="宋体" w:hint="eastAsia"/>
          <w:kern w:val="0"/>
          <w:sz w:val="28"/>
          <w:szCs w:val="28"/>
        </w:rPr>
        <w:t xml:space="preserve"> </w:t>
      </w:r>
      <w:r w:rsidRPr="00752C60">
        <w:rPr>
          <w:rFonts w:ascii="Times New Roman" w:hAnsi="??" w:cs="宋体" w:hint="eastAsia"/>
          <w:kern w:val="0"/>
          <w:sz w:val="28"/>
          <w:szCs w:val="28"/>
        </w:rPr>
        <w:t>军事医学科学院，中国药理学会</w:t>
      </w:r>
      <w:r>
        <w:rPr>
          <w:rFonts w:ascii="Times New Roman" w:hAnsi="??" w:cs="宋体" w:hint="eastAsia"/>
          <w:kern w:val="0"/>
          <w:sz w:val="28"/>
          <w:szCs w:val="28"/>
        </w:rPr>
        <w:t>副理事长兼</w:t>
      </w:r>
      <w:r w:rsidRPr="00752C60">
        <w:rPr>
          <w:rFonts w:ascii="Times New Roman" w:hAnsi="??" w:cs="宋体" w:hint="eastAsia"/>
          <w:kern w:val="0"/>
          <w:sz w:val="28"/>
          <w:szCs w:val="28"/>
        </w:rPr>
        <w:t>秘书长</w:t>
      </w:r>
    </w:p>
    <w:p w:rsidR="00DE5FE8" w:rsidRPr="00DE5FE8" w:rsidRDefault="00D21449" w:rsidP="00BB587F">
      <w:pPr>
        <w:widowControl/>
        <w:adjustRightInd w:val="0"/>
        <w:snapToGrid w:val="0"/>
        <w:spacing w:line="312" w:lineRule="auto"/>
        <w:ind w:leftChars="-1" w:left="-2" w:right="27" w:firstLineChars="195" w:firstLine="548"/>
        <w:rPr>
          <w:rFonts w:ascii="Times New Roman" w:hAnsi="??"/>
          <w:kern w:val="0"/>
          <w:sz w:val="28"/>
          <w:szCs w:val="28"/>
        </w:rPr>
      </w:pPr>
      <w:r>
        <w:rPr>
          <w:rFonts w:ascii="Times New Roman" w:hAnsi="??" w:cs="宋体" w:hint="eastAsia"/>
          <w:b/>
          <w:bCs/>
          <w:color w:val="000000"/>
          <w:kern w:val="0"/>
          <w:sz w:val="28"/>
          <w:szCs w:val="28"/>
        </w:rPr>
        <w:t>副秘书长</w:t>
      </w:r>
    </w:p>
    <w:p w:rsidR="00DE5FE8" w:rsidRDefault="00050205" w:rsidP="00BB587F">
      <w:pPr>
        <w:widowControl/>
        <w:adjustRightInd w:val="0"/>
        <w:snapToGrid w:val="0"/>
        <w:spacing w:line="312" w:lineRule="auto"/>
        <w:ind w:leftChars="-1" w:left="-2" w:right="27" w:firstLineChars="300" w:firstLine="840"/>
        <w:rPr>
          <w:rFonts w:ascii="Times New Roman" w:hAnsi="??"/>
          <w:b/>
          <w:bCs/>
          <w:color w:val="000000"/>
          <w:kern w:val="0"/>
          <w:sz w:val="28"/>
          <w:szCs w:val="28"/>
        </w:rPr>
      </w:pPr>
      <w:r>
        <w:rPr>
          <w:rFonts w:ascii="Times New Roman" w:hAnsi="??" w:cs="宋体" w:hint="eastAsia"/>
          <w:color w:val="000000"/>
          <w:kern w:val="0"/>
          <w:sz w:val="28"/>
          <w:szCs w:val="28"/>
        </w:rPr>
        <w:t>陈乃宏</w:t>
      </w:r>
      <w:r w:rsidR="0014274E">
        <w:rPr>
          <w:rFonts w:ascii="Times New Roman" w:hAnsi="??" w:cs="宋体" w:hint="eastAsia"/>
          <w:color w:val="000000"/>
          <w:kern w:val="0"/>
          <w:sz w:val="28"/>
          <w:szCs w:val="28"/>
        </w:rPr>
        <w:t xml:space="preserve"> </w:t>
      </w:r>
      <w:r w:rsidR="00446EC6">
        <w:rPr>
          <w:rFonts w:ascii="Times New Roman" w:hAnsi="??" w:cs="宋体" w:hint="eastAsia"/>
          <w:color w:val="000000"/>
          <w:kern w:val="0"/>
          <w:sz w:val="28"/>
          <w:szCs w:val="28"/>
        </w:rPr>
        <w:t>中国医学科学院药物研究所，中国药理学会副秘书长</w:t>
      </w:r>
    </w:p>
    <w:p w:rsidR="00752C60" w:rsidRPr="00DE5FE8" w:rsidRDefault="00050205" w:rsidP="00BB587F">
      <w:pPr>
        <w:widowControl/>
        <w:adjustRightInd w:val="0"/>
        <w:snapToGrid w:val="0"/>
        <w:spacing w:line="312" w:lineRule="auto"/>
        <w:ind w:leftChars="-1" w:left="-2" w:right="27" w:firstLineChars="300" w:firstLine="840"/>
        <w:rPr>
          <w:rFonts w:ascii="Times New Roman" w:hAnsi="??"/>
          <w:b/>
          <w:bCs/>
          <w:color w:val="000000"/>
          <w:kern w:val="0"/>
          <w:sz w:val="28"/>
          <w:szCs w:val="28"/>
        </w:rPr>
      </w:pPr>
      <w:r>
        <w:rPr>
          <w:rFonts w:ascii="Times New Roman" w:hAnsi="??" w:cs="宋体" w:hint="eastAsia"/>
          <w:color w:val="000000"/>
          <w:kern w:val="0"/>
          <w:sz w:val="28"/>
          <w:szCs w:val="28"/>
        </w:rPr>
        <w:t>缪朝玉</w:t>
      </w:r>
      <w:r w:rsidR="0014274E">
        <w:rPr>
          <w:rFonts w:ascii="Times New Roman" w:hAnsi="??" w:cs="宋体" w:hint="eastAsia"/>
          <w:color w:val="000000"/>
          <w:kern w:val="0"/>
          <w:sz w:val="28"/>
          <w:szCs w:val="28"/>
        </w:rPr>
        <w:t xml:space="preserve"> </w:t>
      </w:r>
      <w:r w:rsidR="00752C60" w:rsidRPr="00752C60">
        <w:rPr>
          <w:rFonts w:ascii="Times New Roman" w:hAnsi="??" w:cs="宋体" w:hint="eastAsia"/>
          <w:color w:val="000000"/>
          <w:kern w:val="0"/>
          <w:sz w:val="28"/>
          <w:szCs w:val="28"/>
        </w:rPr>
        <w:t>第二军医大学，中国药理学会副秘书长</w:t>
      </w:r>
    </w:p>
    <w:p w:rsidR="00752C60" w:rsidRDefault="00050205" w:rsidP="00BB587F">
      <w:pPr>
        <w:widowControl/>
        <w:adjustRightInd w:val="0"/>
        <w:snapToGrid w:val="0"/>
        <w:spacing w:line="312" w:lineRule="auto"/>
        <w:ind w:leftChars="-1" w:left="-2" w:right="27" w:firstLineChars="298" w:firstLine="834"/>
        <w:rPr>
          <w:rFonts w:ascii="Times New Roman" w:hAnsi="??" w:cs="宋体"/>
          <w:color w:val="000000"/>
          <w:kern w:val="0"/>
          <w:sz w:val="28"/>
          <w:szCs w:val="28"/>
        </w:rPr>
      </w:pPr>
      <w:proofErr w:type="gramStart"/>
      <w:r>
        <w:rPr>
          <w:rFonts w:ascii="Times New Roman" w:hAnsi="??" w:cs="宋体" w:hint="eastAsia"/>
          <w:color w:val="000000"/>
          <w:kern w:val="0"/>
          <w:sz w:val="28"/>
          <w:szCs w:val="28"/>
        </w:rPr>
        <w:t>张永鹤</w:t>
      </w:r>
      <w:proofErr w:type="gramEnd"/>
      <w:r w:rsidR="0014274E">
        <w:rPr>
          <w:rFonts w:ascii="Times New Roman" w:hAnsi="??" w:cs="宋体" w:hint="eastAsia"/>
          <w:color w:val="000000"/>
          <w:kern w:val="0"/>
          <w:sz w:val="28"/>
          <w:szCs w:val="28"/>
        </w:rPr>
        <w:t xml:space="preserve"> </w:t>
      </w:r>
      <w:r w:rsidR="00752C60" w:rsidRPr="00752C60">
        <w:rPr>
          <w:rFonts w:ascii="Times New Roman" w:hAnsi="??" w:cs="宋体" w:hint="eastAsia"/>
          <w:color w:val="000000"/>
          <w:kern w:val="0"/>
          <w:sz w:val="28"/>
          <w:szCs w:val="28"/>
        </w:rPr>
        <w:t>北京大学医学部，中国药理学会副秘书长</w:t>
      </w:r>
    </w:p>
    <w:p w:rsidR="00446EC6" w:rsidRPr="00752C60" w:rsidRDefault="00050205" w:rsidP="00BB587F">
      <w:pPr>
        <w:widowControl/>
        <w:adjustRightInd w:val="0"/>
        <w:snapToGrid w:val="0"/>
        <w:spacing w:line="312" w:lineRule="auto"/>
        <w:ind w:leftChars="-1" w:left="-2" w:right="27" w:firstLineChars="298" w:firstLine="834"/>
        <w:rPr>
          <w:rFonts w:ascii="Times New Roman" w:hAnsi="??" w:cs="宋体"/>
          <w:color w:val="000000"/>
          <w:kern w:val="0"/>
          <w:sz w:val="28"/>
          <w:szCs w:val="28"/>
        </w:rPr>
      </w:pPr>
      <w:r>
        <w:rPr>
          <w:rFonts w:ascii="Times New Roman" w:hAnsi="??" w:cs="宋体" w:hint="eastAsia"/>
          <w:color w:val="000000"/>
          <w:kern w:val="0"/>
          <w:sz w:val="28"/>
          <w:szCs w:val="28"/>
        </w:rPr>
        <w:t>周文霞</w:t>
      </w:r>
      <w:r w:rsidR="0014274E">
        <w:rPr>
          <w:rFonts w:ascii="Times New Roman" w:hAnsi="??" w:cs="宋体" w:hint="eastAsia"/>
          <w:color w:val="000000"/>
          <w:kern w:val="0"/>
          <w:sz w:val="28"/>
          <w:szCs w:val="28"/>
        </w:rPr>
        <w:t xml:space="preserve"> </w:t>
      </w:r>
      <w:r w:rsidR="00446EC6">
        <w:rPr>
          <w:rFonts w:ascii="Times New Roman" w:hAnsi="??" w:cs="宋体" w:hint="eastAsia"/>
          <w:color w:val="000000"/>
          <w:kern w:val="0"/>
          <w:sz w:val="28"/>
          <w:szCs w:val="28"/>
        </w:rPr>
        <w:t>军事医学科学院毒物药物研究所，中国药理学会副秘书长</w:t>
      </w:r>
    </w:p>
    <w:p w:rsidR="00050205" w:rsidRDefault="00050205" w:rsidP="00BB587F">
      <w:pPr>
        <w:widowControl/>
        <w:adjustRightInd w:val="0"/>
        <w:snapToGrid w:val="0"/>
        <w:spacing w:line="312" w:lineRule="auto"/>
        <w:ind w:leftChars="-1" w:left="-2" w:right="27" w:firstLineChars="298" w:firstLine="834"/>
        <w:rPr>
          <w:rFonts w:ascii="Times New Roman" w:hAnsi="??" w:cs="宋体"/>
          <w:color w:val="000000"/>
          <w:kern w:val="0"/>
          <w:sz w:val="28"/>
          <w:szCs w:val="28"/>
        </w:rPr>
      </w:pPr>
      <w:r>
        <w:rPr>
          <w:rFonts w:ascii="Times New Roman" w:hAnsi="??" w:cs="宋体" w:hint="eastAsia"/>
          <w:color w:val="000000"/>
          <w:kern w:val="0"/>
          <w:sz w:val="28"/>
          <w:szCs w:val="28"/>
        </w:rPr>
        <w:t>左建平</w:t>
      </w:r>
      <w:r w:rsidR="0014274E">
        <w:rPr>
          <w:rFonts w:ascii="Times New Roman" w:hAnsi="??" w:cs="宋体" w:hint="eastAsia"/>
          <w:color w:val="000000"/>
          <w:kern w:val="0"/>
          <w:sz w:val="28"/>
          <w:szCs w:val="28"/>
        </w:rPr>
        <w:t xml:space="preserve"> </w:t>
      </w:r>
      <w:r w:rsidR="00752C60" w:rsidRPr="00752C60">
        <w:rPr>
          <w:rFonts w:ascii="Times New Roman" w:hAnsi="??" w:cs="宋体" w:hint="eastAsia"/>
          <w:color w:val="000000"/>
          <w:kern w:val="0"/>
          <w:sz w:val="28"/>
          <w:szCs w:val="28"/>
        </w:rPr>
        <w:t>中国科学院上海药物研究所，中国药理学会副秘书长</w:t>
      </w:r>
    </w:p>
    <w:p w:rsidR="00DE5FE8" w:rsidRDefault="00DE5FE8" w:rsidP="00BB587F">
      <w:pPr>
        <w:widowControl/>
        <w:adjustRightInd w:val="0"/>
        <w:snapToGrid w:val="0"/>
        <w:spacing w:line="312" w:lineRule="auto"/>
        <w:ind w:right="27" w:firstLine="570"/>
        <w:rPr>
          <w:rFonts w:ascii="Times New Roman" w:hAnsi="??" w:cs="宋体"/>
          <w:b/>
          <w:bCs/>
          <w:color w:val="000000"/>
          <w:kern w:val="0"/>
          <w:sz w:val="28"/>
          <w:szCs w:val="28"/>
        </w:rPr>
      </w:pPr>
      <w:r>
        <w:rPr>
          <w:rFonts w:ascii="Times New Roman" w:hAnsi="??" w:cs="宋体" w:hint="eastAsia"/>
          <w:b/>
          <w:bCs/>
          <w:color w:val="000000"/>
          <w:kern w:val="0"/>
          <w:sz w:val="28"/>
          <w:szCs w:val="28"/>
        </w:rPr>
        <w:t>委员</w:t>
      </w:r>
    </w:p>
    <w:p w:rsidR="00000BE7" w:rsidRPr="00000BE7" w:rsidRDefault="00000BE7" w:rsidP="00BB587F">
      <w:pPr>
        <w:widowControl/>
        <w:adjustRightInd w:val="0"/>
        <w:snapToGrid w:val="0"/>
        <w:spacing w:line="312" w:lineRule="auto"/>
        <w:ind w:leftChars="-1" w:left="-2" w:right="27" w:firstLineChars="200" w:firstLine="560"/>
        <w:rPr>
          <w:rFonts w:ascii="Times New Roman" w:hAnsi="??" w:cs="宋体"/>
          <w:color w:val="000000"/>
          <w:kern w:val="0"/>
          <w:sz w:val="28"/>
          <w:szCs w:val="28"/>
        </w:rPr>
      </w:pPr>
      <w:r w:rsidRPr="00000BE7">
        <w:rPr>
          <w:rFonts w:ascii="Times New Roman" w:hAnsi="??" w:cs="宋体" w:hint="eastAsia"/>
          <w:color w:val="000000"/>
          <w:kern w:val="0"/>
          <w:sz w:val="28"/>
          <w:szCs w:val="28"/>
        </w:rPr>
        <w:t>陈忠</w:t>
      </w:r>
      <w:r>
        <w:rPr>
          <w:rFonts w:ascii="Times New Roman" w:hAnsi="??" w:cs="宋体" w:hint="eastAsia"/>
          <w:color w:val="000000"/>
          <w:kern w:val="0"/>
          <w:sz w:val="28"/>
          <w:szCs w:val="28"/>
        </w:rPr>
        <w:t>，胡刚，黄民，蒋建东，李锦，李林，李晓辉，李元建，廖明阳，娄建石，吕圭源，梅其炳，秦雪梅，卿晨，苏定</w:t>
      </w:r>
      <w:proofErr w:type="gramStart"/>
      <w:r>
        <w:rPr>
          <w:rFonts w:ascii="Times New Roman" w:hAnsi="??" w:cs="宋体" w:hint="eastAsia"/>
          <w:color w:val="000000"/>
          <w:kern w:val="0"/>
          <w:sz w:val="28"/>
          <w:szCs w:val="28"/>
        </w:rPr>
        <w:t>冯</w:t>
      </w:r>
      <w:proofErr w:type="gramEnd"/>
      <w:r>
        <w:rPr>
          <w:rFonts w:ascii="Times New Roman" w:hAnsi="??" w:cs="宋体" w:hint="eastAsia"/>
          <w:color w:val="000000"/>
          <w:kern w:val="0"/>
          <w:sz w:val="28"/>
          <w:szCs w:val="28"/>
        </w:rPr>
        <w:t>，陶亮，汪晖，王庆端，王正荣，吴春福，许建华，张丹参，朱依谆</w:t>
      </w:r>
    </w:p>
    <w:p w:rsidR="003557F0" w:rsidRPr="00DE5FE8" w:rsidRDefault="003557F0" w:rsidP="00BB587F">
      <w:pPr>
        <w:widowControl/>
        <w:adjustRightInd w:val="0"/>
        <w:snapToGrid w:val="0"/>
        <w:spacing w:line="312" w:lineRule="auto"/>
        <w:ind w:right="17" w:firstLineChars="100" w:firstLine="280"/>
        <w:jc w:val="left"/>
        <w:rPr>
          <w:rFonts w:ascii="微软雅黑" w:eastAsia="微软雅黑" w:hAnsi="微软雅黑" w:cs="宋体"/>
          <w:b/>
          <w:bCs/>
          <w:color w:val="000000"/>
          <w:kern w:val="0"/>
          <w:sz w:val="28"/>
          <w:szCs w:val="28"/>
        </w:rPr>
      </w:pPr>
      <w:r w:rsidRPr="00DE5FE8">
        <w:rPr>
          <w:rFonts w:ascii="微软雅黑" w:eastAsia="微软雅黑" w:hAnsi="微软雅黑" w:cs="宋体" w:hint="eastAsia"/>
          <w:b/>
          <w:bCs/>
          <w:color w:val="000000"/>
          <w:kern w:val="0"/>
          <w:sz w:val="28"/>
          <w:szCs w:val="28"/>
        </w:rPr>
        <w:lastRenderedPageBreak/>
        <w:t>学术委员会</w:t>
      </w:r>
    </w:p>
    <w:p w:rsidR="003557F0" w:rsidRPr="00752C60" w:rsidRDefault="003557F0" w:rsidP="00BB587F">
      <w:pPr>
        <w:widowControl/>
        <w:adjustRightInd w:val="0"/>
        <w:snapToGrid w:val="0"/>
        <w:spacing w:line="312" w:lineRule="auto"/>
        <w:ind w:leftChars="-1" w:left="-2" w:right="17" w:firstLineChars="200" w:firstLine="562"/>
        <w:jc w:val="left"/>
        <w:rPr>
          <w:rFonts w:ascii="Times New Roman" w:hAnsi="??"/>
          <w:kern w:val="0"/>
          <w:sz w:val="28"/>
          <w:szCs w:val="28"/>
        </w:rPr>
      </w:pPr>
      <w:r>
        <w:rPr>
          <w:rFonts w:ascii="??,Verdana,Arial" w:hAnsi="??" w:hint="eastAsia"/>
          <w:b/>
          <w:color w:val="000000"/>
          <w:kern w:val="0"/>
          <w:sz w:val="28"/>
          <w:szCs w:val="28"/>
        </w:rPr>
        <w:t>主任委员</w:t>
      </w:r>
      <w:r w:rsidR="00DE5FE8">
        <w:rPr>
          <w:rFonts w:ascii="??,Verdana,Arial" w:hAnsi="??" w:hint="eastAsia"/>
          <w:b/>
          <w:color w:val="000000"/>
          <w:kern w:val="0"/>
          <w:sz w:val="28"/>
          <w:szCs w:val="28"/>
        </w:rPr>
        <w:t>：</w:t>
      </w:r>
      <w:r w:rsidR="00050205">
        <w:rPr>
          <w:rFonts w:ascii="Times New Roman" w:hAnsi="??" w:cs="宋体" w:hint="eastAsia"/>
          <w:kern w:val="0"/>
          <w:sz w:val="28"/>
          <w:szCs w:val="28"/>
        </w:rPr>
        <w:t>张永祥</w:t>
      </w:r>
      <w:r w:rsidR="0014274E">
        <w:rPr>
          <w:rFonts w:ascii="Times New Roman" w:hAnsi="??" w:cs="宋体" w:hint="eastAsia"/>
          <w:kern w:val="0"/>
          <w:sz w:val="28"/>
          <w:szCs w:val="28"/>
        </w:rPr>
        <w:t xml:space="preserve"> </w:t>
      </w:r>
      <w:r w:rsidRPr="00752C60">
        <w:rPr>
          <w:rFonts w:ascii="Times New Roman" w:hAnsi="??" w:cs="宋体" w:hint="eastAsia"/>
          <w:kern w:val="0"/>
          <w:sz w:val="28"/>
          <w:szCs w:val="28"/>
        </w:rPr>
        <w:t>军事医学科学院，中国药理学会</w:t>
      </w:r>
      <w:r>
        <w:rPr>
          <w:rFonts w:ascii="Times New Roman" w:hAnsi="??" w:cs="宋体" w:hint="eastAsia"/>
          <w:kern w:val="0"/>
          <w:sz w:val="28"/>
          <w:szCs w:val="28"/>
        </w:rPr>
        <w:t>副理事长兼</w:t>
      </w:r>
      <w:r w:rsidRPr="00752C60">
        <w:rPr>
          <w:rFonts w:ascii="Times New Roman" w:hAnsi="??" w:cs="宋体" w:hint="eastAsia"/>
          <w:kern w:val="0"/>
          <w:sz w:val="28"/>
          <w:szCs w:val="28"/>
        </w:rPr>
        <w:t>秘书长</w:t>
      </w:r>
    </w:p>
    <w:p w:rsidR="003557F0" w:rsidRDefault="003557F0" w:rsidP="00BB587F">
      <w:pPr>
        <w:widowControl/>
        <w:adjustRightInd w:val="0"/>
        <w:snapToGrid w:val="0"/>
        <w:spacing w:line="312" w:lineRule="auto"/>
        <w:ind w:leftChars="-1" w:left="-2" w:right="17" w:firstLineChars="200" w:firstLine="562"/>
        <w:jc w:val="left"/>
        <w:rPr>
          <w:rFonts w:ascii="??,Verdana,Arial" w:hAnsi="??"/>
          <w:b/>
          <w:color w:val="000000"/>
          <w:kern w:val="0"/>
          <w:sz w:val="28"/>
          <w:szCs w:val="28"/>
        </w:rPr>
      </w:pPr>
      <w:r>
        <w:rPr>
          <w:rFonts w:ascii="??,Verdana,Arial" w:hAnsi="??" w:hint="eastAsia"/>
          <w:b/>
          <w:color w:val="000000"/>
          <w:kern w:val="0"/>
          <w:sz w:val="28"/>
          <w:szCs w:val="28"/>
        </w:rPr>
        <w:t>副主任委员</w:t>
      </w:r>
    </w:p>
    <w:p w:rsidR="00DE5FE8" w:rsidRDefault="00050205" w:rsidP="00BB587F">
      <w:pPr>
        <w:widowControl/>
        <w:adjustRightInd w:val="0"/>
        <w:snapToGrid w:val="0"/>
        <w:spacing w:line="312" w:lineRule="auto"/>
        <w:ind w:leftChars="-1" w:left="-2" w:right="27" w:firstLineChars="296" w:firstLine="829"/>
        <w:jc w:val="left"/>
        <w:rPr>
          <w:rFonts w:ascii="Times New Roman" w:hAnsi="??" w:cs="宋体"/>
          <w:kern w:val="0"/>
          <w:sz w:val="28"/>
          <w:szCs w:val="28"/>
        </w:rPr>
      </w:pPr>
      <w:r>
        <w:rPr>
          <w:rFonts w:ascii="Times New Roman" w:hAnsi="??" w:cs="宋体" w:hint="eastAsia"/>
          <w:kern w:val="0"/>
          <w:sz w:val="28"/>
          <w:szCs w:val="28"/>
        </w:rPr>
        <w:t>陈建国</w:t>
      </w:r>
      <w:r w:rsidR="0014274E">
        <w:rPr>
          <w:rFonts w:ascii="Times New Roman" w:hAnsi="??" w:cs="宋体" w:hint="eastAsia"/>
          <w:kern w:val="0"/>
          <w:sz w:val="28"/>
          <w:szCs w:val="28"/>
        </w:rPr>
        <w:t xml:space="preserve"> </w:t>
      </w:r>
      <w:r w:rsidR="00DE5FE8">
        <w:rPr>
          <w:rFonts w:ascii="Times New Roman" w:hAnsi="??" w:cs="宋体" w:hint="eastAsia"/>
          <w:kern w:val="0"/>
          <w:sz w:val="28"/>
          <w:szCs w:val="28"/>
        </w:rPr>
        <w:t>华中科技大学同济医学院，中国药理学会副理事长</w:t>
      </w:r>
    </w:p>
    <w:p w:rsidR="00DE5FE8" w:rsidRDefault="00DE5FE8" w:rsidP="00BB587F">
      <w:pPr>
        <w:widowControl/>
        <w:adjustRightInd w:val="0"/>
        <w:snapToGrid w:val="0"/>
        <w:spacing w:line="312" w:lineRule="auto"/>
        <w:ind w:leftChars="-1" w:left="-2" w:right="27" w:firstLineChars="296" w:firstLine="829"/>
        <w:jc w:val="left"/>
        <w:rPr>
          <w:rFonts w:ascii="Times New Roman" w:hAnsi="??" w:cs="宋体"/>
          <w:kern w:val="0"/>
          <w:sz w:val="28"/>
          <w:szCs w:val="28"/>
        </w:rPr>
      </w:pPr>
      <w:r>
        <w:rPr>
          <w:rFonts w:ascii="Times New Roman" w:hAnsi="??" w:cs="宋体" w:hint="eastAsia"/>
          <w:kern w:val="0"/>
          <w:sz w:val="28"/>
          <w:szCs w:val="28"/>
        </w:rPr>
        <w:t>李学军</w:t>
      </w:r>
      <w:r w:rsidR="0014274E">
        <w:rPr>
          <w:rFonts w:ascii="Times New Roman" w:hAnsi="??" w:cs="宋体" w:hint="eastAsia"/>
          <w:kern w:val="0"/>
          <w:sz w:val="28"/>
          <w:szCs w:val="28"/>
        </w:rPr>
        <w:t xml:space="preserve"> </w:t>
      </w:r>
      <w:r>
        <w:rPr>
          <w:rFonts w:ascii="Times New Roman" w:hAnsi="??" w:cs="宋体" w:hint="eastAsia"/>
          <w:kern w:val="0"/>
          <w:sz w:val="28"/>
          <w:szCs w:val="28"/>
        </w:rPr>
        <w:t>北京大学医学部，中国药理学会副理事长</w:t>
      </w:r>
    </w:p>
    <w:p w:rsidR="00DE5FE8" w:rsidRDefault="00050205" w:rsidP="00BB587F">
      <w:pPr>
        <w:widowControl/>
        <w:adjustRightInd w:val="0"/>
        <w:snapToGrid w:val="0"/>
        <w:spacing w:line="312" w:lineRule="auto"/>
        <w:ind w:leftChars="-1" w:left="-2" w:right="27" w:firstLineChars="296" w:firstLine="829"/>
        <w:jc w:val="left"/>
        <w:rPr>
          <w:rFonts w:ascii="Times New Roman" w:hAnsi="??" w:cs="宋体"/>
          <w:kern w:val="0"/>
          <w:sz w:val="28"/>
          <w:szCs w:val="28"/>
        </w:rPr>
      </w:pPr>
      <w:proofErr w:type="gramStart"/>
      <w:r>
        <w:rPr>
          <w:rFonts w:ascii="Times New Roman" w:hAnsi="??" w:cs="宋体" w:hint="eastAsia"/>
          <w:kern w:val="0"/>
          <w:sz w:val="28"/>
          <w:szCs w:val="28"/>
        </w:rPr>
        <w:t>刘俊田</w:t>
      </w:r>
      <w:proofErr w:type="gramEnd"/>
      <w:r w:rsidR="0014274E">
        <w:rPr>
          <w:rFonts w:ascii="Times New Roman" w:hAnsi="??" w:cs="宋体" w:hint="eastAsia"/>
          <w:kern w:val="0"/>
          <w:sz w:val="28"/>
          <w:szCs w:val="28"/>
        </w:rPr>
        <w:t xml:space="preserve"> </w:t>
      </w:r>
      <w:r w:rsidR="00DE5FE8">
        <w:rPr>
          <w:rFonts w:ascii="Times New Roman" w:hAnsi="??" w:cs="宋体" w:hint="eastAsia"/>
          <w:kern w:val="0"/>
          <w:sz w:val="28"/>
          <w:szCs w:val="28"/>
        </w:rPr>
        <w:t>西安交通大学医学院，中国药理学会副理事长</w:t>
      </w:r>
    </w:p>
    <w:p w:rsidR="00DE5FE8" w:rsidRDefault="00DE5FE8" w:rsidP="00BB587F">
      <w:pPr>
        <w:widowControl/>
        <w:adjustRightInd w:val="0"/>
        <w:snapToGrid w:val="0"/>
        <w:spacing w:line="312" w:lineRule="auto"/>
        <w:ind w:leftChars="-1" w:left="-2" w:right="27" w:firstLineChars="296" w:firstLine="829"/>
        <w:jc w:val="left"/>
        <w:rPr>
          <w:rFonts w:ascii="Times New Roman" w:hAnsi="??" w:cs="宋体"/>
          <w:kern w:val="0"/>
          <w:sz w:val="28"/>
          <w:szCs w:val="28"/>
        </w:rPr>
      </w:pPr>
      <w:r>
        <w:rPr>
          <w:rFonts w:ascii="Times New Roman" w:hAnsi="??" w:cs="宋体" w:hint="eastAsia"/>
          <w:kern w:val="0"/>
          <w:sz w:val="28"/>
          <w:szCs w:val="28"/>
        </w:rPr>
        <w:t>魏</w:t>
      </w:r>
      <w:r w:rsidR="0014274E">
        <w:rPr>
          <w:rFonts w:ascii="Times New Roman" w:hAnsi="??" w:cs="宋体" w:hint="eastAsia"/>
          <w:kern w:val="0"/>
          <w:sz w:val="28"/>
          <w:szCs w:val="28"/>
        </w:rPr>
        <w:t xml:space="preserve">  </w:t>
      </w:r>
      <w:r w:rsidR="00050205">
        <w:rPr>
          <w:rFonts w:ascii="Times New Roman" w:hAnsi="??" w:cs="宋体" w:hint="eastAsia"/>
          <w:kern w:val="0"/>
          <w:sz w:val="28"/>
          <w:szCs w:val="28"/>
        </w:rPr>
        <w:t>伟</w:t>
      </w:r>
      <w:r w:rsidR="0014274E">
        <w:rPr>
          <w:rFonts w:ascii="Times New Roman" w:hAnsi="??" w:cs="宋体" w:hint="eastAsia"/>
          <w:kern w:val="0"/>
          <w:sz w:val="28"/>
          <w:szCs w:val="28"/>
        </w:rPr>
        <w:t xml:space="preserve"> </w:t>
      </w:r>
      <w:r>
        <w:rPr>
          <w:rFonts w:ascii="Times New Roman" w:hAnsi="??" w:cs="宋体" w:hint="eastAsia"/>
          <w:kern w:val="0"/>
          <w:sz w:val="28"/>
          <w:szCs w:val="28"/>
        </w:rPr>
        <w:t>安徽医科大学，中国药理学会副理事长</w:t>
      </w:r>
    </w:p>
    <w:p w:rsidR="00DE5FE8" w:rsidRDefault="00050205" w:rsidP="00BB587F">
      <w:pPr>
        <w:widowControl/>
        <w:adjustRightInd w:val="0"/>
        <w:snapToGrid w:val="0"/>
        <w:spacing w:line="312" w:lineRule="auto"/>
        <w:ind w:leftChars="-1" w:left="-2" w:right="27" w:firstLineChars="296" w:firstLine="829"/>
        <w:jc w:val="left"/>
        <w:rPr>
          <w:rFonts w:ascii="Times New Roman" w:hAnsi="??" w:cs="宋体"/>
          <w:kern w:val="0"/>
          <w:sz w:val="28"/>
          <w:szCs w:val="28"/>
        </w:rPr>
      </w:pPr>
      <w:r>
        <w:rPr>
          <w:rFonts w:ascii="Times New Roman" w:hAnsi="??" w:cs="宋体" w:hint="eastAsia"/>
          <w:kern w:val="0"/>
          <w:sz w:val="28"/>
          <w:szCs w:val="28"/>
        </w:rPr>
        <w:t>张岫美</w:t>
      </w:r>
      <w:r w:rsidR="0014274E">
        <w:rPr>
          <w:rFonts w:ascii="Times New Roman" w:hAnsi="??" w:cs="宋体" w:hint="eastAsia"/>
          <w:kern w:val="0"/>
          <w:sz w:val="28"/>
          <w:szCs w:val="28"/>
        </w:rPr>
        <w:t xml:space="preserve"> </w:t>
      </w:r>
      <w:r w:rsidR="00DE5FE8">
        <w:rPr>
          <w:rFonts w:ascii="Times New Roman" w:hAnsi="??" w:cs="宋体" w:hint="eastAsia"/>
          <w:kern w:val="0"/>
          <w:sz w:val="28"/>
          <w:szCs w:val="28"/>
        </w:rPr>
        <w:t>山东大学医学院，中国药理学会副理事长</w:t>
      </w:r>
    </w:p>
    <w:p w:rsidR="00BC0948" w:rsidRPr="00BC0948" w:rsidRDefault="00BC0948" w:rsidP="00BB587F">
      <w:pPr>
        <w:widowControl/>
        <w:adjustRightInd w:val="0"/>
        <w:snapToGrid w:val="0"/>
        <w:spacing w:line="312" w:lineRule="auto"/>
        <w:ind w:leftChars="-1" w:left="-2" w:right="27" w:firstLineChars="296" w:firstLine="829"/>
        <w:jc w:val="left"/>
        <w:rPr>
          <w:rFonts w:ascii="Times New Roman" w:hAnsi="??" w:cs="宋体"/>
          <w:kern w:val="0"/>
          <w:sz w:val="28"/>
          <w:szCs w:val="28"/>
        </w:rPr>
      </w:pPr>
      <w:proofErr w:type="gramStart"/>
      <w:r w:rsidRPr="00BC0948">
        <w:rPr>
          <w:rFonts w:ascii="Times New Roman" w:hAnsi="??" w:cs="宋体" w:hint="eastAsia"/>
          <w:kern w:val="0"/>
          <w:sz w:val="28"/>
          <w:szCs w:val="28"/>
        </w:rPr>
        <w:t>段大跃</w:t>
      </w:r>
      <w:proofErr w:type="gramEnd"/>
      <w:r w:rsidR="0014274E">
        <w:rPr>
          <w:rFonts w:ascii="Times New Roman" w:hAnsi="??" w:cs="宋体" w:hint="eastAsia"/>
          <w:kern w:val="0"/>
          <w:sz w:val="28"/>
          <w:szCs w:val="28"/>
        </w:rPr>
        <w:t xml:space="preserve"> </w:t>
      </w:r>
      <w:r w:rsidRPr="00BC0948">
        <w:rPr>
          <w:rFonts w:ascii="Times New Roman" w:hAnsi="??" w:cs="宋体" w:hint="eastAsia"/>
          <w:kern w:val="0"/>
          <w:sz w:val="28"/>
          <w:szCs w:val="28"/>
        </w:rPr>
        <w:t>美国内华达州立大学医学院药理学系终身教授、分子医学中心心血管表型组学研究室主任</w:t>
      </w:r>
    </w:p>
    <w:p w:rsidR="00D21449" w:rsidRDefault="00142122" w:rsidP="00BB587F">
      <w:pPr>
        <w:widowControl/>
        <w:adjustRightInd w:val="0"/>
        <w:snapToGrid w:val="0"/>
        <w:spacing w:line="312" w:lineRule="auto"/>
        <w:ind w:leftChars="-1" w:left="-2" w:right="17" w:firstLineChars="200" w:firstLine="562"/>
        <w:jc w:val="left"/>
        <w:rPr>
          <w:rFonts w:ascii="??,Verdana,Arial" w:hAnsi="??"/>
          <w:b/>
          <w:color w:val="000000"/>
          <w:kern w:val="0"/>
          <w:sz w:val="28"/>
          <w:szCs w:val="28"/>
        </w:rPr>
      </w:pPr>
      <w:r>
        <w:rPr>
          <w:rFonts w:ascii="??,Verdana,Arial" w:hAnsi="??" w:hint="eastAsia"/>
          <w:b/>
          <w:color w:val="000000"/>
          <w:kern w:val="0"/>
          <w:sz w:val="28"/>
          <w:szCs w:val="28"/>
        </w:rPr>
        <w:t>专题</w:t>
      </w:r>
      <w:r w:rsidR="00DE5FE8">
        <w:rPr>
          <w:rFonts w:ascii="??,Verdana,Arial" w:hAnsi="??" w:hint="eastAsia"/>
          <w:b/>
          <w:color w:val="000000"/>
          <w:kern w:val="0"/>
          <w:sz w:val="28"/>
          <w:szCs w:val="28"/>
        </w:rPr>
        <w:t>负责人</w:t>
      </w:r>
    </w:p>
    <w:p w:rsidR="00D21449" w:rsidRPr="00151E8B" w:rsidRDefault="00445FFD" w:rsidP="00BB587F">
      <w:pPr>
        <w:widowControl/>
        <w:numPr>
          <w:ilvl w:val="0"/>
          <w:numId w:val="2"/>
        </w:numPr>
        <w:adjustRightInd w:val="0"/>
        <w:snapToGrid w:val="0"/>
        <w:spacing w:line="312" w:lineRule="auto"/>
        <w:ind w:left="1276" w:right="17" w:hanging="425"/>
        <w:jc w:val="left"/>
        <w:rPr>
          <w:rFonts w:ascii="Times New Roman" w:hAnsi="??" w:cs="宋体"/>
          <w:color w:val="000000"/>
          <w:kern w:val="0"/>
          <w:sz w:val="28"/>
          <w:szCs w:val="28"/>
        </w:rPr>
      </w:pPr>
      <w:r>
        <w:rPr>
          <w:rFonts w:ascii="Times New Roman" w:hAnsi="??" w:cs="宋体" w:hint="eastAsia"/>
          <w:color w:val="000000"/>
          <w:kern w:val="0"/>
          <w:sz w:val="28"/>
          <w:szCs w:val="28"/>
        </w:rPr>
        <w:t>网络药理学及</w:t>
      </w:r>
      <w:r w:rsidR="00D21449" w:rsidRPr="00151E8B">
        <w:rPr>
          <w:rFonts w:ascii="Times New Roman" w:hAnsi="??" w:cs="宋体" w:hint="eastAsia"/>
          <w:color w:val="000000"/>
          <w:kern w:val="0"/>
          <w:sz w:val="28"/>
          <w:szCs w:val="28"/>
        </w:rPr>
        <w:t>中药</w:t>
      </w:r>
      <w:r>
        <w:rPr>
          <w:rFonts w:ascii="Times New Roman" w:hAnsi="??" w:cs="宋体" w:hint="eastAsia"/>
          <w:color w:val="000000"/>
          <w:kern w:val="0"/>
          <w:sz w:val="28"/>
          <w:szCs w:val="28"/>
        </w:rPr>
        <w:t>与天然药物</w:t>
      </w:r>
      <w:r w:rsidR="00D21449" w:rsidRPr="00151E8B">
        <w:rPr>
          <w:rFonts w:ascii="Times New Roman" w:hAnsi="??" w:cs="宋体" w:hint="eastAsia"/>
          <w:color w:val="000000"/>
          <w:kern w:val="0"/>
          <w:sz w:val="28"/>
          <w:szCs w:val="28"/>
        </w:rPr>
        <w:t>药理：张永祥</w:t>
      </w:r>
      <w:r w:rsidR="00D21449">
        <w:rPr>
          <w:rFonts w:ascii="Times New Roman" w:hAnsi="??" w:cs="宋体" w:hint="eastAsia"/>
          <w:color w:val="000000"/>
          <w:kern w:val="0"/>
          <w:sz w:val="28"/>
          <w:szCs w:val="28"/>
        </w:rPr>
        <w:t>、周文霞</w:t>
      </w:r>
      <w:r w:rsidR="0014274E">
        <w:rPr>
          <w:rFonts w:ascii="Times New Roman" w:hAnsi="??" w:cs="宋体" w:hint="eastAsia"/>
          <w:color w:val="000000"/>
          <w:kern w:val="0"/>
          <w:sz w:val="28"/>
          <w:szCs w:val="28"/>
        </w:rPr>
        <w:t xml:space="preserve"> </w:t>
      </w:r>
      <w:r w:rsidR="00D21449" w:rsidRPr="00151E8B">
        <w:rPr>
          <w:rFonts w:ascii="Times New Roman" w:hAnsi="??" w:cs="宋体" w:hint="eastAsia"/>
          <w:color w:val="000000"/>
          <w:kern w:val="0"/>
          <w:sz w:val="28"/>
          <w:szCs w:val="28"/>
        </w:rPr>
        <w:t>军事医学科学院毒物药物研究所</w:t>
      </w:r>
    </w:p>
    <w:p w:rsidR="00D21449" w:rsidRPr="00151E8B" w:rsidRDefault="00050205" w:rsidP="00BB587F">
      <w:pPr>
        <w:widowControl/>
        <w:numPr>
          <w:ilvl w:val="0"/>
          <w:numId w:val="2"/>
        </w:numPr>
        <w:adjustRightInd w:val="0"/>
        <w:snapToGrid w:val="0"/>
        <w:spacing w:line="312" w:lineRule="auto"/>
        <w:ind w:left="1276" w:right="17" w:hanging="425"/>
        <w:jc w:val="left"/>
        <w:rPr>
          <w:rFonts w:ascii="Times New Roman" w:hAnsi="??" w:cs="宋体"/>
          <w:color w:val="000000"/>
          <w:kern w:val="0"/>
          <w:sz w:val="28"/>
          <w:szCs w:val="28"/>
        </w:rPr>
      </w:pPr>
      <w:r>
        <w:rPr>
          <w:rFonts w:ascii="Times New Roman" w:hAnsi="??" w:cs="宋体" w:hint="eastAsia"/>
          <w:color w:val="000000"/>
          <w:kern w:val="0"/>
          <w:sz w:val="28"/>
          <w:szCs w:val="28"/>
        </w:rPr>
        <w:t>心血管药理：缪朝玉</w:t>
      </w:r>
      <w:r w:rsidR="0014274E">
        <w:rPr>
          <w:rFonts w:ascii="Times New Roman" w:hAnsi="??" w:cs="宋体" w:hint="eastAsia"/>
          <w:color w:val="000000"/>
          <w:kern w:val="0"/>
          <w:sz w:val="28"/>
          <w:szCs w:val="28"/>
        </w:rPr>
        <w:t xml:space="preserve"> </w:t>
      </w:r>
      <w:r w:rsidR="00D21449" w:rsidRPr="00151E8B">
        <w:rPr>
          <w:rFonts w:ascii="Times New Roman" w:hAnsi="??" w:cs="宋体" w:hint="eastAsia"/>
          <w:color w:val="000000"/>
          <w:kern w:val="0"/>
          <w:sz w:val="28"/>
          <w:szCs w:val="28"/>
        </w:rPr>
        <w:t>第二军医大学</w:t>
      </w:r>
    </w:p>
    <w:p w:rsidR="00D21449" w:rsidRPr="00151E8B" w:rsidRDefault="00050205" w:rsidP="00BB587F">
      <w:pPr>
        <w:widowControl/>
        <w:numPr>
          <w:ilvl w:val="0"/>
          <w:numId w:val="2"/>
        </w:numPr>
        <w:adjustRightInd w:val="0"/>
        <w:snapToGrid w:val="0"/>
        <w:spacing w:line="312" w:lineRule="auto"/>
        <w:ind w:left="1276" w:right="17" w:hanging="425"/>
        <w:jc w:val="left"/>
        <w:rPr>
          <w:rFonts w:ascii="Times New Roman" w:hAnsi="??" w:cs="宋体"/>
          <w:color w:val="000000"/>
          <w:kern w:val="0"/>
          <w:sz w:val="28"/>
          <w:szCs w:val="28"/>
        </w:rPr>
      </w:pPr>
      <w:r>
        <w:rPr>
          <w:rFonts w:ascii="Times New Roman" w:hAnsi="??" w:cs="宋体" w:hint="eastAsia"/>
          <w:color w:val="000000"/>
          <w:kern w:val="0"/>
          <w:sz w:val="28"/>
          <w:szCs w:val="28"/>
        </w:rPr>
        <w:t>临床药理：魏伟</w:t>
      </w:r>
      <w:r w:rsidR="0014274E">
        <w:rPr>
          <w:rFonts w:ascii="Times New Roman" w:hAnsi="??" w:cs="宋体" w:hint="eastAsia"/>
          <w:color w:val="000000"/>
          <w:kern w:val="0"/>
          <w:sz w:val="28"/>
          <w:szCs w:val="28"/>
        </w:rPr>
        <w:t xml:space="preserve"> </w:t>
      </w:r>
      <w:r w:rsidR="00D21449" w:rsidRPr="00151E8B">
        <w:rPr>
          <w:rFonts w:ascii="Times New Roman" w:hAnsi="??" w:cs="宋体" w:hint="eastAsia"/>
          <w:color w:val="000000"/>
          <w:kern w:val="0"/>
          <w:sz w:val="28"/>
          <w:szCs w:val="28"/>
        </w:rPr>
        <w:t>安徽医科大学</w:t>
      </w:r>
    </w:p>
    <w:p w:rsidR="00D21449" w:rsidRPr="00151E8B" w:rsidRDefault="00050205" w:rsidP="00BB587F">
      <w:pPr>
        <w:widowControl/>
        <w:numPr>
          <w:ilvl w:val="0"/>
          <w:numId w:val="2"/>
        </w:numPr>
        <w:adjustRightInd w:val="0"/>
        <w:snapToGrid w:val="0"/>
        <w:spacing w:line="312" w:lineRule="auto"/>
        <w:ind w:left="1276" w:right="17" w:hanging="425"/>
        <w:jc w:val="left"/>
        <w:rPr>
          <w:rFonts w:ascii="Times New Roman" w:hAnsi="??" w:cs="宋体"/>
          <w:color w:val="000000"/>
          <w:kern w:val="0"/>
          <w:sz w:val="28"/>
          <w:szCs w:val="28"/>
        </w:rPr>
      </w:pPr>
      <w:r>
        <w:rPr>
          <w:rFonts w:ascii="Times New Roman" w:hAnsi="??" w:cs="宋体" w:hint="eastAsia"/>
          <w:color w:val="000000"/>
          <w:kern w:val="0"/>
          <w:sz w:val="28"/>
          <w:szCs w:val="28"/>
        </w:rPr>
        <w:t>神经药理与睡眠药理：</w:t>
      </w:r>
      <w:proofErr w:type="gramStart"/>
      <w:r>
        <w:rPr>
          <w:rFonts w:ascii="Times New Roman" w:hAnsi="??" w:cs="宋体" w:hint="eastAsia"/>
          <w:color w:val="000000"/>
          <w:kern w:val="0"/>
          <w:sz w:val="28"/>
          <w:szCs w:val="28"/>
        </w:rPr>
        <w:t>张永鹤</w:t>
      </w:r>
      <w:proofErr w:type="gramEnd"/>
      <w:r w:rsidR="0014274E">
        <w:rPr>
          <w:rFonts w:ascii="Times New Roman" w:hAnsi="??" w:cs="宋体" w:hint="eastAsia"/>
          <w:color w:val="000000"/>
          <w:kern w:val="0"/>
          <w:sz w:val="28"/>
          <w:szCs w:val="28"/>
        </w:rPr>
        <w:t xml:space="preserve"> </w:t>
      </w:r>
      <w:r w:rsidR="00D21449" w:rsidRPr="00151E8B">
        <w:rPr>
          <w:rFonts w:ascii="Times New Roman" w:hAnsi="??" w:cs="宋体" w:hint="eastAsia"/>
          <w:color w:val="000000"/>
          <w:kern w:val="0"/>
          <w:sz w:val="28"/>
          <w:szCs w:val="28"/>
        </w:rPr>
        <w:t>北京大学医学部</w:t>
      </w:r>
    </w:p>
    <w:p w:rsidR="00D21449" w:rsidRPr="00151E8B" w:rsidRDefault="00050205" w:rsidP="00BB587F">
      <w:pPr>
        <w:widowControl/>
        <w:numPr>
          <w:ilvl w:val="0"/>
          <w:numId w:val="2"/>
        </w:numPr>
        <w:adjustRightInd w:val="0"/>
        <w:snapToGrid w:val="0"/>
        <w:spacing w:line="312" w:lineRule="auto"/>
        <w:ind w:left="1276" w:right="17" w:hanging="425"/>
        <w:jc w:val="left"/>
        <w:rPr>
          <w:rFonts w:ascii="Times New Roman" w:hAnsi="??" w:cs="宋体"/>
          <w:color w:val="000000"/>
          <w:kern w:val="0"/>
          <w:sz w:val="28"/>
          <w:szCs w:val="28"/>
        </w:rPr>
      </w:pPr>
      <w:r>
        <w:rPr>
          <w:rFonts w:ascii="Times New Roman" w:hAnsi="??" w:cs="宋体" w:hint="eastAsia"/>
          <w:color w:val="000000"/>
          <w:kern w:val="0"/>
          <w:sz w:val="28"/>
          <w:szCs w:val="28"/>
        </w:rPr>
        <w:t>分子药理：李学军</w:t>
      </w:r>
      <w:r w:rsidR="0014274E">
        <w:rPr>
          <w:rFonts w:ascii="Times New Roman" w:hAnsi="??" w:cs="宋体" w:hint="eastAsia"/>
          <w:color w:val="000000"/>
          <w:kern w:val="0"/>
          <w:sz w:val="28"/>
          <w:szCs w:val="28"/>
        </w:rPr>
        <w:t xml:space="preserve"> </w:t>
      </w:r>
      <w:r w:rsidR="00D21449" w:rsidRPr="00151E8B">
        <w:rPr>
          <w:rFonts w:ascii="Times New Roman" w:hAnsi="??" w:cs="宋体" w:hint="eastAsia"/>
          <w:color w:val="000000"/>
          <w:kern w:val="0"/>
          <w:sz w:val="28"/>
          <w:szCs w:val="28"/>
        </w:rPr>
        <w:t>北京大学医学部</w:t>
      </w:r>
    </w:p>
    <w:p w:rsidR="00D21449" w:rsidRPr="00151E8B" w:rsidRDefault="00D21449" w:rsidP="00BB587F">
      <w:pPr>
        <w:widowControl/>
        <w:numPr>
          <w:ilvl w:val="0"/>
          <w:numId w:val="2"/>
        </w:numPr>
        <w:adjustRightInd w:val="0"/>
        <w:snapToGrid w:val="0"/>
        <w:spacing w:line="312" w:lineRule="auto"/>
        <w:ind w:left="1276" w:right="17" w:hanging="425"/>
        <w:jc w:val="left"/>
        <w:rPr>
          <w:rFonts w:ascii="Times New Roman" w:hAnsi="??" w:cs="宋体"/>
          <w:color w:val="000000"/>
          <w:kern w:val="0"/>
          <w:sz w:val="28"/>
          <w:szCs w:val="28"/>
        </w:rPr>
      </w:pPr>
      <w:r w:rsidRPr="00151E8B">
        <w:rPr>
          <w:rFonts w:ascii="Times New Roman" w:hAnsi="??" w:cs="宋体" w:hint="eastAsia"/>
          <w:color w:val="000000"/>
          <w:kern w:val="0"/>
          <w:sz w:val="28"/>
          <w:szCs w:val="28"/>
        </w:rPr>
        <w:t>抗炎免疫药理：李晓辉</w:t>
      </w:r>
      <w:r w:rsidR="0014274E">
        <w:rPr>
          <w:rFonts w:ascii="Times New Roman" w:hAnsi="??" w:cs="宋体" w:hint="eastAsia"/>
          <w:color w:val="000000"/>
          <w:kern w:val="0"/>
          <w:sz w:val="28"/>
          <w:szCs w:val="28"/>
        </w:rPr>
        <w:t xml:space="preserve"> </w:t>
      </w:r>
      <w:r>
        <w:rPr>
          <w:rFonts w:ascii="Times New Roman" w:hAnsi="??" w:cs="宋体" w:hint="eastAsia"/>
          <w:color w:val="000000"/>
          <w:kern w:val="0"/>
          <w:sz w:val="28"/>
          <w:szCs w:val="28"/>
        </w:rPr>
        <w:t>第三军医大学</w:t>
      </w:r>
    </w:p>
    <w:p w:rsidR="00D21449" w:rsidRDefault="00050205" w:rsidP="00BB587F">
      <w:pPr>
        <w:widowControl/>
        <w:numPr>
          <w:ilvl w:val="0"/>
          <w:numId w:val="2"/>
        </w:numPr>
        <w:adjustRightInd w:val="0"/>
        <w:snapToGrid w:val="0"/>
        <w:spacing w:line="312" w:lineRule="auto"/>
        <w:ind w:left="1276" w:right="17" w:hanging="425"/>
        <w:jc w:val="left"/>
        <w:rPr>
          <w:rFonts w:ascii="Times New Roman" w:hAnsi="??" w:cs="宋体"/>
          <w:color w:val="000000"/>
          <w:kern w:val="0"/>
          <w:sz w:val="28"/>
          <w:szCs w:val="28"/>
        </w:rPr>
      </w:pPr>
      <w:r>
        <w:rPr>
          <w:rFonts w:ascii="Times New Roman" w:hAnsi="??" w:cs="宋体" w:hint="eastAsia"/>
          <w:color w:val="000000"/>
          <w:kern w:val="0"/>
          <w:sz w:val="28"/>
          <w:szCs w:val="28"/>
        </w:rPr>
        <w:t>肾脏药理：杨宝学</w:t>
      </w:r>
      <w:r w:rsidR="0014274E">
        <w:rPr>
          <w:rFonts w:ascii="Times New Roman" w:hAnsi="??" w:cs="宋体" w:hint="eastAsia"/>
          <w:color w:val="000000"/>
          <w:kern w:val="0"/>
          <w:sz w:val="28"/>
          <w:szCs w:val="28"/>
        </w:rPr>
        <w:t xml:space="preserve"> </w:t>
      </w:r>
      <w:r w:rsidR="00D21449" w:rsidRPr="00151E8B">
        <w:rPr>
          <w:rFonts w:ascii="Times New Roman" w:hAnsi="??" w:cs="宋体" w:hint="eastAsia"/>
          <w:color w:val="000000"/>
          <w:kern w:val="0"/>
          <w:sz w:val="28"/>
          <w:szCs w:val="28"/>
        </w:rPr>
        <w:t>北京大学医学部</w:t>
      </w:r>
    </w:p>
    <w:p w:rsidR="00023C30" w:rsidRPr="00151E8B" w:rsidRDefault="00023C30" w:rsidP="00023C30">
      <w:pPr>
        <w:widowControl/>
        <w:numPr>
          <w:ilvl w:val="0"/>
          <w:numId w:val="2"/>
        </w:numPr>
        <w:adjustRightInd w:val="0"/>
        <w:snapToGrid w:val="0"/>
        <w:spacing w:line="312" w:lineRule="auto"/>
        <w:ind w:left="1276" w:right="17" w:hanging="425"/>
        <w:jc w:val="left"/>
        <w:rPr>
          <w:rFonts w:ascii="Times New Roman" w:hAnsi="??" w:cs="宋体"/>
          <w:color w:val="000000"/>
          <w:kern w:val="0"/>
          <w:sz w:val="28"/>
          <w:szCs w:val="28"/>
        </w:rPr>
      </w:pPr>
      <w:r>
        <w:rPr>
          <w:rFonts w:ascii="Times New Roman" w:hAnsi="??" w:cs="宋体" w:hint="eastAsia"/>
          <w:color w:val="000000"/>
          <w:kern w:val="0"/>
          <w:sz w:val="28"/>
          <w:szCs w:val="28"/>
        </w:rPr>
        <w:t>新药发现与筛选：</w:t>
      </w:r>
      <w:proofErr w:type="gramStart"/>
      <w:r>
        <w:rPr>
          <w:rFonts w:ascii="Times New Roman" w:hAnsi="??" w:cs="宋体" w:hint="eastAsia"/>
          <w:color w:val="000000"/>
          <w:kern w:val="0"/>
          <w:sz w:val="28"/>
          <w:szCs w:val="28"/>
        </w:rPr>
        <w:t>杜冠华</w:t>
      </w:r>
      <w:proofErr w:type="gramEnd"/>
      <w:r>
        <w:rPr>
          <w:rFonts w:ascii="Times New Roman" w:hAnsi="??" w:cs="宋体" w:hint="eastAsia"/>
          <w:color w:val="000000"/>
          <w:kern w:val="0"/>
          <w:sz w:val="28"/>
          <w:szCs w:val="28"/>
        </w:rPr>
        <w:t>、方莲花</w:t>
      </w:r>
      <w:r>
        <w:rPr>
          <w:rFonts w:ascii="Times New Roman" w:hAnsi="??" w:cs="宋体" w:hint="eastAsia"/>
          <w:color w:val="000000"/>
          <w:kern w:val="0"/>
          <w:sz w:val="28"/>
          <w:szCs w:val="28"/>
        </w:rPr>
        <w:t xml:space="preserve"> </w:t>
      </w:r>
      <w:r w:rsidRPr="00151E8B">
        <w:rPr>
          <w:rFonts w:ascii="Times New Roman" w:hAnsi="??" w:cs="宋体" w:hint="eastAsia"/>
          <w:color w:val="000000"/>
          <w:kern w:val="0"/>
          <w:sz w:val="28"/>
          <w:szCs w:val="28"/>
        </w:rPr>
        <w:t>中国医学科学院药物研究所</w:t>
      </w:r>
      <w:r>
        <w:rPr>
          <w:rFonts w:ascii="Times New Roman" w:hAnsi="??" w:cs="宋体" w:hint="eastAsia"/>
          <w:color w:val="000000"/>
          <w:kern w:val="0"/>
          <w:sz w:val="28"/>
          <w:szCs w:val="28"/>
        </w:rPr>
        <w:t>；李佳</w:t>
      </w:r>
      <w:r>
        <w:rPr>
          <w:rFonts w:ascii="Times New Roman" w:hAnsi="??" w:cs="宋体" w:hint="eastAsia"/>
          <w:color w:val="000000"/>
          <w:kern w:val="0"/>
          <w:sz w:val="28"/>
          <w:szCs w:val="28"/>
        </w:rPr>
        <w:t xml:space="preserve"> </w:t>
      </w:r>
      <w:r>
        <w:rPr>
          <w:rFonts w:ascii="Times New Roman" w:hAnsi="??" w:cs="宋体" w:hint="eastAsia"/>
          <w:color w:val="000000"/>
          <w:kern w:val="0"/>
          <w:sz w:val="28"/>
          <w:szCs w:val="28"/>
        </w:rPr>
        <w:t>中国科学院上海药物研究所</w:t>
      </w:r>
    </w:p>
    <w:p w:rsidR="00D21449" w:rsidRPr="00151E8B" w:rsidRDefault="00D21449" w:rsidP="00BB587F">
      <w:pPr>
        <w:widowControl/>
        <w:numPr>
          <w:ilvl w:val="0"/>
          <w:numId w:val="2"/>
        </w:numPr>
        <w:adjustRightInd w:val="0"/>
        <w:snapToGrid w:val="0"/>
        <w:spacing w:line="312" w:lineRule="auto"/>
        <w:ind w:left="1276" w:right="17" w:hanging="425"/>
        <w:jc w:val="left"/>
        <w:rPr>
          <w:rFonts w:ascii="Times New Roman" w:hAnsi="??" w:cs="宋体"/>
          <w:color w:val="000000"/>
          <w:kern w:val="0"/>
          <w:sz w:val="28"/>
          <w:szCs w:val="28"/>
        </w:rPr>
      </w:pPr>
      <w:r w:rsidRPr="00151E8B">
        <w:rPr>
          <w:rFonts w:ascii="Times New Roman" w:hAnsi="??" w:cs="宋体" w:hint="eastAsia"/>
          <w:color w:val="000000"/>
          <w:kern w:val="0"/>
          <w:sz w:val="28"/>
          <w:szCs w:val="28"/>
        </w:rPr>
        <w:t>青年英文报告：张兰</w:t>
      </w:r>
      <w:r w:rsidR="0014274E">
        <w:rPr>
          <w:rFonts w:ascii="Times New Roman" w:hAnsi="??" w:cs="宋体" w:hint="eastAsia"/>
          <w:color w:val="000000"/>
          <w:kern w:val="0"/>
          <w:sz w:val="28"/>
          <w:szCs w:val="28"/>
        </w:rPr>
        <w:t xml:space="preserve"> </w:t>
      </w:r>
      <w:r>
        <w:rPr>
          <w:rFonts w:ascii="Times New Roman" w:hAnsi="??" w:cs="宋体" w:hint="eastAsia"/>
          <w:color w:val="000000"/>
          <w:kern w:val="0"/>
          <w:sz w:val="28"/>
          <w:szCs w:val="28"/>
        </w:rPr>
        <w:t>首都医科大学附属宣武医院</w:t>
      </w:r>
    </w:p>
    <w:p w:rsidR="00D21449" w:rsidRDefault="008B07DD" w:rsidP="00BB587F">
      <w:pPr>
        <w:widowControl/>
        <w:numPr>
          <w:ilvl w:val="0"/>
          <w:numId w:val="2"/>
        </w:numPr>
        <w:adjustRightInd w:val="0"/>
        <w:snapToGrid w:val="0"/>
        <w:spacing w:line="312" w:lineRule="auto"/>
        <w:ind w:left="1276" w:right="17" w:hanging="425"/>
        <w:jc w:val="left"/>
        <w:rPr>
          <w:rFonts w:ascii="Times New Roman" w:hAnsi="??" w:cs="宋体"/>
          <w:color w:val="000000"/>
          <w:kern w:val="0"/>
          <w:sz w:val="28"/>
          <w:szCs w:val="28"/>
        </w:rPr>
      </w:pPr>
      <w:r>
        <w:rPr>
          <w:rFonts w:ascii="Times New Roman" w:hAnsi="??" w:cs="宋体" w:hint="eastAsia"/>
          <w:color w:val="000000"/>
          <w:kern w:val="0"/>
          <w:sz w:val="28"/>
          <w:szCs w:val="28"/>
        </w:rPr>
        <w:t>药理学前沿与交叉</w:t>
      </w:r>
      <w:r w:rsidR="00D21449" w:rsidRPr="00151E8B">
        <w:rPr>
          <w:rFonts w:ascii="Times New Roman" w:hAnsi="??" w:cs="宋体" w:hint="eastAsia"/>
          <w:color w:val="000000"/>
          <w:kern w:val="0"/>
          <w:sz w:val="28"/>
          <w:szCs w:val="28"/>
        </w:rPr>
        <w:t>：</w:t>
      </w:r>
      <w:r w:rsidR="00050205" w:rsidRPr="00A46D3F">
        <w:rPr>
          <w:rFonts w:ascii="Times New Roman" w:hAnsi="??" w:cs="宋体" w:hint="eastAsia"/>
          <w:color w:val="000000"/>
          <w:kern w:val="0"/>
          <w:sz w:val="28"/>
          <w:szCs w:val="28"/>
        </w:rPr>
        <w:t>张永祥</w:t>
      </w:r>
      <w:r w:rsidR="0014274E">
        <w:rPr>
          <w:rFonts w:ascii="Times New Roman" w:hAnsi="??" w:cs="宋体" w:hint="eastAsia"/>
          <w:color w:val="000000"/>
          <w:kern w:val="0"/>
          <w:sz w:val="28"/>
          <w:szCs w:val="28"/>
        </w:rPr>
        <w:t xml:space="preserve"> </w:t>
      </w:r>
      <w:r w:rsidR="00050205" w:rsidRPr="00A46D3F">
        <w:rPr>
          <w:rFonts w:ascii="Times New Roman" w:hAnsi="??" w:cs="宋体" w:hint="eastAsia"/>
          <w:color w:val="000000"/>
          <w:kern w:val="0"/>
          <w:sz w:val="28"/>
          <w:szCs w:val="28"/>
        </w:rPr>
        <w:t>军事医学科学院科技部</w:t>
      </w:r>
    </w:p>
    <w:p w:rsidR="00BC0948" w:rsidRPr="00BC0948" w:rsidRDefault="00BC0948" w:rsidP="00BB587F">
      <w:pPr>
        <w:pStyle w:val="af1"/>
        <w:widowControl/>
        <w:numPr>
          <w:ilvl w:val="0"/>
          <w:numId w:val="2"/>
        </w:numPr>
        <w:adjustRightInd w:val="0"/>
        <w:snapToGrid w:val="0"/>
        <w:spacing w:line="312" w:lineRule="auto"/>
        <w:ind w:left="1276" w:right="17" w:firstLineChars="0" w:hanging="425"/>
        <w:jc w:val="left"/>
        <w:rPr>
          <w:rFonts w:ascii="Times New Roman" w:hAnsi="??" w:cs="宋体"/>
          <w:color w:val="000000"/>
          <w:kern w:val="0"/>
          <w:sz w:val="28"/>
          <w:szCs w:val="28"/>
        </w:rPr>
      </w:pPr>
      <w:r w:rsidRPr="00BC0948">
        <w:rPr>
          <w:rFonts w:ascii="Times New Roman" w:hAnsi="??" w:cs="宋体" w:hint="eastAsia"/>
          <w:color w:val="000000"/>
          <w:kern w:val="0"/>
          <w:sz w:val="28"/>
          <w:szCs w:val="28"/>
        </w:rPr>
        <w:t>药理学前沿论坛</w:t>
      </w:r>
      <w:r w:rsidRPr="00151E8B">
        <w:rPr>
          <w:rFonts w:ascii="Times New Roman" w:hAnsi="??" w:cs="宋体" w:hint="eastAsia"/>
          <w:color w:val="000000"/>
          <w:kern w:val="0"/>
          <w:sz w:val="28"/>
          <w:szCs w:val="28"/>
        </w:rPr>
        <w:t>：</w:t>
      </w:r>
      <w:proofErr w:type="gramStart"/>
      <w:r w:rsidRPr="00BC0948">
        <w:rPr>
          <w:rFonts w:ascii="Times New Roman" w:hAnsi="??" w:cs="宋体" w:hint="eastAsia"/>
          <w:color w:val="000000"/>
          <w:kern w:val="0"/>
          <w:sz w:val="28"/>
          <w:szCs w:val="28"/>
        </w:rPr>
        <w:t>段大跃</w:t>
      </w:r>
      <w:proofErr w:type="gramEnd"/>
      <w:r w:rsidR="0014274E">
        <w:rPr>
          <w:rFonts w:ascii="Times New Roman" w:hAnsi="??" w:cs="宋体" w:hint="eastAsia"/>
          <w:color w:val="000000"/>
          <w:kern w:val="0"/>
          <w:sz w:val="28"/>
          <w:szCs w:val="28"/>
        </w:rPr>
        <w:t xml:space="preserve"> </w:t>
      </w:r>
      <w:r w:rsidR="000B49F5">
        <w:rPr>
          <w:rFonts w:ascii="Times New Roman" w:hAnsi="??" w:cs="宋体" w:hint="eastAsia"/>
          <w:color w:val="000000"/>
          <w:kern w:val="0"/>
          <w:sz w:val="28"/>
          <w:szCs w:val="28"/>
        </w:rPr>
        <w:t>美国内华达州立大学医学院</w:t>
      </w:r>
    </w:p>
    <w:p w:rsidR="00907B17" w:rsidRDefault="00DE5FE8" w:rsidP="00BB587F">
      <w:pPr>
        <w:widowControl/>
        <w:tabs>
          <w:tab w:val="left" w:pos="5410"/>
        </w:tabs>
        <w:adjustRightInd w:val="0"/>
        <w:snapToGrid w:val="0"/>
        <w:spacing w:line="312" w:lineRule="auto"/>
        <w:ind w:right="17" w:firstLineChars="100" w:firstLine="280"/>
        <w:jc w:val="left"/>
        <w:rPr>
          <w:rFonts w:ascii="Times New Roman" w:hAnsi="??" w:cs="宋体"/>
          <w:b/>
          <w:bCs/>
          <w:color w:val="000000"/>
          <w:kern w:val="0"/>
          <w:sz w:val="28"/>
          <w:szCs w:val="28"/>
        </w:rPr>
      </w:pPr>
      <w:r w:rsidRPr="00050205">
        <w:rPr>
          <w:rFonts w:ascii="微软雅黑" w:eastAsia="微软雅黑" w:hAnsi="微软雅黑" w:cs="宋体" w:hint="eastAsia"/>
          <w:b/>
          <w:bCs/>
          <w:color w:val="000000"/>
          <w:kern w:val="0"/>
          <w:sz w:val="28"/>
          <w:szCs w:val="28"/>
        </w:rPr>
        <w:t>秘书处成员：</w:t>
      </w:r>
      <w:r>
        <w:rPr>
          <w:rFonts w:ascii="Times New Roman" w:hAnsi="??" w:cs="宋体" w:hint="eastAsia"/>
          <w:color w:val="000000"/>
          <w:kern w:val="0"/>
          <w:sz w:val="28"/>
          <w:szCs w:val="28"/>
        </w:rPr>
        <w:t>穆鑫</w:t>
      </w:r>
      <w:r w:rsidRPr="00752C60">
        <w:rPr>
          <w:rFonts w:ascii="Times New Roman" w:hAnsi="??" w:cs="宋体" w:hint="eastAsia"/>
          <w:color w:val="000000"/>
          <w:kern w:val="0"/>
          <w:sz w:val="28"/>
          <w:szCs w:val="28"/>
        </w:rPr>
        <w:t>、赵颖</w:t>
      </w:r>
      <w:r w:rsidRPr="00752C60">
        <w:rPr>
          <w:rFonts w:ascii="Times New Roman" w:hAnsi="??" w:cs="宋体" w:hint="eastAsia"/>
          <w:kern w:val="0"/>
          <w:sz w:val="28"/>
          <w:szCs w:val="28"/>
        </w:rPr>
        <w:t>、</w:t>
      </w:r>
      <w:r>
        <w:rPr>
          <w:rFonts w:ascii="Times New Roman" w:hAnsi="??" w:cs="宋体" w:hint="eastAsia"/>
          <w:kern w:val="0"/>
          <w:sz w:val="28"/>
          <w:szCs w:val="28"/>
        </w:rPr>
        <w:t>赵小丹、</w:t>
      </w:r>
      <w:r w:rsidRPr="00752C60">
        <w:rPr>
          <w:rFonts w:ascii="Times New Roman" w:hAnsi="??" w:cs="宋体" w:hint="eastAsia"/>
          <w:color w:val="000000"/>
          <w:kern w:val="0"/>
          <w:sz w:val="28"/>
          <w:szCs w:val="28"/>
        </w:rPr>
        <w:t>王昕</w:t>
      </w:r>
      <w:r w:rsidR="00196633">
        <w:rPr>
          <w:rFonts w:ascii="Times New Roman" w:hAnsi="??" w:cs="宋体" w:hint="eastAsia"/>
          <w:color w:val="000000"/>
          <w:kern w:val="0"/>
          <w:sz w:val="28"/>
          <w:szCs w:val="28"/>
        </w:rPr>
        <w:t>等</w:t>
      </w:r>
      <w:r w:rsidR="00196633">
        <w:rPr>
          <w:rFonts w:ascii="Times New Roman" w:hAnsi="??" w:cs="宋体"/>
          <w:color w:val="000000"/>
          <w:kern w:val="0"/>
          <w:sz w:val="28"/>
          <w:szCs w:val="28"/>
        </w:rPr>
        <w:tab/>
      </w:r>
    </w:p>
    <w:p w:rsidR="00752C60" w:rsidRPr="00050205" w:rsidRDefault="00050205" w:rsidP="00BB587F">
      <w:pPr>
        <w:widowControl/>
        <w:adjustRightInd w:val="0"/>
        <w:snapToGrid w:val="0"/>
        <w:spacing w:line="312" w:lineRule="auto"/>
        <w:ind w:right="17"/>
        <w:jc w:val="left"/>
        <w:rPr>
          <w:rFonts w:ascii="微软雅黑" w:eastAsia="微软雅黑" w:hAnsi="微软雅黑" w:cs="宋体"/>
          <w:b/>
          <w:bCs/>
          <w:color w:val="0000CC"/>
          <w:kern w:val="0"/>
          <w:sz w:val="30"/>
          <w:szCs w:val="30"/>
        </w:rPr>
      </w:pPr>
      <w:r>
        <w:rPr>
          <w:rFonts w:ascii="微软雅黑" w:eastAsia="微软雅黑" w:hAnsi="微软雅黑" w:cs="宋体" w:hint="eastAsia"/>
          <w:b/>
          <w:bCs/>
          <w:color w:val="0000CC"/>
          <w:kern w:val="0"/>
          <w:sz w:val="30"/>
          <w:szCs w:val="30"/>
        </w:rPr>
        <w:t>特邀嘉宾</w:t>
      </w:r>
    </w:p>
    <w:p w:rsidR="00050205" w:rsidRPr="00446EC6" w:rsidRDefault="00050205" w:rsidP="00BB587F">
      <w:pPr>
        <w:widowControl/>
        <w:adjustRightInd w:val="0"/>
        <w:snapToGrid w:val="0"/>
        <w:spacing w:line="312" w:lineRule="auto"/>
        <w:ind w:right="17" w:firstLineChars="200" w:firstLine="562"/>
        <w:jc w:val="left"/>
        <w:rPr>
          <w:rFonts w:ascii="Times New Roman" w:hAnsi="??" w:cs="宋体"/>
          <w:color w:val="000000"/>
          <w:kern w:val="0"/>
          <w:sz w:val="28"/>
          <w:szCs w:val="28"/>
        </w:rPr>
      </w:pPr>
      <w:r w:rsidRPr="00527024">
        <w:rPr>
          <w:rFonts w:ascii="Times New Roman" w:hAnsi="??" w:cs="宋体" w:hint="eastAsia"/>
          <w:b/>
          <w:color w:val="000000"/>
          <w:kern w:val="0"/>
          <w:sz w:val="28"/>
          <w:szCs w:val="28"/>
        </w:rPr>
        <w:t>秦伯益</w:t>
      </w:r>
      <w:r w:rsidR="0014274E">
        <w:rPr>
          <w:rFonts w:ascii="Times New Roman" w:hAnsi="??" w:cs="宋体" w:hint="eastAsia"/>
          <w:b/>
          <w:color w:val="000000"/>
          <w:kern w:val="0"/>
          <w:sz w:val="28"/>
          <w:szCs w:val="28"/>
        </w:rPr>
        <w:t xml:space="preserve"> </w:t>
      </w:r>
      <w:r w:rsidR="00E20080">
        <w:rPr>
          <w:rFonts w:ascii="Times New Roman" w:hAnsi="??" w:cs="宋体" w:hint="eastAsia"/>
          <w:color w:val="000000"/>
          <w:kern w:val="0"/>
          <w:sz w:val="28"/>
          <w:szCs w:val="28"/>
        </w:rPr>
        <w:t>中国工程院院士、</w:t>
      </w:r>
      <w:r w:rsidRPr="00446EC6">
        <w:rPr>
          <w:rFonts w:ascii="Times New Roman" w:hAnsi="??" w:cs="宋体" w:hint="eastAsia"/>
          <w:color w:val="000000"/>
          <w:kern w:val="0"/>
          <w:sz w:val="28"/>
          <w:szCs w:val="28"/>
        </w:rPr>
        <w:t>军事医学科学院原院长</w:t>
      </w:r>
    </w:p>
    <w:p w:rsidR="00446EC6" w:rsidRPr="00446EC6" w:rsidRDefault="00446EC6" w:rsidP="00BB587F">
      <w:pPr>
        <w:widowControl/>
        <w:adjustRightInd w:val="0"/>
        <w:snapToGrid w:val="0"/>
        <w:spacing w:line="312" w:lineRule="auto"/>
        <w:ind w:right="17" w:firstLineChars="200" w:firstLine="562"/>
        <w:jc w:val="left"/>
        <w:rPr>
          <w:rFonts w:ascii="Times New Roman" w:hAnsi="??" w:cs="宋体"/>
          <w:color w:val="000000"/>
          <w:kern w:val="0"/>
          <w:sz w:val="28"/>
          <w:szCs w:val="28"/>
        </w:rPr>
      </w:pPr>
      <w:r w:rsidRPr="00527024">
        <w:rPr>
          <w:rFonts w:ascii="Times New Roman" w:hAnsi="??" w:cs="宋体" w:hint="eastAsia"/>
          <w:b/>
          <w:color w:val="000000"/>
          <w:kern w:val="0"/>
          <w:sz w:val="28"/>
          <w:szCs w:val="28"/>
        </w:rPr>
        <w:t>樊代明</w:t>
      </w:r>
      <w:r w:rsidR="0014274E">
        <w:rPr>
          <w:rFonts w:ascii="Times New Roman" w:hAnsi="??" w:cs="宋体" w:hint="eastAsia"/>
          <w:b/>
          <w:color w:val="000000"/>
          <w:kern w:val="0"/>
          <w:sz w:val="28"/>
          <w:szCs w:val="28"/>
        </w:rPr>
        <w:t xml:space="preserve"> </w:t>
      </w:r>
      <w:r w:rsidRPr="00446EC6">
        <w:rPr>
          <w:rFonts w:ascii="Times New Roman" w:hAnsi="??" w:cs="宋体" w:hint="eastAsia"/>
          <w:color w:val="000000"/>
          <w:kern w:val="0"/>
          <w:sz w:val="28"/>
          <w:szCs w:val="28"/>
        </w:rPr>
        <w:t>中国工程院副院长、院士</w:t>
      </w:r>
      <w:r w:rsidR="00050205">
        <w:rPr>
          <w:rFonts w:ascii="Times New Roman" w:hAnsi="??" w:cs="宋体" w:hint="eastAsia"/>
          <w:color w:val="000000"/>
          <w:kern w:val="0"/>
          <w:sz w:val="28"/>
          <w:szCs w:val="28"/>
        </w:rPr>
        <w:t>、美国科学院院士</w:t>
      </w:r>
    </w:p>
    <w:p w:rsidR="00050205" w:rsidRPr="00446EC6" w:rsidRDefault="00050205" w:rsidP="00BB587F">
      <w:pPr>
        <w:widowControl/>
        <w:adjustRightInd w:val="0"/>
        <w:snapToGrid w:val="0"/>
        <w:spacing w:line="312" w:lineRule="auto"/>
        <w:ind w:right="17" w:firstLineChars="200" w:firstLine="562"/>
        <w:jc w:val="left"/>
        <w:rPr>
          <w:rFonts w:ascii="Times New Roman" w:hAnsi="??" w:cs="宋体"/>
          <w:color w:val="000000"/>
          <w:kern w:val="0"/>
          <w:sz w:val="28"/>
          <w:szCs w:val="28"/>
        </w:rPr>
      </w:pPr>
      <w:proofErr w:type="gramStart"/>
      <w:r w:rsidRPr="00527024">
        <w:rPr>
          <w:rFonts w:ascii="Times New Roman" w:hAnsi="??" w:cs="宋体" w:hint="eastAsia"/>
          <w:b/>
          <w:color w:val="000000"/>
          <w:kern w:val="0"/>
          <w:sz w:val="28"/>
          <w:szCs w:val="28"/>
        </w:rPr>
        <w:lastRenderedPageBreak/>
        <w:t>张伯礼</w:t>
      </w:r>
      <w:proofErr w:type="gramEnd"/>
      <w:r w:rsidR="0014274E">
        <w:rPr>
          <w:rFonts w:ascii="Times New Roman" w:hAnsi="??" w:cs="宋体" w:hint="eastAsia"/>
          <w:b/>
          <w:color w:val="000000"/>
          <w:kern w:val="0"/>
          <w:sz w:val="28"/>
          <w:szCs w:val="28"/>
        </w:rPr>
        <w:t xml:space="preserve"> </w:t>
      </w:r>
      <w:r w:rsidR="00E20080">
        <w:rPr>
          <w:rFonts w:ascii="Times New Roman" w:hAnsi="??" w:cs="宋体" w:hint="eastAsia"/>
          <w:color w:val="000000"/>
          <w:kern w:val="0"/>
          <w:sz w:val="28"/>
          <w:szCs w:val="28"/>
        </w:rPr>
        <w:t>中国工程院院士、</w:t>
      </w:r>
      <w:r w:rsidRPr="00446EC6">
        <w:rPr>
          <w:rFonts w:ascii="Times New Roman" w:hAnsi="??" w:cs="宋体"/>
          <w:color w:val="000000"/>
          <w:kern w:val="0"/>
          <w:sz w:val="28"/>
          <w:szCs w:val="28"/>
        </w:rPr>
        <w:t>中国中医科学院院长</w:t>
      </w:r>
      <w:r w:rsidR="00EF02ED">
        <w:rPr>
          <w:rFonts w:ascii="Times New Roman" w:hAnsi="??" w:cs="宋体" w:hint="eastAsia"/>
          <w:color w:val="000000"/>
          <w:kern w:val="0"/>
          <w:sz w:val="28"/>
          <w:szCs w:val="28"/>
        </w:rPr>
        <w:t>、天津中医药大学校长</w:t>
      </w:r>
    </w:p>
    <w:p w:rsidR="00050205" w:rsidRDefault="00050205" w:rsidP="00BB587F">
      <w:pPr>
        <w:widowControl/>
        <w:adjustRightInd w:val="0"/>
        <w:snapToGrid w:val="0"/>
        <w:spacing w:line="312" w:lineRule="auto"/>
        <w:ind w:right="17" w:firstLineChars="200" w:firstLine="562"/>
        <w:jc w:val="left"/>
        <w:rPr>
          <w:rFonts w:ascii="Times New Roman" w:hAnsi="??" w:cs="宋体"/>
          <w:color w:val="000000"/>
          <w:kern w:val="0"/>
          <w:sz w:val="28"/>
          <w:szCs w:val="28"/>
        </w:rPr>
      </w:pPr>
      <w:r w:rsidRPr="00527024">
        <w:rPr>
          <w:rFonts w:ascii="Times New Roman" w:hAnsi="??" w:cs="宋体" w:hint="eastAsia"/>
          <w:b/>
          <w:color w:val="000000"/>
          <w:kern w:val="0"/>
          <w:sz w:val="28"/>
          <w:szCs w:val="28"/>
        </w:rPr>
        <w:t>詹启敏</w:t>
      </w:r>
      <w:r w:rsidR="0014274E">
        <w:rPr>
          <w:rFonts w:ascii="Times New Roman" w:hAnsi="??" w:cs="宋体" w:hint="eastAsia"/>
          <w:b/>
          <w:color w:val="000000"/>
          <w:kern w:val="0"/>
          <w:sz w:val="28"/>
          <w:szCs w:val="28"/>
        </w:rPr>
        <w:t xml:space="preserve"> </w:t>
      </w:r>
      <w:r w:rsidRPr="00446EC6">
        <w:rPr>
          <w:rFonts w:ascii="Times New Roman" w:hAnsi="??" w:cs="宋体" w:hint="eastAsia"/>
          <w:color w:val="000000"/>
          <w:kern w:val="0"/>
          <w:sz w:val="28"/>
          <w:szCs w:val="28"/>
        </w:rPr>
        <w:t>中国工程院院士</w:t>
      </w:r>
      <w:r w:rsidR="00E20080">
        <w:rPr>
          <w:rFonts w:ascii="Times New Roman" w:hAnsi="??" w:cs="宋体" w:hint="eastAsia"/>
          <w:color w:val="000000"/>
          <w:kern w:val="0"/>
          <w:sz w:val="28"/>
          <w:szCs w:val="28"/>
        </w:rPr>
        <w:t>、</w:t>
      </w:r>
      <w:r w:rsidRPr="00446EC6">
        <w:rPr>
          <w:rFonts w:ascii="Times New Roman" w:hAnsi="??" w:cs="宋体" w:hint="eastAsia"/>
          <w:color w:val="000000"/>
          <w:kern w:val="0"/>
          <w:sz w:val="28"/>
          <w:szCs w:val="28"/>
        </w:rPr>
        <w:t>中国医学科学院副院长</w:t>
      </w:r>
    </w:p>
    <w:p w:rsidR="00527024" w:rsidRPr="00446EC6" w:rsidRDefault="00527024" w:rsidP="00BB587F">
      <w:pPr>
        <w:widowControl/>
        <w:adjustRightInd w:val="0"/>
        <w:snapToGrid w:val="0"/>
        <w:spacing w:line="312" w:lineRule="auto"/>
        <w:ind w:right="17" w:firstLineChars="200" w:firstLine="562"/>
        <w:jc w:val="left"/>
        <w:rPr>
          <w:rFonts w:ascii="Times New Roman" w:hAnsi="??" w:cs="宋体"/>
          <w:color w:val="000000"/>
          <w:kern w:val="0"/>
          <w:sz w:val="28"/>
          <w:szCs w:val="28"/>
        </w:rPr>
      </w:pPr>
      <w:proofErr w:type="spellStart"/>
      <w:r w:rsidRPr="00527024">
        <w:rPr>
          <w:rFonts w:ascii="Times New Roman" w:hAnsi="??" w:cs="宋体" w:hint="eastAsia"/>
          <w:b/>
          <w:color w:val="000000"/>
          <w:kern w:val="0"/>
          <w:sz w:val="28"/>
          <w:szCs w:val="28"/>
        </w:rPr>
        <w:t>Masamitsu</w:t>
      </w:r>
      <w:proofErr w:type="spellEnd"/>
      <w:r w:rsidRPr="00527024">
        <w:rPr>
          <w:rFonts w:ascii="Times New Roman" w:hAnsi="??" w:cs="宋体" w:hint="eastAsia"/>
          <w:b/>
          <w:color w:val="000000"/>
          <w:kern w:val="0"/>
          <w:sz w:val="28"/>
          <w:szCs w:val="28"/>
        </w:rPr>
        <w:t xml:space="preserve"> Iino</w:t>
      </w:r>
      <w:r w:rsidR="0014274E">
        <w:rPr>
          <w:rFonts w:ascii="Times New Roman" w:hAnsi="??" w:cs="宋体" w:hint="eastAsia"/>
          <w:b/>
          <w:color w:val="000000"/>
          <w:kern w:val="0"/>
          <w:sz w:val="28"/>
          <w:szCs w:val="28"/>
        </w:rPr>
        <w:t xml:space="preserve"> </w:t>
      </w:r>
      <w:r w:rsidRPr="00527024">
        <w:rPr>
          <w:rFonts w:ascii="Times New Roman" w:hAnsi="??" w:cs="宋体" w:hint="eastAsia"/>
          <w:color w:val="000000"/>
          <w:kern w:val="0"/>
          <w:sz w:val="28"/>
          <w:szCs w:val="28"/>
        </w:rPr>
        <w:t>国际药理学联合会</w:t>
      </w:r>
      <w:r>
        <w:rPr>
          <w:rFonts w:ascii="Times New Roman" w:hAnsi="??" w:cs="宋体" w:hint="eastAsia"/>
          <w:color w:val="000000"/>
          <w:kern w:val="0"/>
          <w:sz w:val="28"/>
          <w:szCs w:val="28"/>
        </w:rPr>
        <w:t>（</w:t>
      </w:r>
      <w:r>
        <w:rPr>
          <w:rFonts w:ascii="Times New Roman" w:hAnsi="??" w:cs="宋体" w:hint="eastAsia"/>
          <w:color w:val="000000"/>
          <w:kern w:val="0"/>
          <w:sz w:val="28"/>
          <w:szCs w:val="28"/>
        </w:rPr>
        <w:t>IUPHAR</w:t>
      </w:r>
      <w:r>
        <w:rPr>
          <w:rFonts w:ascii="Times New Roman" w:hAnsi="??" w:cs="宋体" w:hint="eastAsia"/>
          <w:color w:val="000000"/>
          <w:kern w:val="0"/>
          <w:sz w:val="28"/>
          <w:szCs w:val="28"/>
        </w:rPr>
        <w:t>）</w:t>
      </w:r>
      <w:r w:rsidR="00E20080">
        <w:rPr>
          <w:rFonts w:ascii="Times New Roman" w:hAnsi="??" w:cs="宋体" w:hint="eastAsia"/>
          <w:color w:val="000000"/>
          <w:kern w:val="0"/>
          <w:sz w:val="28"/>
          <w:szCs w:val="28"/>
        </w:rPr>
        <w:t>副主席、日本东京大学教授、日本药理学会前理事长、</w:t>
      </w:r>
      <w:r w:rsidRPr="00527024">
        <w:rPr>
          <w:rFonts w:ascii="Times New Roman" w:hAnsi="??" w:cs="宋体" w:hint="eastAsia"/>
          <w:color w:val="000000"/>
          <w:kern w:val="0"/>
          <w:sz w:val="28"/>
          <w:szCs w:val="28"/>
        </w:rPr>
        <w:t>第十八届世界药理学大会秘书长</w:t>
      </w:r>
    </w:p>
    <w:p w:rsidR="00527024" w:rsidRPr="00527024" w:rsidRDefault="00196633" w:rsidP="00BB587F">
      <w:pPr>
        <w:widowControl/>
        <w:adjustRightInd w:val="0"/>
        <w:snapToGrid w:val="0"/>
        <w:spacing w:line="312" w:lineRule="auto"/>
        <w:ind w:leftChars="-1" w:left="-2" w:right="17" w:firstLineChars="200" w:firstLine="562"/>
        <w:jc w:val="left"/>
        <w:rPr>
          <w:rFonts w:ascii="Times New Roman" w:hAnsi="??" w:cs="宋体"/>
          <w:color w:val="000000"/>
          <w:kern w:val="0"/>
          <w:sz w:val="28"/>
          <w:szCs w:val="28"/>
        </w:rPr>
      </w:pPr>
      <w:r>
        <w:rPr>
          <w:rFonts w:ascii="Times New Roman" w:hAnsi="??" w:cs="宋体" w:hint="eastAsia"/>
          <w:b/>
          <w:color w:val="000000"/>
          <w:kern w:val="0"/>
          <w:sz w:val="28"/>
          <w:szCs w:val="28"/>
        </w:rPr>
        <w:t xml:space="preserve">Kenneth </w:t>
      </w:r>
      <w:proofErr w:type="spellStart"/>
      <w:r>
        <w:rPr>
          <w:rFonts w:ascii="Times New Roman" w:hAnsi="??" w:cs="宋体" w:hint="eastAsia"/>
          <w:b/>
          <w:color w:val="000000"/>
          <w:kern w:val="0"/>
          <w:sz w:val="28"/>
          <w:szCs w:val="28"/>
        </w:rPr>
        <w:t>Thu</w:t>
      </w:r>
      <w:r w:rsidR="00527024" w:rsidRPr="00527024">
        <w:rPr>
          <w:rFonts w:ascii="Times New Roman" w:hAnsi="??" w:cs="宋体" w:hint="eastAsia"/>
          <w:b/>
          <w:color w:val="000000"/>
          <w:kern w:val="0"/>
          <w:sz w:val="28"/>
          <w:szCs w:val="28"/>
        </w:rPr>
        <w:t>mmel</w:t>
      </w:r>
      <w:proofErr w:type="spellEnd"/>
      <w:r w:rsidR="0014274E">
        <w:rPr>
          <w:rFonts w:ascii="Times New Roman" w:hAnsi="??" w:cs="宋体" w:hint="eastAsia"/>
          <w:b/>
          <w:color w:val="000000"/>
          <w:kern w:val="0"/>
          <w:sz w:val="28"/>
          <w:szCs w:val="28"/>
        </w:rPr>
        <w:t xml:space="preserve"> </w:t>
      </w:r>
      <w:r w:rsidR="00EF02ED" w:rsidRPr="00EF02ED">
        <w:rPr>
          <w:rFonts w:ascii="Times New Roman" w:hAnsi="??" w:cs="宋体" w:hint="eastAsia"/>
          <w:color w:val="000000"/>
          <w:kern w:val="0"/>
          <w:sz w:val="28"/>
          <w:szCs w:val="28"/>
        </w:rPr>
        <w:t>美国药理学和实验治疗学学会</w:t>
      </w:r>
      <w:r w:rsidR="00EF02ED">
        <w:rPr>
          <w:rFonts w:ascii="Times New Roman" w:hAnsi="??" w:cs="宋体" w:hint="eastAsia"/>
          <w:color w:val="000000"/>
          <w:kern w:val="0"/>
          <w:sz w:val="28"/>
          <w:szCs w:val="28"/>
        </w:rPr>
        <w:t>（</w:t>
      </w:r>
      <w:r w:rsidR="00EF02ED">
        <w:rPr>
          <w:rFonts w:ascii="Times New Roman" w:hAnsi="??" w:cs="宋体" w:hint="eastAsia"/>
          <w:color w:val="000000"/>
          <w:kern w:val="0"/>
          <w:sz w:val="28"/>
          <w:szCs w:val="28"/>
        </w:rPr>
        <w:t>ASPET</w:t>
      </w:r>
      <w:r w:rsidR="00EF02ED">
        <w:rPr>
          <w:rFonts w:ascii="Times New Roman" w:hAnsi="??" w:cs="宋体" w:hint="eastAsia"/>
          <w:color w:val="000000"/>
          <w:kern w:val="0"/>
          <w:sz w:val="28"/>
          <w:szCs w:val="28"/>
        </w:rPr>
        <w:t>）主席</w:t>
      </w:r>
    </w:p>
    <w:p w:rsidR="00527024" w:rsidRDefault="00527024" w:rsidP="00BB587F">
      <w:pPr>
        <w:widowControl/>
        <w:adjustRightInd w:val="0"/>
        <w:snapToGrid w:val="0"/>
        <w:spacing w:line="312" w:lineRule="auto"/>
        <w:ind w:leftChars="-1" w:left="-2" w:right="17" w:firstLineChars="200" w:firstLine="562"/>
        <w:jc w:val="left"/>
        <w:rPr>
          <w:rFonts w:ascii="Times New Roman" w:hAnsi="??" w:cs="宋体"/>
          <w:color w:val="000000"/>
          <w:kern w:val="0"/>
          <w:sz w:val="28"/>
          <w:szCs w:val="28"/>
        </w:rPr>
      </w:pPr>
      <w:r w:rsidRPr="00527024">
        <w:rPr>
          <w:rFonts w:ascii="Times New Roman" w:hAnsi="??" w:cs="宋体" w:hint="eastAsia"/>
          <w:b/>
          <w:color w:val="000000"/>
          <w:kern w:val="0"/>
          <w:sz w:val="28"/>
          <w:szCs w:val="28"/>
        </w:rPr>
        <w:t xml:space="preserve">Paul M. </w:t>
      </w:r>
      <w:proofErr w:type="spellStart"/>
      <w:r w:rsidRPr="00527024">
        <w:rPr>
          <w:rFonts w:ascii="Times New Roman" w:hAnsi="??" w:cs="宋体" w:hint="eastAsia"/>
          <w:b/>
          <w:color w:val="000000"/>
          <w:kern w:val="0"/>
          <w:sz w:val="28"/>
          <w:szCs w:val="28"/>
        </w:rPr>
        <w:t>Vanhoutte</w:t>
      </w:r>
      <w:proofErr w:type="spellEnd"/>
      <w:r w:rsidR="0014274E">
        <w:rPr>
          <w:rFonts w:ascii="Times New Roman" w:hAnsi="??" w:cs="宋体" w:hint="eastAsia"/>
          <w:b/>
          <w:color w:val="000000"/>
          <w:kern w:val="0"/>
          <w:sz w:val="28"/>
          <w:szCs w:val="28"/>
        </w:rPr>
        <w:t xml:space="preserve"> </w:t>
      </w:r>
      <w:r>
        <w:rPr>
          <w:rFonts w:ascii="Times New Roman" w:hAnsi="??" w:cs="宋体" w:hint="eastAsia"/>
          <w:color w:val="000000"/>
          <w:kern w:val="0"/>
          <w:sz w:val="28"/>
          <w:szCs w:val="28"/>
        </w:rPr>
        <w:t>IUPHAR</w:t>
      </w:r>
      <w:r>
        <w:rPr>
          <w:rFonts w:ascii="Times New Roman" w:hAnsi="??" w:cs="宋体" w:hint="eastAsia"/>
          <w:color w:val="000000"/>
          <w:kern w:val="0"/>
          <w:sz w:val="28"/>
          <w:szCs w:val="28"/>
        </w:rPr>
        <w:t>前</w:t>
      </w:r>
      <w:r w:rsidR="00E20080">
        <w:rPr>
          <w:rFonts w:ascii="Times New Roman" w:hAnsi="??" w:cs="宋体" w:hint="eastAsia"/>
          <w:color w:val="000000"/>
          <w:kern w:val="0"/>
          <w:sz w:val="28"/>
          <w:szCs w:val="28"/>
        </w:rPr>
        <w:t>主席、</w:t>
      </w:r>
      <w:r w:rsidRPr="00527024">
        <w:rPr>
          <w:rFonts w:ascii="Times New Roman" w:hAnsi="??" w:cs="宋体" w:hint="eastAsia"/>
          <w:color w:val="000000"/>
          <w:kern w:val="0"/>
          <w:sz w:val="28"/>
          <w:szCs w:val="28"/>
        </w:rPr>
        <w:t>香港大学教授</w:t>
      </w:r>
    </w:p>
    <w:p w:rsidR="00527024" w:rsidRPr="00527024" w:rsidRDefault="00527024" w:rsidP="00BB587F">
      <w:pPr>
        <w:widowControl/>
        <w:adjustRightInd w:val="0"/>
        <w:snapToGrid w:val="0"/>
        <w:spacing w:line="312" w:lineRule="auto"/>
        <w:ind w:leftChars="-1" w:left="-2" w:right="17" w:firstLineChars="200" w:firstLine="562"/>
        <w:jc w:val="left"/>
        <w:rPr>
          <w:rFonts w:ascii="Times New Roman" w:hAnsi="??" w:cs="宋体"/>
          <w:color w:val="000000"/>
          <w:kern w:val="0"/>
          <w:sz w:val="28"/>
          <w:szCs w:val="28"/>
        </w:rPr>
      </w:pPr>
      <w:proofErr w:type="gramStart"/>
      <w:r w:rsidRPr="00527024">
        <w:rPr>
          <w:rFonts w:ascii="Times New Roman" w:hAnsi="??" w:cs="宋体" w:hint="eastAsia"/>
          <w:b/>
          <w:color w:val="000000"/>
          <w:kern w:val="0"/>
          <w:sz w:val="28"/>
          <w:szCs w:val="28"/>
        </w:rPr>
        <w:t>段大跃</w:t>
      </w:r>
      <w:proofErr w:type="gramEnd"/>
      <w:r w:rsidR="0014274E">
        <w:rPr>
          <w:rFonts w:ascii="Times New Roman" w:hAnsi="??" w:cs="宋体" w:hint="eastAsia"/>
          <w:b/>
          <w:color w:val="000000"/>
          <w:kern w:val="0"/>
          <w:sz w:val="28"/>
          <w:szCs w:val="28"/>
        </w:rPr>
        <w:t xml:space="preserve"> </w:t>
      </w:r>
      <w:r w:rsidRPr="00527024">
        <w:rPr>
          <w:rFonts w:ascii="Times New Roman" w:hAnsi="??" w:cs="宋体" w:hint="eastAsia"/>
          <w:color w:val="000000"/>
          <w:kern w:val="0"/>
          <w:sz w:val="28"/>
          <w:szCs w:val="28"/>
        </w:rPr>
        <w:t>美国内华达州立大学医学院药理学系终身教授、分子医学中心心血管表型组学研究室主任</w:t>
      </w:r>
    </w:p>
    <w:p w:rsidR="00527024" w:rsidRDefault="00527024" w:rsidP="00BB587F">
      <w:pPr>
        <w:widowControl/>
        <w:adjustRightInd w:val="0"/>
        <w:snapToGrid w:val="0"/>
        <w:spacing w:line="312" w:lineRule="auto"/>
        <w:ind w:leftChars="-1" w:left="-2" w:right="17" w:firstLineChars="200" w:firstLine="562"/>
        <w:jc w:val="left"/>
        <w:rPr>
          <w:rFonts w:ascii="Times New Roman" w:hAnsi="??" w:cs="宋体"/>
          <w:color w:val="000000"/>
          <w:kern w:val="0"/>
          <w:sz w:val="28"/>
          <w:szCs w:val="28"/>
        </w:rPr>
      </w:pPr>
      <w:r w:rsidRPr="00527024">
        <w:rPr>
          <w:rFonts w:ascii="Times New Roman" w:hAnsi="??" w:cs="宋体" w:hint="eastAsia"/>
          <w:b/>
          <w:color w:val="000000"/>
          <w:kern w:val="0"/>
          <w:sz w:val="28"/>
          <w:szCs w:val="28"/>
        </w:rPr>
        <w:t>冯中平</w:t>
      </w:r>
      <w:r w:rsidR="0014274E">
        <w:rPr>
          <w:rFonts w:ascii="Times New Roman" w:hAnsi="??" w:cs="宋体" w:hint="eastAsia"/>
          <w:b/>
          <w:color w:val="000000"/>
          <w:kern w:val="0"/>
          <w:sz w:val="28"/>
          <w:szCs w:val="28"/>
        </w:rPr>
        <w:t xml:space="preserve"> </w:t>
      </w:r>
      <w:r w:rsidRPr="00527024">
        <w:rPr>
          <w:rFonts w:ascii="Times New Roman" w:hAnsi="??" w:cs="宋体" w:hint="eastAsia"/>
          <w:color w:val="000000"/>
          <w:kern w:val="0"/>
          <w:sz w:val="28"/>
          <w:szCs w:val="28"/>
        </w:rPr>
        <w:t>加拿大多伦多大学医学院生理学系终身教授</w:t>
      </w:r>
      <w:r>
        <w:rPr>
          <w:rFonts w:ascii="Times New Roman" w:hAnsi="??" w:cs="宋体" w:hint="eastAsia"/>
          <w:color w:val="000000"/>
          <w:kern w:val="0"/>
          <w:sz w:val="28"/>
          <w:szCs w:val="28"/>
        </w:rPr>
        <w:t>、</w:t>
      </w:r>
      <w:r w:rsidRPr="00527024">
        <w:rPr>
          <w:rFonts w:ascii="Times New Roman" w:hAnsi="??" w:cs="宋体" w:hint="eastAsia"/>
          <w:color w:val="000000"/>
          <w:kern w:val="0"/>
          <w:sz w:val="28"/>
          <w:szCs w:val="28"/>
        </w:rPr>
        <w:t>多伦多大学神经科学组</w:t>
      </w:r>
      <w:proofErr w:type="gramStart"/>
      <w:r w:rsidRPr="00527024">
        <w:rPr>
          <w:rFonts w:ascii="Times New Roman" w:hAnsi="??" w:cs="宋体" w:hint="eastAsia"/>
          <w:color w:val="000000"/>
          <w:kern w:val="0"/>
          <w:sz w:val="28"/>
          <w:szCs w:val="28"/>
        </w:rPr>
        <w:t>群中心</w:t>
      </w:r>
      <w:proofErr w:type="gramEnd"/>
      <w:r w:rsidRPr="00527024">
        <w:rPr>
          <w:rFonts w:ascii="Times New Roman" w:hAnsi="??" w:cs="宋体" w:hint="eastAsia"/>
          <w:color w:val="000000"/>
          <w:kern w:val="0"/>
          <w:sz w:val="28"/>
          <w:szCs w:val="28"/>
        </w:rPr>
        <w:t>主任</w:t>
      </w:r>
    </w:p>
    <w:p w:rsidR="00527024" w:rsidRPr="00527024" w:rsidRDefault="00527024" w:rsidP="00BB587F">
      <w:pPr>
        <w:widowControl/>
        <w:adjustRightInd w:val="0"/>
        <w:snapToGrid w:val="0"/>
        <w:spacing w:line="312" w:lineRule="auto"/>
        <w:ind w:leftChars="-1" w:left="-2" w:right="17" w:firstLineChars="200" w:firstLine="562"/>
        <w:jc w:val="left"/>
        <w:rPr>
          <w:rFonts w:ascii="Times New Roman" w:hAnsi="??" w:cs="宋体"/>
          <w:color w:val="000000"/>
          <w:kern w:val="0"/>
          <w:sz w:val="28"/>
          <w:szCs w:val="28"/>
        </w:rPr>
      </w:pPr>
      <w:proofErr w:type="gramStart"/>
      <w:r w:rsidRPr="000A0959">
        <w:rPr>
          <w:rFonts w:ascii="Times New Roman" w:hAnsi="??" w:cs="宋体" w:hint="eastAsia"/>
          <w:b/>
          <w:color w:val="000000"/>
          <w:kern w:val="0"/>
          <w:sz w:val="28"/>
          <w:szCs w:val="28"/>
        </w:rPr>
        <w:t>孙宏硕</w:t>
      </w:r>
      <w:proofErr w:type="gramEnd"/>
      <w:r w:rsidR="0014274E">
        <w:rPr>
          <w:rFonts w:ascii="Times New Roman" w:hAnsi="??" w:cs="宋体" w:hint="eastAsia"/>
          <w:b/>
          <w:color w:val="000000"/>
          <w:kern w:val="0"/>
          <w:sz w:val="28"/>
          <w:szCs w:val="28"/>
        </w:rPr>
        <w:t xml:space="preserve"> </w:t>
      </w:r>
      <w:r w:rsidRPr="00527024">
        <w:rPr>
          <w:rFonts w:ascii="Times New Roman" w:hAnsi="??" w:cs="宋体" w:hint="eastAsia"/>
          <w:color w:val="000000"/>
          <w:kern w:val="0"/>
          <w:sz w:val="28"/>
          <w:szCs w:val="28"/>
        </w:rPr>
        <w:t>加拿大多伦多大学医学院</w:t>
      </w:r>
      <w:r w:rsidR="004B21DD" w:rsidRPr="00527024">
        <w:rPr>
          <w:rFonts w:ascii="Times New Roman" w:hAnsi="??" w:cs="宋体" w:hint="eastAsia"/>
          <w:color w:val="000000"/>
          <w:kern w:val="0"/>
          <w:sz w:val="28"/>
          <w:szCs w:val="28"/>
        </w:rPr>
        <w:t>终身</w:t>
      </w:r>
      <w:r w:rsidRPr="00527024">
        <w:rPr>
          <w:rFonts w:ascii="Times New Roman" w:hAnsi="??" w:cs="宋体" w:hint="eastAsia"/>
          <w:color w:val="000000"/>
          <w:kern w:val="0"/>
          <w:sz w:val="28"/>
          <w:szCs w:val="28"/>
        </w:rPr>
        <w:t>副教授</w:t>
      </w:r>
    </w:p>
    <w:p w:rsidR="00527024" w:rsidRPr="00527024" w:rsidRDefault="00527024" w:rsidP="00BB587F">
      <w:pPr>
        <w:widowControl/>
        <w:adjustRightInd w:val="0"/>
        <w:snapToGrid w:val="0"/>
        <w:spacing w:line="312" w:lineRule="auto"/>
        <w:ind w:leftChars="-1" w:left="-2" w:right="17" w:firstLineChars="200" w:firstLine="562"/>
        <w:jc w:val="left"/>
        <w:rPr>
          <w:rFonts w:ascii="Times New Roman" w:hAnsi="??" w:cs="宋体"/>
          <w:color w:val="000000"/>
          <w:kern w:val="0"/>
          <w:sz w:val="28"/>
          <w:szCs w:val="28"/>
        </w:rPr>
      </w:pPr>
      <w:r w:rsidRPr="000A0959">
        <w:rPr>
          <w:rFonts w:ascii="Times New Roman" w:hAnsi="??" w:cs="宋体" w:hint="eastAsia"/>
          <w:b/>
          <w:color w:val="000000"/>
          <w:kern w:val="0"/>
          <w:sz w:val="28"/>
          <w:szCs w:val="28"/>
        </w:rPr>
        <w:t>张春祥</w:t>
      </w:r>
      <w:r w:rsidR="0014274E">
        <w:rPr>
          <w:rFonts w:ascii="Times New Roman" w:hAnsi="??" w:cs="宋体" w:hint="eastAsia"/>
          <w:b/>
          <w:color w:val="000000"/>
          <w:kern w:val="0"/>
          <w:sz w:val="28"/>
          <w:szCs w:val="28"/>
        </w:rPr>
        <w:t xml:space="preserve"> </w:t>
      </w:r>
      <w:r w:rsidR="000A0959" w:rsidRPr="000A0959">
        <w:rPr>
          <w:rFonts w:ascii="Times New Roman" w:hAnsi="??" w:cs="宋体" w:hint="eastAsia"/>
          <w:color w:val="000000"/>
          <w:kern w:val="0"/>
          <w:sz w:val="28"/>
          <w:szCs w:val="28"/>
        </w:rPr>
        <w:t>美国</w:t>
      </w:r>
      <w:r w:rsidR="000A0959" w:rsidRPr="000A0959">
        <w:rPr>
          <w:rFonts w:ascii="Times New Roman" w:hAnsi="??" w:cs="宋体" w:hint="eastAsia"/>
          <w:color w:val="000000"/>
          <w:kern w:val="0"/>
          <w:sz w:val="28"/>
          <w:szCs w:val="28"/>
        </w:rPr>
        <w:t>RUSH</w:t>
      </w:r>
      <w:r w:rsidR="000A0959">
        <w:rPr>
          <w:rFonts w:ascii="Times New Roman" w:hAnsi="??" w:cs="宋体" w:hint="eastAsia"/>
          <w:color w:val="000000"/>
          <w:kern w:val="0"/>
          <w:sz w:val="28"/>
          <w:szCs w:val="28"/>
        </w:rPr>
        <w:t>大学医学院终身首席教授、</w:t>
      </w:r>
      <w:r w:rsidR="000A0959" w:rsidRPr="000A0959">
        <w:rPr>
          <w:rFonts w:ascii="Times New Roman" w:hAnsi="??" w:cs="宋体" w:hint="eastAsia"/>
          <w:color w:val="000000"/>
          <w:kern w:val="0"/>
          <w:sz w:val="28"/>
          <w:szCs w:val="28"/>
        </w:rPr>
        <w:t>美国心脏病学院院士，</w:t>
      </w:r>
      <w:r w:rsidR="00E20080">
        <w:rPr>
          <w:rFonts w:ascii="Times New Roman" w:hAnsi="??" w:cs="宋体" w:hint="eastAsia"/>
          <w:color w:val="000000"/>
          <w:kern w:val="0"/>
          <w:sz w:val="28"/>
          <w:szCs w:val="28"/>
        </w:rPr>
        <w:t>药理学系主任及大学心血管研究中心主任、</w:t>
      </w:r>
      <w:r w:rsidR="000A0959" w:rsidRPr="000A0959">
        <w:rPr>
          <w:rFonts w:ascii="Times New Roman" w:hAnsi="??" w:cs="宋体" w:hint="eastAsia"/>
          <w:color w:val="000000"/>
          <w:kern w:val="0"/>
          <w:sz w:val="28"/>
          <w:szCs w:val="28"/>
        </w:rPr>
        <w:t>国际转化医学学会国际会议委员会主席</w:t>
      </w:r>
      <w:r w:rsidR="000A0959">
        <w:rPr>
          <w:rFonts w:ascii="Times New Roman" w:hAnsi="??" w:cs="宋体" w:hint="eastAsia"/>
          <w:color w:val="000000"/>
          <w:kern w:val="0"/>
          <w:sz w:val="28"/>
          <w:szCs w:val="28"/>
        </w:rPr>
        <w:t>、</w:t>
      </w:r>
      <w:r w:rsidR="00E20080">
        <w:rPr>
          <w:rFonts w:ascii="Times New Roman" w:hAnsi="??" w:cs="宋体" w:hint="eastAsia"/>
          <w:color w:val="000000"/>
          <w:kern w:val="0"/>
          <w:sz w:val="28"/>
          <w:szCs w:val="28"/>
        </w:rPr>
        <w:t>美国现代心血管研究杂志主编</w:t>
      </w:r>
    </w:p>
    <w:p w:rsidR="00527024" w:rsidRPr="00527024" w:rsidRDefault="00527024" w:rsidP="00BB587F">
      <w:pPr>
        <w:widowControl/>
        <w:adjustRightInd w:val="0"/>
        <w:snapToGrid w:val="0"/>
        <w:spacing w:line="312" w:lineRule="auto"/>
        <w:ind w:leftChars="-1" w:left="-2" w:right="17" w:firstLineChars="200" w:firstLine="562"/>
        <w:jc w:val="left"/>
        <w:rPr>
          <w:rFonts w:ascii="Times New Roman" w:hAnsi="??" w:cs="宋体"/>
          <w:color w:val="000000"/>
          <w:kern w:val="0"/>
          <w:sz w:val="28"/>
          <w:szCs w:val="28"/>
        </w:rPr>
      </w:pPr>
      <w:proofErr w:type="gramStart"/>
      <w:r w:rsidRPr="000A0959">
        <w:rPr>
          <w:rFonts w:ascii="Times New Roman" w:hAnsi="??" w:cs="宋体" w:hint="eastAsia"/>
          <w:b/>
          <w:color w:val="000000"/>
          <w:kern w:val="0"/>
          <w:sz w:val="28"/>
          <w:szCs w:val="28"/>
        </w:rPr>
        <w:t>陈颜芳</w:t>
      </w:r>
      <w:proofErr w:type="gramEnd"/>
      <w:r w:rsidR="0014274E">
        <w:rPr>
          <w:rFonts w:ascii="Times New Roman" w:hAnsi="??" w:cs="宋体" w:hint="eastAsia"/>
          <w:b/>
          <w:color w:val="000000"/>
          <w:kern w:val="0"/>
          <w:sz w:val="28"/>
          <w:szCs w:val="28"/>
        </w:rPr>
        <w:t xml:space="preserve"> </w:t>
      </w:r>
      <w:r w:rsidR="000A0959">
        <w:rPr>
          <w:rFonts w:ascii="Times New Roman" w:hAnsi="??" w:cs="宋体" w:hint="eastAsia"/>
          <w:color w:val="000000"/>
          <w:kern w:val="0"/>
          <w:sz w:val="28"/>
          <w:szCs w:val="28"/>
        </w:rPr>
        <w:t>美国莱特州立大学医学院药理与毒理学系终身教授、临床前药理学实验中心主任</w:t>
      </w:r>
    </w:p>
    <w:p w:rsidR="00F20B11" w:rsidRDefault="000A0959" w:rsidP="00BB587F">
      <w:pPr>
        <w:widowControl/>
        <w:adjustRightInd w:val="0"/>
        <w:snapToGrid w:val="0"/>
        <w:spacing w:line="312" w:lineRule="auto"/>
        <w:ind w:leftChars="-1" w:left="-2" w:right="17" w:firstLineChars="200" w:firstLine="562"/>
        <w:jc w:val="left"/>
        <w:rPr>
          <w:rFonts w:ascii="Times New Roman" w:hAnsi="??" w:cs="宋体"/>
          <w:color w:val="000000"/>
          <w:kern w:val="0"/>
          <w:sz w:val="28"/>
          <w:szCs w:val="28"/>
        </w:rPr>
      </w:pPr>
      <w:r w:rsidRPr="000A0959">
        <w:rPr>
          <w:rFonts w:ascii="Times New Roman" w:hAnsi="??" w:cs="宋体" w:hint="eastAsia"/>
          <w:b/>
          <w:color w:val="000000"/>
          <w:kern w:val="0"/>
          <w:sz w:val="28"/>
          <w:szCs w:val="28"/>
        </w:rPr>
        <w:t>张汉霆</w:t>
      </w:r>
      <w:r w:rsidR="0014274E">
        <w:rPr>
          <w:rFonts w:ascii="Times New Roman" w:hAnsi="??" w:cs="宋体" w:hint="eastAsia"/>
          <w:b/>
          <w:color w:val="000000"/>
          <w:kern w:val="0"/>
          <w:sz w:val="28"/>
          <w:szCs w:val="28"/>
        </w:rPr>
        <w:t xml:space="preserve"> </w:t>
      </w:r>
      <w:r w:rsidRPr="000A0959">
        <w:rPr>
          <w:rFonts w:ascii="Times New Roman" w:hAnsi="??" w:cs="宋体" w:hint="eastAsia"/>
          <w:color w:val="000000"/>
          <w:kern w:val="0"/>
          <w:sz w:val="28"/>
          <w:szCs w:val="28"/>
        </w:rPr>
        <w:t>美国西弗吉尼亚大学医学院医学与精神疾病系终身副教授</w:t>
      </w:r>
      <w:r>
        <w:rPr>
          <w:rFonts w:ascii="Times New Roman" w:hAnsi="??" w:cs="宋体" w:hint="eastAsia"/>
          <w:color w:val="000000"/>
          <w:kern w:val="0"/>
          <w:sz w:val="28"/>
          <w:szCs w:val="28"/>
        </w:rPr>
        <w:t>、</w:t>
      </w:r>
      <w:r w:rsidRPr="000A0959">
        <w:rPr>
          <w:rFonts w:ascii="Times New Roman" w:hAnsi="??" w:cs="宋体" w:hint="eastAsia"/>
          <w:color w:val="000000"/>
          <w:kern w:val="0"/>
          <w:sz w:val="28"/>
          <w:szCs w:val="28"/>
        </w:rPr>
        <w:t>美国西弗吉尼亚华裔教授协会</w:t>
      </w:r>
      <w:r>
        <w:rPr>
          <w:rFonts w:ascii="Times New Roman" w:hAnsi="??" w:cs="宋体" w:hint="eastAsia"/>
          <w:color w:val="000000"/>
          <w:kern w:val="0"/>
          <w:sz w:val="28"/>
          <w:szCs w:val="28"/>
        </w:rPr>
        <w:t>（</w:t>
      </w:r>
      <w:r>
        <w:rPr>
          <w:rFonts w:ascii="Times New Roman" w:hAnsi="??" w:cs="宋体" w:hint="eastAsia"/>
          <w:color w:val="000000"/>
          <w:kern w:val="0"/>
          <w:sz w:val="28"/>
          <w:szCs w:val="28"/>
        </w:rPr>
        <w:t>WVCAPA</w:t>
      </w:r>
      <w:r>
        <w:rPr>
          <w:rFonts w:ascii="Times New Roman" w:hAnsi="??" w:cs="宋体" w:hint="eastAsia"/>
          <w:color w:val="000000"/>
          <w:kern w:val="0"/>
          <w:sz w:val="28"/>
          <w:szCs w:val="28"/>
        </w:rPr>
        <w:t>）</w:t>
      </w:r>
      <w:r w:rsidRPr="000A0959">
        <w:rPr>
          <w:rFonts w:ascii="Times New Roman" w:hAnsi="??" w:cs="宋体" w:hint="eastAsia"/>
          <w:color w:val="000000"/>
          <w:kern w:val="0"/>
          <w:sz w:val="28"/>
          <w:szCs w:val="28"/>
        </w:rPr>
        <w:t>会长</w:t>
      </w:r>
    </w:p>
    <w:p w:rsidR="00F20B11" w:rsidRDefault="00F20B11" w:rsidP="00BB587F">
      <w:pPr>
        <w:widowControl/>
        <w:adjustRightInd w:val="0"/>
        <w:snapToGrid w:val="0"/>
        <w:spacing w:line="312" w:lineRule="auto"/>
        <w:ind w:leftChars="-1" w:left="-2" w:right="17" w:firstLineChars="200" w:firstLine="562"/>
        <w:jc w:val="left"/>
        <w:rPr>
          <w:rFonts w:ascii="Times New Roman" w:hAnsi="??" w:cs="宋体"/>
          <w:color w:val="000000"/>
          <w:kern w:val="0"/>
          <w:sz w:val="28"/>
          <w:szCs w:val="28"/>
        </w:rPr>
      </w:pPr>
      <w:r w:rsidRPr="000A0959">
        <w:rPr>
          <w:rFonts w:ascii="Times New Roman" w:hAnsi="??" w:cs="宋体" w:hint="eastAsia"/>
          <w:b/>
          <w:color w:val="000000"/>
          <w:kern w:val="0"/>
          <w:sz w:val="28"/>
          <w:szCs w:val="28"/>
        </w:rPr>
        <w:t>徐</w:t>
      </w:r>
      <w:r w:rsidR="0014274E">
        <w:rPr>
          <w:rFonts w:ascii="Times New Roman" w:hAnsi="??" w:cs="宋体" w:hint="eastAsia"/>
          <w:b/>
          <w:color w:val="000000"/>
          <w:kern w:val="0"/>
          <w:sz w:val="28"/>
          <w:szCs w:val="28"/>
        </w:rPr>
        <w:t xml:space="preserve">  </w:t>
      </w:r>
      <w:r w:rsidRPr="000A0959">
        <w:rPr>
          <w:rFonts w:ascii="Times New Roman" w:hAnsi="??" w:cs="宋体" w:hint="eastAsia"/>
          <w:b/>
          <w:color w:val="000000"/>
          <w:kern w:val="0"/>
          <w:sz w:val="28"/>
          <w:szCs w:val="28"/>
        </w:rPr>
        <w:t>英</w:t>
      </w:r>
      <w:r w:rsidR="0014274E">
        <w:rPr>
          <w:rFonts w:ascii="Times New Roman" w:hAnsi="??" w:cs="宋体" w:hint="eastAsia"/>
          <w:b/>
          <w:color w:val="000000"/>
          <w:kern w:val="0"/>
          <w:sz w:val="28"/>
          <w:szCs w:val="28"/>
        </w:rPr>
        <w:t xml:space="preserve"> </w:t>
      </w:r>
      <w:r>
        <w:rPr>
          <w:rFonts w:ascii="Times New Roman" w:hAnsi="??" w:cs="宋体" w:hint="eastAsia"/>
          <w:color w:val="000000"/>
          <w:kern w:val="0"/>
          <w:sz w:val="28"/>
          <w:szCs w:val="28"/>
        </w:rPr>
        <w:t>美国</w:t>
      </w:r>
      <w:r w:rsidRPr="000A0959">
        <w:rPr>
          <w:rFonts w:ascii="Times New Roman" w:hAnsi="??" w:cs="宋体" w:hint="eastAsia"/>
          <w:color w:val="000000"/>
          <w:kern w:val="0"/>
          <w:sz w:val="28"/>
          <w:szCs w:val="28"/>
        </w:rPr>
        <w:t>纽约州立大学布法罗分校药学院助理教授</w:t>
      </w:r>
    </w:p>
    <w:p w:rsidR="00F9528F" w:rsidRDefault="000A0959" w:rsidP="00BB587F">
      <w:pPr>
        <w:widowControl/>
        <w:adjustRightInd w:val="0"/>
        <w:snapToGrid w:val="0"/>
        <w:spacing w:line="312" w:lineRule="auto"/>
        <w:ind w:leftChars="-1" w:left="-2" w:right="17" w:firstLineChars="200" w:firstLine="562"/>
        <w:jc w:val="left"/>
        <w:rPr>
          <w:rFonts w:ascii="??,Verdana,Arial" w:hAnsi="??"/>
          <w:b/>
          <w:color w:val="000000"/>
          <w:kern w:val="0"/>
          <w:sz w:val="28"/>
          <w:szCs w:val="28"/>
        </w:rPr>
      </w:pPr>
      <w:proofErr w:type="gramStart"/>
      <w:r w:rsidRPr="000A0959">
        <w:rPr>
          <w:rFonts w:ascii="Times New Roman" w:hAnsi="??" w:cs="宋体" w:hint="eastAsia"/>
          <w:b/>
          <w:color w:val="000000"/>
          <w:kern w:val="0"/>
          <w:sz w:val="28"/>
          <w:szCs w:val="28"/>
        </w:rPr>
        <w:t>李俊旭</w:t>
      </w:r>
      <w:proofErr w:type="gramEnd"/>
      <w:r w:rsidR="0014274E">
        <w:rPr>
          <w:rFonts w:ascii="Times New Roman" w:hAnsi="??" w:cs="宋体" w:hint="eastAsia"/>
          <w:b/>
          <w:color w:val="000000"/>
          <w:kern w:val="0"/>
          <w:sz w:val="28"/>
          <w:szCs w:val="28"/>
        </w:rPr>
        <w:t xml:space="preserve"> </w:t>
      </w:r>
      <w:r w:rsidRPr="000A0959">
        <w:rPr>
          <w:rFonts w:ascii="Times New Roman" w:hAnsi="??" w:cs="宋体" w:hint="eastAsia"/>
          <w:color w:val="000000"/>
          <w:kern w:val="0"/>
          <w:sz w:val="28"/>
          <w:szCs w:val="28"/>
        </w:rPr>
        <w:t>美国纽约州立大学布法罗分校医学院终身制助理教授</w:t>
      </w:r>
      <w:r>
        <w:rPr>
          <w:rFonts w:ascii="Times New Roman" w:hAnsi="??" w:cs="宋体" w:hint="eastAsia"/>
          <w:color w:val="000000"/>
          <w:kern w:val="0"/>
          <w:sz w:val="28"/>
          <w:szCs w:val="28"/>
        </w:rPr>
        <w:t>、</w:t>
      </w:r>
      <w:r w:rsidRPr="000A0959">
        <w:rPr>
          <w:rFonts w:ascii="Times New Roman" w:hAnsi="??" w:cs="宋体" w:hint="eastAsia"/>
          <w:color w:val="000000"/>
          <w:kern w:val="0"/>
          <w:sz w:val="28"/>
          <w:szCs w:val="28"/>
        </w:rPr>
        <w:t>行为药理学研究室主任</w:t>
      </w:r>
    </w:p>
    <w:p w:rsidR="007B769E" w:rsidRPr="00F9528F" w:rsidRDefault="007B769E" w:rsidP="00F9528F">
      <w:pPr>
        <w:jc w:val="left"/>
        <w:rPr>
          <w:rFonts w:ascii="微软雅黑" w:eastAsia="微软雅黑" w:hAnsi="微软雅黑" w:cs="宋体"/>
          <w:b/>
          <w:bCs/>
          <w:color w:val="0000CC"/>
          <w:kern w:val="0"/>
          <w:sz w:val="30"/>
          <w:szCs w:val="30"/>
        </w:rPr>
      </w:pPr>
      <w:r w:rsidRPr="00F9528F">
        <w:rPr>
          <w:rFonts w:ascii="微软雅黑" w:eastAsia="微软雅黑" w:hAnsi="微软雅黑" w:cs="宋体" w:hint="eastAsia"/>
          <w:b/>
          <w:bCs/>
          <w:color w:val="0000CC"/>
          <w:kern w:val="0"/>
          <w:sz w:val="30"/>
          <w:szCs w:val="30"/>
        </w:rPr>
        <w:t>会议时间</w:t>
      </w:r>
    </w:p>
    <w:p w:rsidR="007B769E" w:rsidRPr="0029070F" w:rsidRDefault="007B769E" w:rsidP="0029070F">
      <w:pPr>
        <w:widowControl/>
        <w:adjustRightInd w:val="0"/>
        <w:snapToGrid w:val="0"/>
        <w:spacing w:line="312" w:lineRule="auto"/>
        <w:ind w:right="17" w:firstLineChars="200" w:firstLine="560"/>
        <w:jc w:val="left"/>
        <w:rPr>
          <w:rFonts w:ascii="Times New Roman" w:hAnsi="??" w:cs="宋体"/>
          <w:color w:val="000000"/>
          <w:kern w:val="0"/>
          <w:sz w:val="28"/>
          <w:szCs w:val="28"/>
        </w:rPr>
      </w:pPr>
      <w:r w:rsidRPr="00A401E6">
        <w:rPr>
          <w:rFonts w:ascii="Times New Roman" w:hAnsi="??" w:cs="宋体"/>
          <w:color w:val="000000"/>
          <w:kern w:val="0"/>
          <w:sz w:val="28"/>
          <w:szCs w:val="28"/>
        </w:rPr>
        <w:t>2015</w:t>
      </w:r>
      <w:r w:rsidRPr="00A401E6">
        <w:rPr>
          <w:rFonts w:ascii="Times New Roman" w:hAnsi="??" w:cs="宋体"/>
          <w:color w:val="000000"/>
          <w:kern w:val="0"/>
          <w:sz w:val="28"/>
          <w:szCs w:val="28"/>
        </w:rPr>
        <w:t>年</w:t>
      </w:r>
      <w:r w:rsidRPr="00A401E6">
        <w:rPr>
          <w:rFonts w:ascii="Times New Roman" w:hAnsi="??" w:cs="宋体"/>
          <w:color w:val="000000"/>
          <w:kern w:val="0"/>
          <w:sz w:val="28"/>
          <w:szCs w:val="28"/>
        </w:rPr>
        <w:t>11</w:t>
      </w:r>
      <w:r w:rsidRPr="00A401E6">
        <w:rPr>
          <w:rFonts w:ascii="Times New Roman" w:hAnsi="??" w:cs="宋体"/>
          <w:color w:val="000000"/>
          <w:kern w:val="0"/>
          <w:sz w:val="28"/>
          <w:szCs w:val="28"/>
        </w:rPr>
        <w:t>月</w:t>
      </w:r>
      <w:r w:rsidRPr="00A401E6">
        <w:rPr>
          <w:rFonts w:ascii="Times New Roman" w:hAnsi="??" w:cs="宋体"/>
          <w:color w:val="000000"/>
          <w:kern w:val="0"/>
          <w:sz w:val="28"/>
          <w:szCs w:val="28"/>
        </w:rPr>
        <w:t>2</w:t>
      </w:r>
      <w:r w:rsidR="0029070F">
        <w:rPr>
          <w:rFonts w:ascii="仿宋" w:eastAsia="仿宋" w:hAnsi="仿宋" w:cs="宋体" w:hint="eastAsia"/>
          <w:color w:val="000000"/>
          <w:kern w:val="0"/>
          <w:sz w:val="28"/>
          <w:szCs w:val="28"/>
        </w:rPr>
        <w:t>～</w:t>
      </w:r>
      <w:r w:rsidRPr="00A401E6">
        <w:rPr>
          <w:rFonts w:ascii="Times New Roman" w:hAnsi="??" w:cs="宋体"/>
          <w:color w:val="000000"/>
          <w:kern w:val="0"/>
          <w:sz w:val="28"/>
          <w:szCs w:val="28"/>
        </w:rPr>
        <w:t>5</w:t>
      </w:r>
      <w:r w:rsidRPr="00A401E6">
        <w:rPr>
          <w:rFonts w:ascii="Times New Roman" w:hAnsi="??" w:cs="宋体"/>
          <w:color w:val="000000"/>
          <w:kern w:val="0"/>
          <w:sz w:val="28"/>
          <w:szCs w:val="28"/>
        </w:rPr>
        <w:t>日（</w:t>
      </w:r>
      <w:r w:rsidRPr="00A401E6">
        <w:rPr>
          <w:rFonts w:ascii="Times New Roman" w:hAnsi="??" w:cs="宋体"/>
          <w:color w:val="000000"/>
          <w:kern w:val="0"/>
          <w:sz w:val="28"/>
          <w:szCs w:val="28"/>
        </w:rPr>
        <w:t>11</w:t>
      </w:r>
      <w:r w:rsidRPr="00A401E6">
        <w:rPr>
          <w:rFonts w:ascii="Times New Roman" w:hAnsi="??" w:cs="宋体"/>
          <w:color w:val="000000"/>
          <w:kern w:val="0"/>
          <w:sz w:val="28"/>
          <w:szCs w:val="28"/>
        </w:rPr>
        <w:t>月</w:t>
      </w:r>
      <w:r w:rsidRPr="00A401E6">
        <w:rPr>
          <w:rFonts w:ascii="Times New Roman" w:hAnsi="??" w:cs="宋体"/>
          <w:color w:val="000000"/>
          <w:kern w:val="0"/>
          <w:sz w:val="28"/>
          <w:szCs w:val="28"/>
        </w:rPr>
        <w:t>2</w:t>
      </w:r>
      <w:r w:rsidRPr="00A401E6">
        <w:rPr>
          <w:rFonts w:ascii="Times New Roman" w:hAnsi="??" w:cs="宋体"/>
          <w:color w:val="000000"/>
          <w:kern w:val="0"/>
          <w:sz w:val="28"/>
          <w:szCs w:val="28"/>
        </w:rPr>
        <w:t>日报到，</w:t>
      </w:r>
      <w:r w:rsidRPr="00A401E6">
        <w:rPr>
          <w:rFonts w:ascii="Times New Roman" w:hAnsi="??" w:cs="宋体"/>
          <w:color w:val="000000"/>
          <w:kern w:val="0"/>
          <w:sz w:val="28"/>
          <w:szCs w:val="28"/>
        </w:rPr>
        <w:t>3-4</w:t>
      </w:r>
      <w:r w:rsidRPr="00A401E6">
        <w:rPr>
          <w:rFonts w:ascii="Times New Roman" w:hAnsi="??" w:cs="宋体"/>
          <w:color w:val="000000"/>
          <w:kern w:val="0"/>
          <w:sz w:val="28"/>
          <w:szCs w:val="28"/>
        </w:rPr>
        <w:t>日会议，</w:t>
      </w:r>
      <w:r w:rsidRPr="00A401E6">
        <w:rPr>
          <w:rFonts w:ascii="Times New Roman" w:hAnsi="??" w:cs="宋体"/>
          <w:color w:val="000000"/>
          <w:kern w:val="0"/>
          <w:sz w:val="28"/>
          <w:szCs w:val="28"/>
        </w:rPr>
        <w:t>5</w:t>
      </w:r>
      <w:r w:rsidRPr="00A401E6">
        <w:rPr>
          <w:rFonts w:ascii="Times New Roman" w:hAnsi="??" w:cs="宋体"/>
          <w:color w:val="000000"/>
          <w:kern w:val="0"/>
          <w:sz w:val="28"/>
          <w:szCs w:val="28"/>
        </w:rPr>
        <w:t>日离会</w:t>
      </w:r>
      <w:r w:rsidRPr="0029070F">
        <w:rPr>
          <w:rFonts w:ascii="Times New Roman" w:hAnsi="??" w:cs="宋体"/>
          <w:color w:val="000000"/>
          <w:kern w:val="0"/>
          <w:sz w:val="28"/>
          <w:szCs w:val="28"/>
        </w:rPr>
        <w:t>）</w:t>
      </w:r>
    </w:p>
    <w:p w:rsidR="007B769E" w:rsidRPr="00F9528F" w:rsidRDefault="007B769E" w:rsidP="00F9528F">
      <w:pPr>
        <w:jc w:val="left"/>
        <w:rPr>
          <w:rFonts w:ascii="微软雅黑" w:eastAsia="微软雅黑" w:hAnsi="微软雅黑" w:cs="宋体"/>
          <w:b/>
          <w:bCs/>
          <w:color w:val="0000CC"/>
          <w:kern w:val="0"/>
          <w:sz w:val="30"/>
          <w:szCs w:val="30"/>
        </w:rPr>
      </w:pPr>
      <w:r w:rsidRPr="00F9528F">
        <w:rPr>
          <w:rFonts w:ascii="微软雅黑" w:eastAsia="微软雅黑" w:hAnsi="微软雅黑" w:cs="宋体" w:hint="eastAsia"/>
          <w:b/>
          <w:bCs/>
          <w:color w:val="0000CC"/>
          <w:kern w:val="0"/>
          <w:sz w:val="30"/>
          <w:szCs w:val="30"/>
        </w:rPr>
        <w:t>会议地点</w:t>
      </w:r>
    </w:p>
    <w:p w:rsidR="007B769E" w:rsidRPr="0029070F" w:rsidRDefault="000837E0" w:rsidP="0029070F">
      <w:pPr>
        <w:widowControl/>
        <w:adjustRightInd w:val="0"/>
        <w:snapToGrid w:val="0"/>
        <w:spacing w:line="360" w:lineRule="auto"/>
        <w:ind w:right="17" w:firstLineChars="200" w:firstLine="560"/>
        <w:jc w:val="left"/>
        <w:rPr>
          <w:rFonts w:ascii="Times New Roman" w:hAnsi="??" w:cs="宋体"/>
          <w:color w:val="000000"/>
          <w:kern w:val="0"/>
          <w:sz w:val="28"/>
          <w:szCs w:val="28"/>
        </w:rPr>
      </w:pPr>
      <w:r w:rsidRPr="0029070F">
        <w:rPr>
          <w:rFonts w:ascii="Times New Roman" w:hAnsi="??" w:cs="宋体" w:hint="eastAsia"/>
          <w:color w:val="000000"/>
          <w:kern w:val="0"/>
          <w:sz w:val="28"/>
          <w:szCs w:val="28"/>
        </w:rPr>
        <w:t>会议地点：国家会议中心</w:t>
      </w:r>
    </w:p>
    <w:p w:rsidR="007B769E" w:rsidRPr="0029070F" w:rsidRDefault="007B769E" w:rsidP="0029070F">
      <w:pPr>
        <w:widowControl/>
        <w:adjustRightInd w:val="0"/>
        <w:snapToGrid w:val="0"/>
        <w:spacing w:line="360" w:lineRule="auto"/>
        <w:ind w:right="17" w:firstLineChars="200" w:firstLine="560"/>
        <w:jc w:val="left"/>
        <w:rPr>
          <w:rFonts w:ascii="Times New Roman" w:hAnsi="??" w:cs="宋体"/>
          <w:color w:val="000000"/>
          <w:kern w:val="0"/>
          <w:sz w:val="28"/>
          <w:szCs w:val="28"/>
        </w:rPr>
      </w:pPr>
      <w:r w:rsidRPr="0029070F">
        <w:rPr>
          <w:rFonts w:ascii="Times New Roman" w:hAnsi="??" w:cs="宋体" w:hint="eastAsia"/>
          <w:color w:val="000000"/>
          <w:kern w:val="0"/>
          <w:sz w:val="28"/>
          <w:szCs w:val="28"/>
        </w:rPr>
        <w:t>地址：</w:t>
      </w:r>
      <w:r w:rsidR="000837E0" w:rsidRPr="0029070F">
        <w:rPr>
          <w:rFonts w:ascii="Times New Roman" w:hAnsi="??" w:cs="宋体"/>
          <w:color w:val="000000"/>
          <w:kern w:val="0"/>
          <w:sz w:val="28"/>
          <w:szCs w:val="28"/>
        </w:rPr>
        <w:t>北京市朝阳区天辰东路</w:t>
      </w:r>
      <w:r w:rsidR="000837E0" w:rsidRPr="0029070F">
        <w:rPr>
          <w:rFonts w:ascii="Times New Roman" w:hAnsi="??" w:cs="宋体"/>
          <w:color w:val="000000"/>
          <w:kern w:val="0"/>
          <w:sz w:val="28"/>
          <w:szCs w:val="28"/>
        </w:rPr>
        <w:t>7</w:t>
      </w:r>
      <w:r w:rsidR="000837E0" w:rsidRPr="0029070F">
        <w:rPr>
          <w:rFonts w:ascii="Times New Roman" w:hAnsi="??" w:cs="宋体"/>
          <w:color w:val="000000"/>
          <w:kern w:val="0"/>
          <w:sz w:val="28"/>
          <w:szCs w:val="28"/>
        </w:rPr>
        <w:t>号</w:t>
      </w:r>
      <w:r w:rsidR="00EF02ED">
        <w:rPr>
          <w:rFonts w:ascii="Times New Roman" w:hAnsi="??" w:cs="宋体" w:hint="eastAsia"/>
          <w:color w:val="000000"/>
          <w:kern w:val="0"/>
          <w:sz w:val="28"/>
          <w:szCs w:val="28"/>
        </w:rPr>
        <w:t>（</w:t>
      </w:r>
      <w:r w:rsidR="000837E0" w:rsidRPr="0029070F">
        <w:rPr>
          <w:rFonts w:ascii="Times New Roman" w:hAnsi="??" w:cs="宋体"/>
          <w:color w:val="000000"/>
          <w:kern w:val="0"/>
          <w:sz w:val="28"/>
          <w:szCs w:val="28"/>
        </w:rPr>
        <w:t>近</w:t>
      </w:r>
      <w:r w:rsidR="000837E0" w:rsidRPr="0029070F">
        <w:rPr>
          <w:rFonts w:ascii="Times New Roman" w:hAnsi="??" w:cs="宋体"/>
          <w:color w:val="000000"/>
          <w:kern w:val="0"/>
          <w:sz w:val="28"/>
          <w:szCs w:val="28"/>
        </w:rPr>
        <w:t>8</w:t>
      </w:r>
      <w:r w:rsidR="000837E0" w:rsidRPr="0029070F">
        <w:rPr>
          <w:rFonts w:ascii="Times New Roman" w:hAnsi="??" w:cs="宋体"/>
          <w:color w:val="000000"/>
          <w:kern w:val="0"/>
          <w:sz w:val="28"/>
          <w:szCs w:val="28"/>
        </w:rPr>
        <w:t>号线奥林匹克公园站</w:t>
      </w:r>
      <w:r w:rsidR="00EF02ED">
        <w:rPr>
          <w:rFonts w:ascii="Times New Roman" w:hAnsi="??" w:cs="宋体" w:hint="eastAsia"/>
          <w:color w:val="000000"/>
          <w:kern w:val="0"/>
          <w:sz w:val="28"/>
          <w:szCs w:val="28"/>
        </w:rPr>
        <w:t>）</w:t>
      </w:r>
    </w:p>
    <w:p w:rsidR="000837E0" w:rsidRPr="0029070F" w:rsidRDefault="000837E0" w:rsidP="0029070F">
      <w:pPr>
        <w:widowControl/>
        <w:adjustRightInd w:val="0"/>
        <w:snapToGrid w:val="0"/>
        <w:spacing w:line="360" w:lineRule="auto"/>
        <w:ind w:right="17" w:firstLineChars="200" w:firstLine="560"/>
        <w:jc w:val="left"/>
        <w:rPr>
          <w:rFonts w:ascii="Times New Roman" w:hAnsi="??" w:cs="宋体"/>
          <w:color w:val="000000"/>
          <w:kern w:val="0"/>
          <w:sz w:val="28"/>
          <w:szCs w:val="28"/>
        </w:rPr>
      </w:pPr>
      <w:r w:rsidRPr="0029070F">
        <w:rPr>
          <w:rFonts w:ascii="Times New Roman" w:hAnsi="??" w:cs="宋体" w:hint="eastAsia"/>
          <w:color w:val="000000"/>
          <w:kern w:val="0"/>
          <w:sz w:val="28"/>
          <w:szCs w:val="28"/>
        </w:rPr>
        <w:t>酒店电话：</w:t>
      </w:r>
      <w:r w:rsidRPr="0029070F">
        <w:rPr>
          <w:rFonts w:ascii="Times New Roman" w:hAnsi="??" w:cs="宋体" w:hint="eastAsia"/>
          <w:color w:val="000000"/>
          <w:kern w:val="0"/>
          <w:sz w:val="28"/>
          <w:szCs w:val="28"/>
        </w:rPr>
        <w:t>010-84372008</w:t>
      </w:r>
    </w:p>
    <w:p w:rsidR="0029070F" w:rsidRDefault="0029070F">
      <w:pPr>
        <w:widowControl/>
        <w:jc w:val="left"/>
        <w:rPr>
          <w:rFonts w:ascii="微软雅黑" w:eastAsia="微软雅黑" w:hAnsi="微软雅黑" w:cs="宋体"/>
          <w:b/>
          <w:bCs/>
          <w:color w:val="0000CC"/>
          <w:kern w:val="0"/>
          <w:sz w:val="30"/>
          <w:szCs w:val="30"/>
        </w:rPr>
      </w:pPr>
      <w:r>
        <w:rPr>
          <w:rFonts w:ascii="微软雅黑" w:eastAsia="微软雅黑" w:hAnsi="微软雅黑" w:cs="宋体"/>
          <w:b/>
          <w:bCs/>
          <w:color w:val="0000CC"/>
          <w:kern w:val="0"/>
          <w:sz w:val="30"/>
          <w:szCs w:val="30"/>
        </w:rPr>
        <w:br w:type="page"/>
      </w:r>
    </w:p>
    <w:p w:rsidR="00F9528F" w:rsidRPr="00F9528F" w:rsidRDefault="00F9528F" w:rsidP="00856D94">
      <w:pPr>
        <w:spacing w:afterLines="50" w:after="156" w:line="360" w:lineRule="auto"/>
        <w:jc w:val="left"/>
        <w:rPr>
          <w:rFonts w:ascii="微软雅黑" w:eastAsia="微软雅黑" w:hAnsi="微软雅黑" w:cs="宋体"/>
          <w:b/>
          <w:bCs/>
          <w:color w:val="0000CC"/>
          <w:kern w:val="0"/>
          <w:sz w:val="30"/>
          <w:szCs w:val="30"/>
        </w:rPr>
      </w:pPr>
      <w:r w:rsidRPr="00F9528F">
        <w:rPr>
          <w:rFonts w:ascii="微软雅黑" w:eastAsia="微软雅黑" w:hAnsi="微软雅黑" w:cs="宋体" w:hint="eastAsia"/>
          <w:b/>
          <w:bCs/>
          <w:color w:val="0000CC"/>
          <w:kern w:val="0"/>
          <w:sz w:val="30"/>
          <w:szCs w:val="30"/>
        </w:rPr>
        <w:lastRenderedPageBreak/>
        <w:t>会议注册</w:t>
      </w:r>
    </w:p>
    <w:p w:rsidR="00F9528F" w:rsidRPr="0029070F" w:rsidRDefault="00F9528F" w:rsidP="00EF02ED">
      <w:pPr>
        <w:widowControl/>
        <w:adjustRightInd w:val="0"/>
        <w:snapToGrid w:val="0"/>
        <w:spacing w:line="360" w:lineRule="auto"/>
        <w:ind w:right="17" w:firstLineChars="200" w:firstLine="560"/>
        <w:jc w:val="left"/>
        <w:rPr>
          <w:rFonts w:ascii="Times New Roman" w:hAnsi="??" w:cs="宋体"/>
          <w:color w:val="000000"/>
          <w:kern w:val="0"/>
          <w:sz w:val="28"/>
          <w:szCs w:val="28"/>
        </w:rPr>
      </w:pPr>
      <w:r w:rsidRPr="0029070F">
        <w:rPr>
          <w:rFonts w:ascii="Times New Roman" w:hAnsi="??" w:cs="宋体" w:hint="eastAsia"/>
          <w:color w:val="000000"/>
          <w:kern w:val="0"/>
          <w:sz w:val="28"/>
          <w:szCs w:val="28"/>
        </w:rPr>
        <w:t>会议采用网上注册。请登陆会议网站</w:t>
      </w:r>
      <w:hyperlink r:id="rId9" w:tgtFrame="_blank" w:history="1">
        <w:r w:rsidRPr="0029070F">
          <w:rPr>
            <w:rFonts w:ascii="Times New Roman" w:hAnsi="??" w:cs="宋体"/>
            <w:color w:val="000000"/>
            <w:kern w:val="0"/>
            <w:sz w:val="28"/>
            <w:szCs w:val="28"/>
          </w:rPr>
          <w:t>http://www.cnphars.org/30AnnualReport/reg.asp</w:t>
        </w:r>
      </w:hyperlink>
      <w:r w:rsidRPr="0029070F">
        <w:rPr>
          <w:rFonts w:ascii="Times New Roman" w:hAnsi="??" w:cs="宋体" w:hint="eastAsia"/>
          <w:color w:val="000000"/>
          <w:kern w:val="0"/>
          <w:sz w:val="28"/>
          <w:szCs w:val="28"/>
        </w:rPr>
        <w:t>注册。注册费缴纳标准如下：</w:t>
      </w: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058"/>
        <w:gridCol w:w="3058"/>
      </w:tblGrid>
      <w:tr w:rsidR="00F9528F" w:rsidTr="0029070F">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58" w:type="dxa"/>
            <w:shd w:val="clear" w:color="auto" w:fill="CCFFFF"/>
            <w:vAlign w:val="center"/>
          </w:tcPr>
          <w:p w:rsidR="00F9528F" w:rsidRPr="0029070F" w:rsidRDefault="00F9528F" w:rsidP="0029070F">
            <w:pPr>
              <w:widowControl/>
              <w:spacing w:line="360" w:lineRule="auto"/>
              <w:ind w:right="17"/>
              <w:jc w:val="center"/>
              <w:rPr>
                <w:rFonts w:ascii="微软雅黑" w:eastAsia="微软雅黑" w:hAnsi="微软雅黑" w:cs="宋体"/>
                <w:color w:val="000000"/>
                <w:kern w:val="0"/>
                <w:sz w:val="24"/>
                <w:szCs w:val="24"/>
              </w:rPr>
            </w:pPr>
            <w:r w:rsidRPr="0029070F">
              <w:rPr>
                <w:rFonts w:ascii="微软雅黑" w:eastAsia="微软雅黑" w:hAnsi="微软雅黑" w:cs="宋体" w:hint="eastAsia"/>
                <w:color w:val="000000"/>
                <w:kern w:val="0"/>
                <w:sz w:val="24"/>
                <w:szCs w:val="24"/>
              </w:rPr>
              <w:t>注册类别</w:t>
            </w:r>
          </w:p>
        </w:tc>
        <w:tc>
          <w:tcPr>
            <w:tcW w:w="3058" w:type="dxa"/>
            <w:shd w:val="clear" w:color="auto" w:fill="CCFFFF"/>
            <w:vAlign w:val="center"/>
          </w:tcPr>
          <w:p w:rsidR="00F9528F" w:rsidRPr="0029070F" w:rsidRDefault="00F9528F" w:rsidP="0029070F">
            <w:pPr>
              <w:widowControl/>
              <w:spacing w:line="360" w:lineRule="auto"/>
              <w:ind w:right="17"/>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 w:val="24"/>
                <w:szCs w:val="24"/>
              </w:rPr>
            </w:pPr>
            <w:r w:rsidRPr="0029070F">
              <w:rPr>
                <w:rFonts w:ascii="微软雅黑" w:eastAsia="微软雅黑" w:hAnsi="微软雅黑" w:cs="宋体" w:hint="eastAsia"/>
                <w:color w:val="000000"/>
                <w:kern w:val="0"/>
                <w:sz w:val="24"/>
                <w:szCs w:val="24"/>
              </w:rPr>
              <w:t>8月31日以前</w:t>
            </w:r>
          </w:p>
        </w:tc>
        <w:tc>
          <w:tcPr>
            <w:tcW w:w="3058" w:type="dxa"/>
            <w:shd w:val="clear" w:color="auto" w:fill="CCFFFF"/>
            <w:vAlign w:val="center"/>
          </w:tcPr>
          <w:p w:rsidR="00F9528F" w:rsidRPr="0029070F" w:rsidRDefault="00F9528F" w:rsidP="0029070F">
            <w:pPr>
              <w:widowControl/>
              <w:spacing w:line="360" w:lineRule="auto"/>
              <w:ind w:right="17"/>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宋体"/>
                <w:color w:val="000000"/>
                <w:kern w:val="0"/>
                <w:sz w:val="24"/>
                <w:szCs w:val="24"/>
              </w:rPr>
            </w:pPr>
            <w:r w:rsidRPr="0029070F">
              <w:rPr>
                <w:rFonts w:ascii="微软雅黑" w:eastAsia="微软雅黑" w:hAnsi="微软雅黑" w:cs="宋体" w:hint="eastAsia"/>
                <w:color w:val="000000"/>
                <w:kern w:val="0"/>
                <w:sz w:val="24"/>
                <w:szCs w:val="24"/>
              </w:rPr>
              <w:t>8月31日后</w:t>
            </w:r>
          </w:p>
        </w:tc>
      </w:tr>
      <w:tr w:rsidR="00F9528F" w:rsidTr="0029070F">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58" w:type="dxa"/>
            <w:shd w:val="clear" w:color="auto" w:fill="DAEEF3" w:themeFill="accent5" w:themeFillTint="33"/>
            <w:vAlign w:val="center"/>
          </w:tcPr>
          <w:p w:rsidR="00F9528F" w:rsidRPr="0029070F" w:rsidRDefault="00F9528F" w:rsidP="0029070F">
            <w:pPr>
              <w:widowControl/>
              <w:spacing w:line="360" w:lineRule="auto"/>
              <w:ind w:right="17"/>
              <w:jc w:val="center"/>
              <w:rPr>
                <w:rFonts w:ascii="楷体" w:eastAsia="楷体" w:hAnsi="楷体" w:cs="宋体"/>
                <w:b/>
                <w:color w:val="000000"/>
                <w:kern w:val="0"/>
                <w:sz w:val="28"/>
                <w:szCs w:val="28"/>
              </w:rPr>
            </w:pPr>
            <w:r w:rsidRPr="0029070F">
              <w:rPr>
                <w:rFonts w:ascii="楷体" w:eastAsia="楷体" w:hAnsi="楷体" w:cs="宋体" w:hint="eastAsia"/>
                <w:b/>
                <w:color w:val="000000"/>
                <w:kern w:val="0"/>
                <w:sz w:val="28"/>
                <w:szCs w:val="28"/>
              </w:rPr>
              <w:t>会员</w:t>
            </w:r>
          </w:p>
        </w:tc>
        <w:tc>
          <w:tcPr>
            <w:tcW w:w="3058" w:type="dxa"/>
            <w:vAlign w:val="center"/>
          </w:tcPr>
          <w:p w:rsidR="00F9528F" w:rsidRPr="0029070F" w:rsidRDefault="00F9528F" w:rsidP="0029070F">
            <w:pPr>
              <w:widowControl/>
              <w:spacing w:line="360" w:lineRule="auto"/>
              <w:ind w:right="17"/>
              <w:jc w:val="center"/>
              <w:cnfStyle w:val="000000100000" w:firstRow="0" w:lastRow="0" w:firstColumn="0" w:lastColumn="0" w:oddVBand="0" w:evenVBand="0" w:oddHBand="1" w:evenHBand="0" w:firstRowFirstColumn="0" w:firstRowLastColumn="0" w:lastRowFirstColumn="0" w:lastRowLastColumn="0"/>
              <w:rPr>
                <w:rFonts w:ascii="Times New Roman" w:hAnsi="??" w:cs="宋体"/>
                <w:color w:val="000000"/>
                <w:kern w:val="0"/>
                <w:sz w:val="28"/>
                <w:szCs w:val="28"/>
              </w:rPr>
            </w:pPr>
            <w:r w:rsidRPr="0029070F">
              <w:rPr>
                <w:rFonts w:ascii="Times New Roman" w:hAnsi="??" w:cs="宋体" w:hint="eastAsia"/>
                <w:color w:val="000000"/>
                <w:kern w:val="0"/>
                <w:sz w:val="28"/>
                <w:szCs w:val="28"/>
              </w:rPr>
              <w:t>1500</w:t>
            </w:r>
            <w:r w:rsidRPr="0029070F">
              <w:rPr>
                <w:rFonts w:ascii="Times New Roman" w:hAnsi="??" w:cs="宋体" w:hint="eastAsia"/>
                <w:color w:val="000000"/>
                <w:kern w:val="0"/>
                <w:sz w:val="28"/>
                <w:szCs w:val="28"/>
              </w:rPr>
              <w:t>元</w:t>
            </w:r>
          </w:p>
        </w:tc>
        <w:tc>
          <w:tcPr>
            <w:tcW w:w="3058" w:type="dxa"/>
            <w:vAlign w:val="center"/>
          </w:tcPr>
          <w:p w:rsidR="00F9528F" w:rsidRPr="0029070F" w:rsidRDefault="00F9528F" w:rsidP="0029070F">
            <w:pPr>
              <w:widowControl/>
              <w:spacing w:line="360" w:lineRule="auto"/>
              <w:ind w:right="17"/>
              <w:jc w:val="center"/>
              <w:cnfStyle w:val="000000100000" w:firstRow="0" w:lastRow="0" w:firstColumn="0" w:lastColumn="0" w:oddVBand="0" w:evenVBand="0" w:oddHBand="1" w:evenHBand="0" w:firstRowFirstColumn="0" w:firstRowLastColumn="0" w:lastRowFirstColumn="0" w:lastRowLastColumn="0"/>
              <w:rPr>
                <w:rFonts w:ascii="Times New Roman" w:hAnsi="??" w:cs="宋体"/>
                <w:color w:val="000000"/>
                <w:kern w:val="0"/>
                <w:sz w:val="28"/>
                <w:szCs w:val="28"/>
              </w:rPr>
            </w:pPr>
            <w:r w:rsidRPr="0029070F">
              <w:rPr>
                <w:rFonts w:ascii="Times New Roman" w:hAnsi="??" w:cs="宋体" w:hint="eastAsia"/>
                <w:color w:val="000000"/>
                <w:kern w:val="0"/>
                <w:sz w:val="28"/>
                <w:szCs w:val="28"/>
              </w:rPr>
              <w:t>2000</w:t>
            </w:r>
            <w:r w:rsidRPr="0029070F">
              <w:rPr>
                <w:rFonts w:ascii="Times New Roman" w:hAnsi="??" w:cs="宋体" w:hint="eastAsia"/>
                <w:color w:val="000000"/>
                <w:kern w:val="0"/>
                <w:sz w:val="28"/>
                <w:szCs w:val="28"/>
              </w:rPr>
              <w:t>元</w:t>
            </w:r>
          </w:p>
        </w:tc>
      </w:tr>
      <w:tr w:rsidR="00F9528F" w:rsidTr="0029070F">
        <w:trPr>
          <w:trHeight w:val="680"/>
        </w:trPr>
        <w:tc>
          <w:tcPr>
            <w:cnfStyle w:val="001000000000" w:firstRow="0" w:lastRow="0" w:firstColumn="1" w:lastColumn="0" w:oddVBand="0" w:evenVBand="0" w:oddHBand="0" w:evenHBand="0" w:firstRowFirstColumn="0" w:firstRowLastColumn="0" w:lastRowFirstColumn="0" w:lastRowLastColumn="0"/>
            <w:tcW w:w="3058" w:type="dxa"/>
            <w:shd w:val="clear" w:color="auto" w:fill="DAEEF3" w:themeFill="accent5" w:themeFillTint="33"/>
            <w:vAlign w:val="center"/>
          </w:tcPr>
          <w:p w:rsidR="00F9528F" w:rsidRPr="0029070F" w:rsidRDefault="00F9528F" w:rsidP="0029070F">
            <w:pPr>
              <w:widowControl/>
              <w:spacing w:line="360" w:lineRule="auto"/>
              <w:ind w:right="17"/>
              <w:jc w:val="center"/>
              <w:rPr>
                <w:rFonts w:ascii="楷体" w:eastAsia="楷体" w:hAnsi="楷体" w:cs="宋体"/>
                <w:b/>
                <w:color w:val="000000"/>
                <w:kern w:val="0"/>
                <w:sz w:val="28"/>
                <w:szCs w:val="28"/>
              </w:rPr>
            </w:pPr>
            <w:r w:rsidRPr="0029070F">
              <w:rPr>
                <w:rFonts w:ascii="楷体" w:eastAsia="楷体" w:hAnsi="楷体" w:cs="宋体" w:hint="eastAsia"/>
                <w:b/>
                <w:color w:val="000000"/>
                <w:kern w:val="0"/>
                <w:sz w:val="28"/>
                <w:szCs w:val="28"/>
              </w:rPr>
              <w:t>非会员</w:t>
            </w:r>
          </w:p>
        </w:tc>
        <w:tc>
          <w:tcPr>
            <w:tcW w:w="3058" w:type="dxa"/>
            <w:vAlign w:val="center"/>
          </w:tcPr>
          <w:p w:rsidR="00F9528F" w:rsidRPr="0029070F" w:rsidRDefault="00F9528F" w:rsidP="0029070F">
            <w:pPr>
              <w:widowControl/>
              <w:spacing w:line="360" w:lineRule="auto"/>
              <w:ind w:right="17"/>
              <w:jc w:val="center"/>
              <w:cnfStyle w:val="000000000000" w:firstRow="0" w:lastRow="0" w:firstColumn="0" w:lastColumn="0" w:oddVBand="0" w:evenVBand="0" w:oddHBand="0" w:evenHBand="0" w:firstRowFirstColumn="0" w:firstRowLastColumn="0" w:lastRowFirstColumn="0" w:lastRowLastColumn="0"/>
              <w:rPr>
                <w:rFonts w:ascii="Times New Roman" w:hAnsi="??" w:cs="宋体"/>
                <w:color w:val="000000"/>
                <w:kern w:val="0"/>
                <w:sz w:val="28"/>
                <w:szCs w:val="28"/>
              </w:rPr>
            </w:pPr>
            <w:r w:rsidRPr="0029070F">
              <w:rPr>
                <w:rFonts w:ascii="Times New Roman" w:hAnsi="??" w:cs="宋体" w:hint="eastAsia"/>
                <w:color w:val="000000"/>
                <w:kern w:val="0"/>
                <w:sz w:val="28"/>
                <w:szCs w:val="28"/>
              </w:rPr>
              <w:t>1800</w:t>
            </w:r>
            <w:r w:rsidRPr="0029070F">
              <w:rPr>
                <w:rFonts w:ascii="Times New Roman" w:hAnsi="??" w:cs="宋体" w:hint="eastAsia"/>
                <w:color w:val="000000"/>
                <w:kern w:val="0"/>
                <w:sz w:val="28"/>
                <w:szCs w:val="28"/>
              </w:rPr>
              <w:t>元</w:t>
            </w:r>
          </w:p>
        </w:tc>
        <w:tc>
          <w:tcPr>
            <w:tcW w:w="3058" w:type="dxa"/>
            <w:vAlign w:val="center"/>
          </w:tcPr>
          <w:p w:rsidR="00F9528F" w:rsidRPr="0029070F" w:rsidRDefault="00F9528F" w:rsidP="0029070F">
            <w:pPr>
              <w:widowControl/>
              <w:spacing w:line="360" w:lineRule="auto"/>
              <w:ind w:right="17"/>
              <w:jc w:val="center"/>
              <w:cnfStyle w:val="000000000000" w:firstRow="0" w:lastRow="0" w:firstColumn="0" w:lastColumn="0" w:oddVBand="0" w:evenVBand="0" w:oddHBand="0" w:evenHBand="0" w:firstRowFirstColumn="0" w:firstRowLastColumn="0" w:lastRowFirstColumn="0" w:lastRowLastColumn="0"/>
              <w:rPr>
                <w:rFonts w:ascii="Times New Roman" w:hAnsi="??" w:cs="宋体"/>
                <w:color w:val="000000"/>
                <w:kern w:val="0"/>
                <w:sz w:val="28"/>
                <w:szCs w:val="28"/>
              </w:rPr>
            </w:pPr>
            <w:r w:rsidRPr="0029070F">
              <w:rPr>
                <w:rFonts w:ascii="Times New Roman" w:hAnsi="??" w:cs="宋体" w:hint="eastAsia"/>
                <w:color w:val="000000"/>
                <w:kern w:val="0"/>
                <w:sz w:val="28"/>
                <w:szCs w:val="28"/>
              </w:rPr>
              <w:t>2300</w:t>
            </w:r>
            <w:r w:rsidRPr="0029070F">
              <w:rPr>
                <w:rFonts w:ascii="Times New Roman" w:hAnsi="??" w:cs="宋体" w:hint="eastAsia"/>
                <w:color w:val="000000"/>
                <w:kern w:val="0"/>
                <w:sz w:val="28"/>
                <w:szCs w:val="28"/>
              </w:rPr>
              <w:t>元</w:t>
            </w:r>
          </w:p>
        </w:tc>
      </w:tr>
      <w:tr w:rsidR="00F9528F" w:rsidTr="0029070F">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58" w:type="dxa"/>
            <w:shd w:val="clear" w:color="auto" w:fill="DAEEF3" w:themeFill="accent5" w:themeFillTint="33"/>
            <w:vAlign w:val="center"/>
          </w:tcPr>
          <w:p w:rsidR="00F9528F" w:rsidRPr="0029070F" w:rsidRDefault="00F9528F" w:rsidP="0029070F">
            <w:pPr>
              <w:widowControl/>
              <w:spacing w:line="360" w:lineRule="auto"/>
              <w:ind w:right="17"/>
              <w:jc w:val="center"/>
              <w:rPr>
                <w:rFonts w:ascii="楷体" w:eastAsia="楷体" w:hAnsi="楷体" w:cs="宋体"/>
                <w:b/>
                <w:color w:val="000000"/>
                <w:kern w:val="0"/>
                <w:sz w:val="28"/>
                <w:szCs w:val="28"/>
              </w:rPr>
            </w:pPr>
            <w:r w:rsidRPr="0029070F">
              <w:rPr>
                <w:rFonts w:ascii="楷体" w:eastAsia="楷体" w:hAnsi="楷体" w:cs="宋体" w:hint="eastAsia"/>
                <w:b/>
                <w:color w:val="000000"/>
                <w:kern w:val="0"/>
                <w:sz w:val="28"/>
                <w:szCs w:val="28"/>
              </w:rPr>
              <w:t>学生</w:t>
            </w:r>
          </w:p>
        </w:tc>
        <w:tc>
          <w:tcPr>
            <w:tcW w:w="3058" w:type="dxa"/>
            <w:vAlign w:val="center"/>
          </w:tcPr>
          <w:p w:rsidR="00F9528F" w:rsidRPr="0029070F" w:rsidRDefault="00F9528F" w:rsidP="0029070F">
            <w:pPr>
              <w:widowControl/>
              <w:spacing w:line="360" w:lineRule="auto"/>
              <w:ind w:right="17"/>
              <w:jc w:val="center"/>
              <w:cnfStyle w:val="000000100000" w:firstRow="0" w:lastRow="0" w:firstColumn="0" w:lastColumn="0" w:oddVBand="0" w:evenVBand="0" w:oddHBand="1" w:evenHBand="0" w:firstRowFirstColumn="0" w:firstRowLastColumn="0" w:lastRowFirstColumn="0" w:lastRowLastColumn="0"/>
              <w:rPr>
                <w:rFonts w:ascii="Times New Roman" w:hAnsi="??" w:cs="宋体"/>
                <w:color w:val="000000"/>
                <w:kern w:val="0"/>
                <w:sz w:val="28"/>
                <w:szCs w:val="28"/>
              </w:rPr>
            </w:pPr>
            <w:r w:rsidRPr="0029070F">
              <w:rPr>
                <w:rFonts w:ascii="Times New Roman" w:hAnsi="??" w:cs="宋体" w:hint="eastAsia"/>
                <w:color w:val="000000"/>
                <w:kern w:val="0"/>
                <w:sz w:val="28"/>
                <w:szCs w:val="28"/>
              </w:rPr>
              <w:t>800</w:t>
            </w:r>
            <w:r w:rsidRPr="0029070F">
              <w:rPr>
                <w:rFonts w:ascii="Times New Roman" w:hAnsi="??" w:cs="宋体" w:hint="eastAsia"/>
                <w:color w:val="000000"/>
                <w:kern w:val="0"/>
                <w:sz w:val="28"/>
                <w:szCs w:val="28"/>
              </w:rPr>
              <w:t>元</w:t>
            </w:r>
          </w:p>
        </w:tc>
        <w:tc>
          <w:tcPr>
            <w:tcW w:w="3058" w:type="dxa"/>
            <w:vAlign w:val="center"/>
          </w:tcPr>
          <w:p w:rsidR="00F9528F" w:rsidRPr="0029070F" w:rsidRDefault="00F9528F" w:rsidP="0029070F">
            <w:pPr>
              <w:widowControl/>
              <w:spacing w:line="360" w:lineRule="auto"/>
              <w:ind w:right="17"/>
              <w:jc w:val="center"/>
              <w:cnfStyle w:val="000000100000" w:firstRow="0" w:lastRow="0" w:firstColumn="0" w:lastColumn="0" w:oddVBand="0" w:evenVBand="0" w:oddHBand="1" w:evenHBand="0" w:firstRowFirstColumn="0" w:firstRowLastColumn="0" w:lastRowFirstColumn="0" w:lastRowLastColumn="0"/>
              <w:rPr>
                <w:rFonts w:ascii="Times New Roman" w:hAnsi="??" w:cs="宋体"/>
                <w:color w:val="000000"/>
                <w:kern w:val="0"/>
                <w:sz w:val="28"/>
                <w:szCs w:val="28"/>
              </w:rPr>
            </w:pPr>
            <w:r w:rsidRPr="0029070F">
              <w:rPr>
                <w:rFonts w:ascii="Times New Roman" w:hAnsi="??" w:cs="宋体" w:hint="eastAsia"/>
                <w:color w:val="000000"/>
                <w:kern w:val="0"/>
                <w:sz w:val="28"/>
                <w:szCs w:val="28"/>
              </w:rPr>
              <w:t>1200</w:t>
            </w:r>
            <w:r w:rsidRPr="0029070F">
              <w:rPr>
                <w:rFonts w:ascii="Times New Roman" w:hAnsi="??" w:cs="宋体" w:hint="eastAsia"/>
                <w:color w:val="000000"/>
                <w:kern w:val="0"/>
                <w:sz w:val="28"/>
                <w:szCs w:val="28"/>
              </w:rPr>
              <w:t>元</w:t>
            </w:r>
          </w:p>
        </w:tc>
      </w:tr>
    </w:tbl>
    <w:p w:rsidR="00C366D6" w:rsidRDefault="00C366D6" w:rsidP="00C366D6">
      <w:pPr>
        <w:widowControl/>
        <w:adjustRightInd w:val="0"/>
        <w:snapToGrid w:val="0"/>
        <w:spacing w:line="360" w:lineRule="auto"/>
        <w:ind w:right="17" w:firstLineChars="200" w:firstLine="560"/>
        <w:rPr>
          <w:rFonts w:ascii="Times New Roman" w:hAnsi="??" w:cs="宋体"/>
          <w:color w:val="000000"/>
          <w:kern w:val="0"/>
          <w:sz w:val="28"/>
          <w:szCs w:val="28"/>
        </w:rPr>
      </w:pPr>
    </w:p>
    <w:p w:rsidR="00C366D6" w:rsidRDefault="004D2351" w:rsidP="00C366D6">
      <w:pPr>
        <w:widowControl/>
        <w:adjustRightInd w:val="0"/>
        <w:snapToGrid w:val="0"/>
        <w:spacing w:line="360" w:lineRule="auto"/>
        <w:ind w:right="17" w:firstLineChars="200" w:firstLine="560"/>
        <w:rPr>
          <w:rFonts w:ascii="Times New Roman" w:hAnsi="??" w:cs="宋体"/>
          <w:color w:val="000000"/>
          <w:kern w:val="0"/>
          <w:sz w:val="28"/>
          <w:szCs w:val="28"/>
        </w:rPr>
      </w:pPr>
      <w:r w:rsidRPr="0029070F">
        <w:rPr>
          <w:rFonts w:ascii="Times New Roman" w:hAnsi="??" w:cs="宋体"/>
          <w:color w:val="000000"/>
          <w:kern w:val="0"/>
          <w:sz w:val="28"/>
          <w:szCs w:val="28"/>
        </w:rPr>
        <w:t>注册费包括会议资料、会议期间用餐等费用。</w:t>
      </w:r>
      <w:r w:rsidRPr="0029070F">
        <w:rPr>
          <w:rFonts w:ascii="Times New Roman" w:hAnsi="??" w:cs="宋体"/>
          <w:color w:val="000000"/>
          <w:kern w:val="0"/>
          <w:sz w:val="28"/>
          <w:szCs w:val="28"/>
        </w:rPr>
        <w:t>11</w:t>
      </w:r>
      <w:r w:rsidRPr="0029070F">
        <w:rPr>
          <w:rFonts w:ascii="Times New Roman" w:hAnsi="??" w:cs="宋体"/>
          <w:color w:val="000000"/>
          <w:kern w:val="0"/>
          <w:sz w:val="28"/>
          <w:szCs w:val="28"/>
        </w:rPr>
        <w:t>月</w:t>
      </w:r>
      <w:r w:rsidRPr="0029070F">
        <w:rPr>
          <w:rFonts w:ascii="Times New Roman" w:hAnsi="??" w:cs="宋体"/>
          <w:color w:val="000000"/>
          <w:kern w:val="0"/>
          <w:sz w:val="28"/>
          <w:szCs w:val="28"/>
        </w:rPr>
        <w:t>3</w:t>
      </w:r>
      <w:r w:rsidRPr="0029070F">
        <w:rPr>
          <w:rFonts w:ascii="Times New Roman" w:hAnsi="??" w:cs="宋体"/>
          <w:color w:val="000000"/>
          <w:kern w:val="0"/>
          <w:sz w:val="28"/>
          <w:szCs w:val="28"/>
        </w:rPr>
        <w:t>日晚将举行欢迎晚宴，希望参加晚宴的代表需另外缴纳</w:t>
      </w:r>
      <w:r w:rsidRPr="0029070F">
        <w:rPr>
          <w:rFonts w:ascii="Times New Roman" w:hAnsi="??" w:cs="宋体"/>
          <w:color w:val="000000"/>
          <w:kern w:val="0"/>
          <w:sz w:val="28"/>
          <w:szCs w:val="28"/>
        </w:rPr>
        <w:t>300</w:t>
      </w:r>
      <w:r w:rsidRPr="0029070F">
        <w:rPr>
          <w:rFonts w:ascii="Times New Roman" w:hAnsi="??" w:cs="宋体"/>
          <w:color w:val="000000"/>
          <w:kern w:val="0"/>
          <w:sz w:val="28"/>
          <w:szCs w:val="28"/>
        </w:rPr>
        <w:t>元（同注册费一同缴纳并注明</w:t>
      </w:r>
      <w:r w:rsidR="00C366D6">
        <w:rPr>
          <w:rFonts w:ascii="Times New Roman" w:hAnsi="??" w:cs="宋体" w:hint="eastAsia"/>
          <w:color w:val="000000"/>
          <w:kern w:val="0"/>
          <w:sz w:val="28"/>
          <w:szCs w:val="28"/>
        </w:rPr>
        <w:t>“</w:t>
      </w:r>
      <w:r w:rsidRPr="0029070F">
        <w:rPr>
          <w:rFonts w:ascii="Times New Roman" w:hAnsi="??" w:cs="宋体"/>
          <w:color w:val="000000"/>
          <w:kern w:val="0"/>
          <w:sz w:val="28"/>
          <w:szCs w:val="28"/>
        </w:rPr>
        <w:t>晚宴</w:t>
      </w:r>
      <w:r w:rsidR="00C366D6">
        <w:rPr>
          <w:rFonts w:ascii="Times New Roman" w:hAnsi="??" w:cs="宋体" w:hint="eastAsia"/>
          <w:color w:val="000000"/>
          <w:kern w:val="0"/>
          <w:sz w:val="28"/>
          <w:szCs w:val="28"/>
        </w:rPr>
        <w:t>”</w:t>
      </w:r>
      <w:r w:rsidRPr="0029070F">
        <w:rPr>
          <w:rFonts w:ascii="Times New Roman" w:hAnsi="??" w:cs="宋体"/>
          <w:color w:val="000000"/>
          <w:kern w:val="0"/>
          <w:sz w:val="28"/>
          <w:szCs w:val="28"/>
        </w:rPr>
        <w:t>字样），不参加晚宴的参会代表安排免费自助餐。中国药理学会理事可免费参加晚宴。</w:t>
      </w:r>
    </w:p>
    <w:p w:rsidR="00C366D6" w:rsidRDefault="004D2351" w:rsidP="00C366D6">
      <w:pPr>
        <w:widowControl/>
        <w:adjustRightInd w:val="0"/>
        <w:snapToGrid w:val="0"/>
        <w:spacing w:line="360" w:lineRule="auto"/>
        <w:ind w:right="17" w:firstLineChars="200" w:firstLine="562"/>
        <w:jc w:val="left"/>
        <w:rPr>
          <w:rFonts w:ascii="Times New Roman" w:hAnsi="??" w:cs="宋体"/>
          <w:color w:val="000000"/>
          <w:kern w:val="0"/>
          <w:sz w:val="28"/>
          <w:szCs w:val="28"/>
        </w:rPr>
      </w:pPr>
      <w:r w:rsidRPr="0029070F">
        <w:rPr>
          <w:rFonts w:ascii="Times New Roman" w:hAnsi="??" w:cs="宋体"/>
          <w:b/>
          <w:bCs/>
          <w:color w:val="000000"/>
          <w:kern w:val="0"/>
          <w:sz w:val="28"/>
          <w:szCs w:val="28"/>
        </w:rPr>
        <w:t>缴纳注册费方式</w:t>
      </w:r>
    </w:p>
    <w:p w:rsidR="00C366D6" w:rsidRDefault="004D2351" w:rsidP="00C366D6">
      <w:pPr>
        <w:widowControl/>
        <w:adjustRightInd w:val="0"/>
        <w:snapToGrid w:val="0"/>
        <w:spacing w:line="360" w:lineRule="auto"/>
        <w:ind w:right="17" w:firstLineChars="200" w:firstLine="562"/>
        <w:jc w:val="left"/>
        <w:rPr>
          <w:rFonts w:ascii="Times New Roman" w:hAnsi="??" w:cs="宋体"/>
          <w:color w:val="000000"/>
          <w:kern w:val="0"/>
          <w:sz w:val="28"/>
          <w:szCs w:val="28"/>
        </w:rPr>
      </w:pPr>
      <w:r w:rsidRPr="0029070F">
        <w:rPr>
          <w:rFonts w:ascii="Times New Roman" w:hAnsi="??" w:cs="宋体"/>
          <w:b/>
          <w:bCs/>
          <w:color w:val="000000"/>
          <w:kern w:val="0"/>
          <w:sz w:val="28"/>
          <w:szCs w:val="28"/>
        </w:rPr>
        <w:t>银行汇款：</w:t>
      </w:r>
      <w:r w:rsidR="0029070F">
        <w:rPr>
          <w:rFonts w:ascii="Times New Roman" w:hAnsi="??" w:cs="宋体"/>
          <w:color w:val="000000"/>
          <w:kern w:val="0"/>
          <w:sz w:val="28"/>
          <w:szCs w:val="28"/>
        </w:rPr>
        <w:t>中国药理学会，开户行：中国建设银行北京市花园路支行</w:t>
      </w:r>
    </w:p>
    <w:p w:rsidR="0029070F" w:rsidRDefault="004D2351" w:rsidP="00C366D6">
      <w:pPr>
        <w:widowControl/>
        <w:adjustRightInd w:val="0"/>
        <w:snapToGrid w:val="0"/>
        <w:spacing w:line="360" w:lineRule="auto"/>
        <w:ind w:right="17" w:firstLineChars="200" w:firstLine="562"/>
        <w:jc w:val="left"/>
        <w:rPr>
          <w:rFonts w:ascii="Times New Roman" w:hAnsi="??" w:cs="宋体"/>
          <w:color w:val="000000"/>
          <w:kern w:val="0"/>
          <w:sz w:val="28"/>
          <w:szCs w:val="28"/>
        </w:rPr>
      </w:pPr>
      <w:r w:rsidRPr="0029070F">
        <w:rPr>
          <w:rFonts w:ascii="Times New Roman" w:hAnsi="??" w:cs="宋体"/>
          <w:b/>
          <w:color w:val="000000"/>
          <w:kern w:val="0"/>
          <w:sz w:val="28"/>
          <w:szCs w:val="28"/>
        </w:rPr>
        <w:t>账号：</w:t>
      </w:r>
      <w:r w:rsidRPr="0029070F">
        <w:rPr>
          <w:rFonts w:ascii="Times New Roman" w:hAnsi="??" w:cs="宋体"/>
          <w:color w:val="000000"/>
          <w:kern w:val="0"/>
          <w:sz w:val="28"/>
          <w:szCs w:val="28"/>
        </w:rPr>
        <w:t>11001028500056011795</w:t>
      </w:r>
      <w:r w:rsidRPr="0029070F">
        <w:rPr>
          <w:rFonts w:ascii="Times New Roman" w:hAnsi="??" w:cs="宋体"/>
          <w:color w:val="000000"/>
          <w:kern w:val="0"/>
          <w:sz w:val="28"/>
          <w:szCs w:val="28"/>
        </w:rPr>
        <w:t>，请注明年会注册费和参会人姓名、单位。</w:t>
      </w:r>
    </w:p>
    <w:p w:rsidR="007B769E" w:rsidRPr="0029070F" w:rsidRDefault="004D2351" w:rsidP="00C366D6">
      <w:pPr>
        <w:widowControl/>
        <w:adjustRightInd w:val="0"/>
        <w:snapToGrid w:val="0"/>
        <w:spacing w:line="360" w:lineRule="auto"/>
        <w:ind w:right="17" w:firstLineChars="200" w:firstLine="562"/>
        <w:jc w:val="left"/>
        <w:rPr>
          <w:rFonts w:ascii="Times New Roman" w:hAnsi="??" w:cs="宋体"/>
          <w:color w:val="000000"/>
          <w:kern w:val="0"/>
          <w:sz w:val="28"/>
          <w:szCs w:val="28"/>
        </w:rPr>
      </w:pPr>
      <w:r w:rsidRPr="0029070F">
        <w:rPr>
          <w:rFonts w:ascii="Times New Roman" w:hAnsi="??" w:cs="宋体"/>
          <w:b/>
          <w:bCs/>
          <w:color w:val="000000"/>
          <w:kern w:val="0"/>
          <w:sz w:val="28"/>
          <w:szCs w:val="28"/>
        </w:rPr>
        <w:t>邮局汇款：</w:t>
      </w:r>
      <w:r w:rsidRPr="0029070F">
        <w:rPr>
          <w:rFonts w:ascii="Times New Roman" w:hAnsi="??" w:cs="宋体"/>
          <w:color w:val="000000"/>
          <w:kern w:val="0"/>
          <w:sz w:val="28"/>
          <w:szCs w:val="28"/>
        </w:rPr>
        <w:t>北京市先农坛街一号，邮编：</w:t>
      </w:r>
      <w:r w:rsidRPr="0029070F">
        <w:rPr>
          <w:rFonts w:ascii="Times New Roman" w:hAnsi="??" w:cs="宋体"/>
          <w:color w:val="000000"/>
          <w:kern w:val="0"/>
          <w:sz w:val="28"/>
          <w:szCs w:val="28"/>
        </w:rPr>
        <w:t>100050</w:t>
      </w:r>
      <w:r w:rsidRPr="0029070F">
        <w:rPr>
          <w:rFonts w:ascii="Times New Roman" w:hAnsi="??" w:cs="宋体"/>
          <w:color w:val="000000"/>
          <w:kern w:val="0"/>
          <w:sz w:val="28"/>
          <w:szCs w:val="28"/>
        </w:rPr>
        <w:t>，中国药理学会办公室收，请注明年会注册费和参会人姓名、单位。</w:t>
      </w:r>
    </w:p>
    <w:p w:rsidR="00536208" w:rsidRDefault="00536208" w:rsidP="00856D94">
      <w:pPr>
        <w:widowControl/>
        <w:spacing w:afterLines="50" w:after="156" w:line="360" w:lineRule="auto"/>
        <w:ind w:right="17"/>
        <w:jc w:val="left"/>
        <w:rPr>
          <w:rFonts w:ascii="??,Verdana,Arial" w:hAnsi="??"/>
          <w:b/>
          <w:color w:val="000000"/>
          <w:kern w:val="0"/>
          <w:sz w:val="28"/>
          <w:szCs w:val="28"/>
        </w:rPr>
      </w:pPr>
      <w:r w:rsidRPr="00F9528F">
        <w:rPr>
          <w:rFonts w:ascii="微软雅黑" w:eastAsia="微软雅黑" w:hAnsi="微软雅黑" w:cs="宋体" w:hint="eastAsia"/>
          <w:b/>
          <w:bCs/>
          <w:color w:val="0000CC"/>
          <w:kern w:val="0"/>
          <w:sz w:val="30"/>
          <w:szCs w:val="30"/>
        </w:rPr>
        <w:t>会议</w:t>
      </w:r>
      <w:r>
        <w:rPr>
          <w:rFonts w:ascii="微软雅黑" w:eastAsia="微软雅黑" w:hAnsi="微软雅黑" w:cs="宋体" w:hint="eastAsia"/>
          <w:b/>
          <w:bCs/>
          <w:color w:val="0000CC"/>
          <w:kern w:val="0"/>
          <w:sz w:val="30"/>
          <w:szCs w:val="30"/>
        </w:rPr>
        <w:t>住宿安排</w:t>
      </w:r>
    </w:p>
    <w:p w:rsidR="00536208" w:rsidRPr="00C366D6" w:rsidRDefault="00536208" w:rsidP="0016531C">
      <w:pPr>
        <w:widowControl/>
        <w:adjustRightInd w:val="0"/>
        <w:snapToGrid w:val="0"/>
        <w:spacing w:line="360" w:lineRule="auto"/>
        <w:ind w:right="17" w:firstLineChars="200" w:firstLine="562"/>
        <w:jc w:val="left"/>
        <w:rPr>
          <w:rFonts w:ascii="Times New Roman" w:hAnsi="??" w:cs="宋体"/>
          <w:color w:val="000000"/>
          <w:kern w:val="0"/>
          <w:sz w:val="28"/>
          <w:szCs w:val="28"/>
        </w:rPr>
      </w:pPr>
      <w:r w:rsidRPr="0016531C">
        <w:rPr>
          <w:rFonts w:ascii="Times New Roman" w:hAnsi="??" w:cs="宋体" w:hint="eastAsia"/>
          <w:b/>
          <w:color w:val="000000"/>
          <w:kern w:val="0"/>
          <w:sz w:val="28"/>
          <w:szCs w:val="28"/>
        </w:rPr>
        <w:t>本次会议不统一安排住宿</w:t>
      </w:r>
      <w:r w:rsidRPr="00C366D6">
        <w:rPr>
          <w:rFonts w:ascii="Times New Roman" w:hAnsi="??" w:cs="宋体" w:hint="eastAsia"/>
          <w:color w:val="000000"/>
          <w:kern w:val="0"/>
          <w:sz w:val="28"/>
          <w:szCs w:val="28"/>
        </w:rPr>
        <w:t>，请参会人员直接与希望入住的宾馆联系。部分推荐住宿酒店请参见会议网站。代表亦可自行预订其他酒店。</w:t>
      </w:r>
    </w:p>
    <w:p w:rsidR="00C366D6" w:rsidRDefault="00C366D6">
      <w:pPr>
        <w:widowControl/>
        <w:jc w:val="left"/>
        <w:rPr>
          <w:rFonts w:ascii="微软雅黑" w:eastAsia="微软雅黑" w:hAnsi="微软雅黑" w:cs="宋体"/>
          <w:b/>
          <w:bCs/>
          <w:color w:val="0000CC"/>
          <w:kern w:val="0"/>
          <w:sz w:val="30"/>
          <w:szCs w:val="30"/>
        </w:rPr>
      </w:pPr>
      <w:r>
        <w:rPr>
          <w:rFonts w:ascii="微软雅黑" w:eastAsia="微软雅黑" w:hAnsi="微软雅黑" w:cs="宋体"/>
          <w:b/>
          <w:bCs/>
          <w:color w:val="0000CC"/>
          <w:kern w:val="0"/>
          <w:sz w:val="30"/>
          <w:szCs w:val="30"/>
        </w:rPr>
        <w:br w:type="page"/>
      </w:r>
    </w:p>
    <w:p w:rsidR="00A401E6" w:rsidRPr="00196633" w:rsidRDefault="00A401E6" w:rsidP="00A401E6">
      <w:pPr>
        <w:widowControl/>
        <w:jc w:val="left"/>
        <w:rPr>
          <w:rFonts w:ascii="微软雅黑" w:eastAsia="微软雅黑" w:hAnsi="微软雅黑" w:cs="宋体"/>
          <w:b/>
          <w:bCs/>
          <w:color w:val="0000CC"/>
          <w:kern w:val="0"/>
          <w:sz w:val="30"/>
          <w:szCs w:val="30"/>
        </w:rPr>
      </w:pPr>
      <w:r w:rsidRPr="00196633">
        <w:rPr>
          <w:rFonts w:ascii="微软雅黑" w:eastAsia="微软雅黑" w:hAnsi="微软雅黑" w:cs="宋体" w:hint="eastAsia"/>
          <w:b/>
          <w:bCs/>
          <w:color w:val="0000CC"/>
          <w:kern w:val="0"/>
          <w:sz w:val="30"/>
          <w:szCs w:val="30"/>
        </w:rPr>
        <w:lastRenderedPageBreak/>
        <w:t>会场交通信息</w:t>
      </w:r>
    </w:p>
    <w:p w:rsidR="00A401E6" w:rsidRDefault="00A401E6" w:rsidP="00A401E6">
      <w:r>
        <w:rPr>
          <w:rFonts w:ascii="ˎ̥" w:hAnsi="ˎ̥" w:hint="eastAsia"/>
          <w:noProof/>
          <w:color w:val="333333"/>
          <w:szCs w:val="21"/>
        </w:rPr>
        <w:drawing>
          <wp:inline distT="0" distB="0" distL="0" distR="0">
            <wp:extent cx="5758225" cy="3964839"/>
            <wp:effectExtent l="0" t="0" r="0" b="0"/>
            <wp:docPr id="2" name="图片 1" descr="http://www.cnphars.org/30AnnualReport/session_02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nphars.org/30AnnualReport/session_02_clip_image002.jpg"/>
                    <pic:cNvPicPr>
                      <a:picLocks noChangeAspect="1" noChangeArrowheads="1"/>
                    </pic:cNvPicPr>
                  </pic:nvPicPr>
                  <pic:blipFill>
                    <a:blip r:embed="rId10" cstate="print"/>
                    <a:srcRect/>
                    <a:stretch>
                      <a:fillRect/>
                    </a:stretch>
                  </pic:blipFill>
                  <pic:spPr bwMode="auto">
                    <a:xfrm>
                      <a:off x="0" y="0"/>
                      <a:ext cx="5761484" cy="3967083"/>
                    </a:xfrm>
                    <a:prstGeom prst="rect">
                      <a:avLst/>
                    </a:prstGeom>
                    <a:noFill/>
                    <a:ln w="9525">
                      <a:noFill/>
                      <a:miter lim="800000"/>
                      <a:headEnd/>
                      <a:tailEnd/>
                    </a:ln>
                  </pic:spPr>
                </pic:pic>
              </a:graphicData>
            </a:graphic>
          </wp:inline>
        </w:drawing>
      </w:r>
    </w:p>
    <w:p w:rsidR="00A401E6" w:rsidRDefault="00A401E6" w:rsidP="00A401E6"/>
    <w:p w:rsidR="00A401E6" w:rsidRDefault="00A401E6" w:rsidP="00856D94">
      <w:pPr>
        <w:spacing w:afterLines="50" w:after="156" w:line="360" w:lineRule="auto"/>
        <w:jc w:val="left"/>
        <w:rPr>
          <w:rFonts w:ascii="微软雅黑" w:eastAsia="微软雅黑" w:hAnsi="微软雅黑" w:cs="宋体"/>
          <w:b/>
          <w:bCs/>
          <w:color w:val="0000CC"/>
          <w:kern w:val="0"/>
          <w:sz w:val="30"/>
          <w:szCs w:val="30"/>
        </w:rPr>
      </w:pPr>
      <w:r w:rsidRPr="00196633">
        <w:rPr>
          <w:rFonts w:ascii="微软雅黑" w:eastAsia="微软雅黑" w:hAnsi="微软雅黑" w:cs="宋体" w:hint="eastAsia"/>
          <w:b/>
          <w:bCs/>
          <w:color w:val="0000CC"/>
          <w:kern w:val="0"/>
          <w:sz w:val="30"/>
          <w:szCs w:val="30"/>
        </w:rPr>
        <w:t>会务联络信息</w:t>
      </w:r>
    </w:p>
    <w:p w:rsidR="00A401E6" w:rsidRPr="00C366D6" w:rsidRDefault="00A401E6" w:rsidP="00C366D6">
      <w:pPr>
        <w:widowControl/>
        <w:adjustRightInd w:val="0"/>
        <w:snapToGrid w:val="0"/>
        <w:spacing w:line="360" w:lineRule="auto"/>
        <w:ind w:right="17" w:firstLineChars="200" w:firstLine="562"/>
        <w:jc w:val="left"/>
        <w:rPr>
          <w:rFonts w:ascii="Times New Roman" w:hAnsi="??" w:cs="宋体"/>
          <w:b/>
          <w:color w:val="000000"/>
          <w:kern w:val="0"/>
          <w:sz w:val="28"/>
          <w:szCs w:val="28"/>
        </w:rPr>
      </w:pPr>
      <w:r w:rsidRPr="00C366D6">
        <w:rPr>
          <w:rFonts w:ascii="Times New Roman" w:hAnsi="??" w:cs="宋体" w:hint="eastAsia"/>
          <w:b/>
          <w:color w:val="000000"/>
          <w:kern w:val="0"/>
          <w:sz w:val="28"/>
          <w:szCs w:val="28"/>
        </w:rPr>
        <w:t>中国药理学会</w:t>
      </w:r>
    </w:p>
    <w:p w:rsidR="00A401E6" w:rsidRPr="00C366D6" w:rsidRDefault="00A401E6" w:rsidP="00C366D6">
      <w:pPr>
        <w:widowControl/>
        <w:adjustRightInd w:val="0"/>
        <w:snapToGrid w:val="0"/>
        <w:spacing w:line="360" w:lineRule="auto"/>
        <w:ind w:right="17" w:firstLineChars="200" w:firstLine="562"/>
        <w:jc w:val="left"/>
        <w:rPr>
          <w:rFonts w:ascii="Times New Roman" w:hAnsi="??" w:cs="宋体"/>
          <w:color w:val="000000"/>
          <w:kern w:val="0"/>
          <w:sz w:val="28"/>
          <w:szCs w:val="28"/>
        </w:rPr>
      </w:pPr>
      <w:r w:rsidRPr="00C366D6">
        <w:rPr>
          <w:rFonts w:ascii="Times New Roman" w:hAnsi="??" w:cs="宋体" w:hint="eastAsia"/>
          <w:b/>
          <w:color w:val="000000"/>
          <w:kern w:val="0"/>
          <w:sz w:val="28"/>
          <w:szCs w:val="28"/>
        </w:rPr>
        <w:t>地址：</w:t>
      </w:r>
      <w:r w:rsidRPr="00C366D6">
        <w:rPr>
          <w:rFonts w:ascii="Times New Roman" w:hAnsi="??" w:cs="宋体" w:hint="eastAsia"/>
          <w:color w:val="000000"/>
          <w:kern w:val="0"/>
          <w:sz w:val="28"/>
          <w:szCs w:val="28"/>
        </w:rPr>
        <w:t>北京市西城区先农坛街</w:t>
      </w:r>
      <w:r w:rsidRPr="00C366D6">
        <w:rPr>
          <w:rFonts w:ascii="Times New Roman" w:hAnsi="??" w:cs="宋体" w:hint="eastAsia"/>
          <w:color w:val="000000"/>
          <w:kern w:val="0"/>
          <w:sz w:val="28"/>
          <w:szCs w:val="28"/>
        </w:rPr>
        <w:t>1</w:t>
      </w:r>
      <w:r w:rsidRPr="00C366D6">
        <w:rPr>
          <w:rFonts w:ascii="Times New Roman" w:hAnsi="??" w:cs="宋体" w:hint="eastAsia"/>
          <w:color w:val="000000"/>
          <w:kern w:val="0"/>
          <w:sz w:val="28"/>
          <w:szCs w:val="28"/>
        </w:rPr>
        <w:t>号</w:t>
      </w:r>
    </w:p>
    <w:p w:rsidR="00A401E6" w:rsidRPr="00C366D6" w:rsidRDefault="00A401E6" w:rsidP="00C366D6">
      <w:pPr>
        <w:widowControl/>
        <w:adjustRightInd w:val="0"/>
        <w:snapToGrid w:val="0"/>
        <w:spacing w:line="360" w:lineRule="auto"/>
        <w:ind w:right="17" w:firstLineChars="200" w:firstLine="562"/>
        <w:jc w:val="left"/>
        <w:rPr>
          <w:rFonts w:ascii="Times New Roman" w:hAnsi="??" w:cs="宋体"/>
          <w:color w:val="000000"/>
          <w:kern w:val="0"/>
          <w:sz w:val="28"/>
          <w:szCs w:val="28"/>
        </w:rPr>
      </w:pPr>
      <w:r w:rsidRPr="00C366D6">
        <w:rPr>
          <w:rFonts w:ascii="Times New Roman" w:hAnsi="??" w:cs="宋体" w:hint="eastAsia"/>
          <w:b/>
          <w:color w:val="000000"/>
          <w:kern w:val="0"/>
          <w:sz w:val="28"/>
          <w:szCs w:val="28"/>
        </w:rPr>
        <w:t>联系人：</w:t>
      </w:r>
      <w:r w:rsidRPr="00C366D6">
        <w:rPr>
          <w:rFonts w:ascii="Times New Roman" w:hAnsi="??" w:cs="宋体" w:hint="eastAsia"/>
          <w:color w:val="000000"/>
          <w:kern w:val="0"/>
          <w:sz w:val="28"/>
          <w:szCs w:val="28"/>
        </w:rPr>
        <w:t>穆鑫，赵颖，赵小丹</w:t>
      </w:r>
    </w:p>
    <w:p w:rsidR="00A401E6" w:rsidRPr="00C366D6" w:rsidRDefault="00A401E6" w:rsidP="00C366D6">
      <w:pPr>
        <w:widowControl/>
        <w:adjustRightInd w:val="0"/>
        <w:snapToGrid w:val="0"/>
        <w:spacing w:line="360" w:lineRule="auto"/>
        <w:ind w:right="17" w:firstLineChars="200" w:firstLine="562"/>
        <w:jc w:val="left"/>
        <w:rPr>
          <w:rFonts w:ascii="Times New Roman" w:hAnsi="??" w:cs="宋体"/>
          <w:color w:val="000000"/>
          <w:kern w:val="0"/>
          <w:sz w:val="28"/>
          <w:szCs w:val="28"/>
        </w:rPr>
      </w:pPr>
      <w:r w:rsidRPr="00C366D6">
        <w:rPr>
          <w:rFonts w:ascii="Times New Roman" w:hAnsi="??" w:cs="宋体" w:hint="eastAsia"/>
          <w:b/>
          <w:color w:val="000000"/>
          <w:kern w:val="0"/>
          <w:sz w:val="28"/>
          <w:szCs w:val="28"/>
        </w:rPr>
        <w:t>电话：</w:t>
      </w:r>
      <w:r w:rsidRPr="00C366D6">
        <w:rPr>
          <w:rFonts w:ascii="Times New Roman" w:hAnsi="??" w:cs="宋体" w:hint="eastAsia"/>
          <w:color w:val="000000"/>
          <w:kern w:val="0"/>
          <w:sz w:val="28"/>
          <w:szCs w:val="28"/>
        </w:rPr>
        <w:t>010-63165211</w:t>
      </w:r>
    </w:p>
    <w:p w:rsidR="00A401E6" w:rsidRPr="00C366D6" w:rsidRDefault="00A401E6" w:rsidP="00C366D6">
      <w:pPr>
        <w:widowControl/>
        <w:adjustRightInd w:val="0"/>
        <w:snapToGrid w:val="0"/>
        <w:spacing w:line="360" w:lineRule="auto"/>
        <w:ind w:right="17" w:firstLineChars="200" w:firstLine="562"/>
        <w:jc w:val="left"/>
        <w:rPr>
          <w:sz w:val="28"/>
          <w:szCs w:val="28"/>
        </w:rPr>
      </w:pPr>
      <w:r w:rsidRPr="00C366D6">
        <w:rPr>
          <w:rFonts w:ascii="Times New Roman" w:hAnsi="??" w:cs="宋体" w:hint="eastAsia"/>
          <w:b/>
          <w:color w:val="000000"/>
          <w:kern w:val="0"/>
          <w:sz w:val="28"/>
          <w:szCs w:val="28"/>
        </w:rPr>
        <w:t>E-mail</w:t>
      </w:r>
      <w:r w:rsidRPr="00C366D6">
        <w:rPr>
          <w:rFonts w:ascii="Times New Roman" w:hAnsi="??" w:cs="宋体" w:hint="eastAsia"/>
          <w:b/>
          <w:color w:val="000000"/>
          <w:kern w:val="0"/>
          <w:sz w:val="28"/>
          <w:szCs w:val="28"/>
        </w:rPr>
        <w:t>：</w:t>
      </w:r>
      <w:r w:rsidR="00856D94">
        <w:fldChar w:fldCharType="begin"/>
      </w:r>
      <w:r w:rsidR="00856D94">
        <w:instrText xml:space="preserve"> HYPERLINK "mailto:yaolixuehui@126.com" </w:instrText>
      </w:r>
      <w:r w:rsidR="00856D94">
        <w:fldChar w:fldCharType="separate"/>
      </w:r>
      <w:r w:rsidRPr="00C366D6">
        <w:rPr>
          <w:rFonts w:ascii="Times New Roman" w:hAnsi="??" w:cs="宋体" w:hint="eastAsia"/>
          <w:color w:val="000000"/>
          <w:kern w:val="0"/>
          <w:sz w:val="28"/>
          <w:szCs w:val="28"/>
        </w:rPr>
        <w:t>yaolixuehui@126.com</w:t>
      </w:r>
      <w:r w:rsidR="00856D94">
        <w:rPr>
          <w:rFonts w:ascii="Times New Roman" w:hAnsi="??" w:cs="宋体"/>
          <w:color w:val="000000"/>
          <w:kern w:val="0"/>
          <w:sz w:val="28"/>
          <w:szCs w:val="28"/>
        </w:rPr>
        <w:fldChar w:fldCharType="end"/>
      </w:r>
      <w:r w:rsidR="00C366D6">
        <w:rPr>
          <w:rFonts w:hint="eastAsia"/>
          <w:sz w:val="28"/>
          <w:szCs w:val="28"/>
        </w:rPr>
        <w:t xml:space="preserve">; </w:t>
      </w:r>
      <w:hyperlink r:id="rId11" w:history="1">
        <w:r w:rsidR="00C366D6" w:rsidRPr="00752400">
          <w:rPr>
            <w:rStyle w:val="af2"/>
            <w:rFonts w:ascii="Times New Roman" w:hAnsi="??" w:cs="宋体" w:hint="eastAsia"/>
            <w:kern w:val="0"/>
            <w:sz w:val="28"/>
            <w:szCs w:val="28"/>
          </w:rPr>
          <w:t>zhaoying@imm.ac.cn</w:t>
        </w:r>
      </w:hyperlink>
    </w:p>
    <w:p w:rsidR="00C366D6" w:rsidRPr="00C366D6" w:rsidRDefault="00C366D6" w:rsidP="00C366D6">
      <w:pPr>
        <w:widowControl/>
        <w:adjustRightInd w:val="0"/>
        <w:snapToGrid w:val="0"/>
        <w:spacing w:line="360" w:lineRule="auto"/>
        <w:ind w:right="17" w:firstLineChars="200" w:firstLine="560"/>
        <w:jc w:val="left"/>
        <w:rPr>
          <w:rFonts w:ascii="Times New Roman" w:hAnsi="??" w:cs="宋体"/>
          <w:color w:val="000000"/>
          <w:kern w:val="0"/>
          <w:sz w:val="28"/>
          <w:szCs w:val="28"/>
        </w:rPr>
      </w:pPr>
    </w:p>
    <w:p w:rsidR="00A401E6" w:rsidRDefault="00A401E6" w:rsidP="00856D94">
      <w:pPr>
        <w:widowControl/>
        <w:spacing w:afterLines="50" w:after="156" w:line="288" w:lineRule="auto"/>
        <w:ind w:right="17"/>
        <w:jc w:val="left"/>
        <w:rPr>
          <w:rFonts w:ascii="Times New Roman" w:hAnsi="??" w:cs="宋体"/>
          <w:color w:val="000000"/>
          <w:kern w:val="0"/>
          <w:sz w:val="24"/>
          <w:szCs w:val="24"/>
        </w:rPr>
      </w:pPr>
    </w:p>
    <w:p w:rsidR="00A401E6" w:rsidRPr="00C366D6" w:rsidRDefault="00A401E6" w:rsidP="00C366D6">
      <w:pPr>
        <w:widowControl/>
        <w:adjustRightInd w:val="0"/>
        <w:snapToGrid w:val="0"/>
        <w:spacing w:line="360" w:lineRule="auto"/>
        <w:ind w:right="17" w:firstLineChars="2300" w:firstLine="6440"/>
        <w:jc w:val="left"/>
        <w:rPr>
          <w:rFonts w:ascii="Times New Roman" w:hAnsi="??" w:cs="宋体"/>
          <w:color w:val="000000"/>
          <w:kern w:val="0"/>
          <w:sz w:val="28"/>
          <w:szCs w:val="28"/>
        </w:rPr>
      </w:pPr>
      <w:r w:rsidRPr="00C366D6">
        <w:rPr>
          <w:rFonts w:ascii="Times New Roman" w:hAnsi="??" w:cs="宋体" w:hint="eastAsia"/>
          <w:color w:val="000000"/>
          <w:kern w:val="0"/>
          <w:sz w:val="28"/>
          <w:szCs w:val="28"/>
        </w:rPr>
        <w:t>中国药理学会</w:t>
      </w:r>
    </w:p>
    <w:p w:rsidR="00A401E6" w:rsidRPr="00C366D6" w:rsidRDefault="00A401E6" w:rsidP="00C366D6">
      <w:pPr>
        <w:widowControl/>
        <w:adjustRightInd w:val="0"/>
        <w:snapToGrid w:val="0"/>
        <w:spacing w:line="360" w:lineRule="auto"/>
        <w:ind w:right="17" w:firstLineChars="2250" w:firstLine="6300"/>
        <w:jc w:val="left"/>
        <w:rPr>
          <w:rFonts w:ascii="Times New Roman" w:hAnsi="??" w:cs="宋体"/>
          <w:color w:val="000000"/>
          <w:kern w:val="0"/>
          <w:sz w:val="28"/>
          <w:szCs w:val="28"/>
        </w:rPr>
      </w:pPr>
      <w:r w:rsidRPr="00C366D6">
        <w:rPr>
          <w:rFonts w:ascii="Times New Roman" w:hAnsi="??" w:cs="宋体" w:hint="eastAsia"/>
          <w:color w:val="000000"/>
          <w:kern w:val="0"/>
          <w:sz w:val="28"/>
          <w:szCs w:val="28"/>
        </w:rPr>
        <w:t>2015</w:t>
      </w:r>
      <w:r w:rsidRPr="00C366D6">
        <w:rPr>
          <w:rFonts w:ascii="Times New Roman" w:hAnsi="??" w:cs="宋体" w:hint="eastAsia"/>
          <w:color w:val="000000"/>
          <w:kern w:val="0"/>
          <w:sz w:val="28"/>
          <w:szCs w:val="28"/>
        </w:rPr>
        <w:t>年</w:t>
      </w:r>
      <w:r w:rsidRPr="00C366D6">
        <w:rPr>
          <w:rFonts w:ascii="Times New Roman" w:hAnsi="??" w:cs="宋体" w:hint="eastAsia"/>
          <w:color w:val="000000"/>
          <w:kern w:val="0"/>
          <w:sz w:val="28"/>
          <w:szCs w:val="28"/>
        </w:rPr>
        <w:t>10</w:t>
      </w:r>
      <w:r w:rsidRPr="00C366D6">
        <w:rPr>
          <w:rFonts w:ascii="Times New Roman" w:hAnsi="??" w:cs="宋体" w:hint="eastAsia"/>
          <w:color w:val="000000"/>
          <w:kern w:val="0"/>
          <w:sz w:val="28"/>
          <w:szCs w:val="28"/>
        </w:rPr>
        <w:t>月</w:t>
      </w:r>
      <w:r w:rsidRPr="00C366D6">
        <w:rPr>
          <w:rFonts w:ascii="Times New Roman" w:hAnsi="??" w:cs="宋体" w:hint="eastAsia"/>
          <w:color w:val="000000"/>
          <w:kern w:val="0"/>
          <w:sz w:val="28"/>
          <w:szCs w:val="28"/>
        </w:rPr>
        <w:t>16</w:t>
      </w:r>
      <w:r w:rsidRPr="00C366D6">
        <w:rPr>
          <w:rFonts w:ascii="Times New Roman" w:hAnsi="??" w:cs="宋体" w:hint="eastAsia"/>
          <w:color w:val="000000"/>
          <w:kern w:val="0"/>
          <w:sz w:val="28"/>
          <w:szCs w:val="28"/>
        </w:rPr>
        <w:t>日</w:t>
      </w:r>
    </w:p>
    <w:p w:rsidR="00EF02ED" w:rsidRDefault="00C366D6" w:rsidP="00856D94">
      <w:pPr>
        <w:widowControl/>
        <w:spacing w:afterLines="50" w:after="156" w:line="288" w:lineRule="auto"/>
        <w:ind w:right="17"/>
        <w:jc w:val="left"/>
        <w:rPr>
          <w:rFonts w:ascii="Times New Roman" w:hAnsi="??" w:cs="宋体"/>
          <w:color w:val="000000"/>
          <w:kern w:val="0"/>
          <w:sz w:val="28"/>
          <w:szCs w:val="28"/>
        </w:rPr>
      </w:pPr>
      <w:r>
        <w:rPr>
          <w:rFonts w:ascii="Times New Roman" w:hAnsi="??" w:cs="宋体" w:hint="eastAsia"/>
          <w:color w:val="000000"/>
          <w:kern w:val="0"/>
          <w:sz w:val="28"/>
          <w:szCs w:val="28"/>
        </w:rPr>
        <w:t>附件：大会日程</w:t>
      </w:r>
      <w:r w:rsidR="00A401E6" w:rsidRPr="00C366D6">
        <w:rPr>
          <w:rFonts w:ascii="Times New Roman" w:hAnsi="??" w:cs="宋体" w:hint="eastAsia"/>
          <w:color w:val="000000"/>
          <w:kern w:val="0"/>
          <w:sz w:val="28"/>
          <w:szCs w:val="28"/>
        </w:rPr>
        <w:t>安排</w:t>
      </w:r>
    </w:p>
    <w:p w:rsidR="00A6414F" w:rsidRPr="007B769E" w:rsidRDefault="00527024" w:rsidP="00856D94">
      <w:pPr>
        <w:widowControl/>
        <w:spacing w:afterLines="50" w:after="156" w:line="288" w:lineRule="auto"/>
        <w:ind w:right="17"/>
        <w:jc w:val="center"/>
        <w:rPr>
          <w:rFonts w:ascii="微软雅黑" w:eastAsia="微软雅黑" w:hAnsi="微软雅黑" w:cs="Arial"/>
          <w:b/>
          <w:color w:val="000000"/>
          <w:sz w:val="32"/>
          <w:szCs w:val="32"/>
        </w:rPr>
      </w:pPr>
      <w:r w:rsidRPr="00536208">
        <w:rPr>
          <w:rFonts w:ascii="Times New Roman" w:hAnsi="??" w:cs="宋体"/>
          <w:color w:val="000000"/>
          <w:kern w:val="0"/>
          <w:sz w:val="24"/>
          <w:szCs w:val="24"/>
        </w:rPr>
        <w:br w:type="page"/>
      </w:r>
      <w:r w:rsidR="00F02E82" w:rsidRPr="00AD3F94">
        <w:rPr>
          <w:rFonts w:ascii="微软雅黑" w:eastAsia="微软雅黑" w:hAnsi="微软雅黑" w:cs="Arial" w:hint="eastAsia"/>
          <w:b/>
          <w:color w:val="000000"/>
          <w:sz w:val="32"/>
          <w:szCs w:val="32"/>
        </w:rPr>
        <w:lastRenderedPageBreak/>
        <w:t>大会</w:t>
      </w:r>
      <w:r w:rsidR="00A6414F" w:rsidRPr="00AD3F94">
        <w:rPr>
          <w:rFonts w:ascii="微软雅黑" w:eastAsia="微软雅黑" w:hAnsi="微软雅黑" w:cs="Arial" w:hint="eastAsia"/>
          <w:b/>
          <w:color w:val="000000"/>
          <w:sz w:val="32"/>
          <w:szCs w:val="32"/>
        </w:rPr>
        <w:t>日程安排一览表</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843"/>
        <w:gridCol w:w="851"/>
        <w:gridCol w:w="1134"/>
        <w:gridCol w:w="1417"/>
        <w:gridCol w:w="425"/>
        <w:gridCol w:w="2014"/>
      </w:tblGrid>
      <w:tr w:rsidR="00A6414F" w:rsidRPr="00F13859" w:rsidTr="00875AD5">
        <w:trPr>
          <w:trHeight w:val="633"/>
        </w:trPr>
        <w:tc>
          <w:tcPr>
            <w:tcW w:w="1701" w:type="dxa"/>
            <w:shd w:val="clear" w:color="auto" w:fill="FFFF99"/>
            <w:vAlign w:val="center"/>
          </w:tcPr>
          <w:p w:rsidR="00A6414F" w:rsidRPr="00F02E82" w:rsidRDefault="00A6414F" w:rsidP="00F02E82">
            <w:pPr>
              <w:spacing w:line="480" w:lineRule="auto"/>
              <w:jc w:val="center"/>
              <w:rPr>
                <w:rFonts w:ascii="微软雅黑" w:eastAsia="微软雅黑" w:hAnsi="微软雅黑"/>
                <w:b/>
                <w:sz w:val="28"/>
                <w:szCs w:val="28"/>
              </w:rPr>
            </w:pPr>
            <w:r w:rsidRPr="00F02E82">
              <w:rPr>
                <w:rFonts w:ascii="微软雅黑" w:eastAsia="微软雅黑" w:hAnsi="微软雅黑" w:hint="eastAsia"/>
                <w:b/>
                <w:sz w:val="28"/>
                <w:szCs w:val="28"/>
              </w:rPr>
              <w:t>时 间</w:t>
            </w:r>
          </w:p>
        </w:tc>
        <w:tc>
          <w:tcPr>
            <w:tcW w:w="7684" w:type="dxa"/>
            <w:gridSpan w:val="6"/>
            <w:tcBorders>
              <w:bottom w:val="single" w:sz="4" w:space="0" w:color="000000"/>
            </w:tcBorders>
            <w:shd w:val="clear" w:color="auto" w:fill="FFFF99"/>
            <w:vAlign w:val="center"/>
          </w:tcPr>
          <w:p w:rsidR="00A6414F" w:rsidRPr="00342B94" w:rsidRDefault="00C216E1" w:rsidP="00C12C90">
            <w:pPr>
              <w:spacing w:line="480" w:lineRule="auto"/>
              <w:jc w:val="center"/>
              <w:rPr>
                <w:rFonts w:ascii="微软雅黑" w:eastAsia="微软雅黑" w:hAnsi="微软雅黑"/>
                <w:sz w:val="24"/>
              </w:rPr>
            </w:pPr>
            <w:r>
              <w:rPr>
                <w:rFonts w:ascii="微软雅黑" w:eastAsia="微软雅黑" w:hAnsi="微软雅黑" w:hint="eastAsia"/>
                <w:b/>
                <w:sz w:val="28"/>
                <w:szCs w:val="28"/>
              </w:rPr>
              <w:t>活动</w:t>
            </w:r>
            <w:r w:rsidR="00A6414F" w:rsidRPr="00F02E82">
              <w:rPr>
                <w:rFonts w:ascii="微软雅黑" w:eastAsia="微软雅黑" w:hAnsi="微软雅黑" w:hint="eastAsia"/>
                <w:b/>
                <w:sz w:val="28"/>
                <w:szCs w:val="28"/>
              </w:rPr>
              <w:t>安排</w:t>
            </w:r>
          </w:p>
        </w:tc>
      </w:tr>
      <w:tr w:rsidR="00856D94" w:rsidRPr="00F13859" w:rsidTr="00875AD5">
        <w:trPr>
          <w:trHeight w:val="1114"/>
        </w:trPr>
        <w:tc>
          <w:tcPr>
            <w:tcW w:w="1701" w:type="dxa"/>
            <w:shd w:val="clear" w:color="auto" w:fill="auto"/>
            <w:vAlign w:val="center"/>
          </w:tcPr>
          <w:p w:rsidR="00856D94" w:rsidRPr="00567499" w:rsidRDefault="00856D94" w:rsidP="00856D94">
            <w:pPr>
              <w:jc w:val="center"/>
              <w:rPr>
                <w:rFonts w:ascii="Times New Roman" w:eastAsia="楷体_GB2312" w:hAnsi="Times New Roman"/>
                <w:b/>
                <w:spacing w:val="-28"/>
                <w:sz w:val="24"/>
              </w:rPr>
            </w:pPr>
            <w:r w:rsidRPr="00567499">
              <w:rPr>
                <w:rFonts w:ascii="Times New Roman" w:eastAsia="楷体_GB2312" w:hAnsi="Times New Roman"/>
                <w:b/>
                <w:spacing w:val="-28"/>
                <w:sz w:val="24"/>
              </w:rPr>
              <w:t>11</w:t>
            </w:r>
            <w:r w:rsidRPr="00567499">
              <w:rPr>
                <w:rFonts w:ascii="Times New Roman" w:eastAsia="楷体_GB2312" w:hAnsi="Times New Roman"/>
                <w:b/>
                <w:spacing w:val="-28"/>
                <w:sz w:val="24"/>
              </w:rPr>
              <w:t>月</w:t>
            </w:r>
            <w:r>
              <w:rPr>
                <w:rFonts w:ascii="Times New Roman" w:eastAsia="楷体_GB2312" w:hAnsi="Times New Roman" w:hint="eastAsia"/>
                <w:b/>
                <w:spacing w:val="-28"/>
                <w:sz w:val="24"/>
              </w:rPr>
              <w:t>2</w:t>
            </w:r>
            <w:r w:rsidRPr="00567499">
              <w:rPr>
                <w:rFonts w:ascii="Times New Roman" w:eastAsia="楷体_GB2312" w:hAnsi="Times New Roman"/>
                <w:b/>
                <w:spacing w:val="-28"/>
                <w:sz w:val="24"/>
              </w:rPr>
              <w:t>日</w:t>
            </w:r>
            <w:r>
              <w:rPr>
                <w:rFonts w:ascii="Times New Roman" w:eastAsia="楷体_GB2312" w:hAnsi="Times New Roman" w:hint="eastAsia"/>
                <w:b/>
                <w:spacing w:val="-28"/>
                <w:sz w:val="24"/>
              </w:rPr>
              <w:t>全天</w:t>
            </w:r>
          </w:p>
          <w:p w:rsidR="00856D94" w:rsidRPr="00567499" w:rsidRDefault="00856D94" w:rsidP="00856D94">
            <w:pPr>
              <w:jc w:val="center"/>
              <w:rPr>
                <w:rFonts w:ascii="Times New Roman" w:eastAsia="楷体_GB2312" w:hAnsi="Times New Roman"/>
                <w:b/>
                <w:spacing w:val="-28"/>
                <w:sz w:val="24"/>
              </w:rPr>
            </w:pPr>
            <w:r>
              <w:rPr>
                <w:rFonts w:ascii="Times New Roman" w:eastAsia="楷体_GB2312" w:hAnsi="Times New Roman" w:hint="eastAsia"/>
                <w:spacing w:val="-28"/>
                <w:sz w:val="24"/>
              </w:rPr>
              <w:t>9</w:t>
            </w:r>
            <w:r w:rsidRPr="00567499">
              <w:rPr>
                <w:rFonts w:ascii="Times New Roman" w:eastAsia="楷体_GB2312" w:hAnsi="Times New Roman"/>
                <w:spacing w:val="-28"/>
                <w:sz w:val="24"/>
              </w:rPr>
              <w:t xml:space="preserve">:30 </w:t>
            </w:r>
            <w:r w:rsidRPr="00567499">
              <w:rPr>
                <w:rFonts w:ascii="Times New Roman" w:eastAsia="仿宋" w:hAnsi="Times New Roman"/>
                <w:spacing w:val="-28"/>
                <w:sz w:val="24"/>
              </w:rPr>
              <w:t>～</w:t>
            </w:r>
            <w:r>
              <w:rPr>
                <w:rFonts w:ascii="Times New Roman" w:eastAsia="楷体_GB2312" w:hAnsi="Times New Roman" w:hint="eastAsia"/>
                <w:spacing w:val="-28"/>
                <w:sz w:val="24"/>
              </w:rPr>
              <w:t>20</w:t>
            </w:r>
            <w:r w:rsidRPr="00567499">
              <w:rPr>
                <w:rFonts w:ascii="Times New Roman" w:eastAsia="楷体_GB2312" w:hAnsi="Times New Roman"/>
                <w:spacing w:val="-28"/>
                <w:sz w:val="24"/>
              </w:rPr>
              <w:t>:</w:t>
            </w:r>
            <w:r>
              <w:rPr>
                <w:rFonts w:ascii="Times New Roman" w:eastAsia="楷体_GB2312" w:hAnsi="Times New Roman" w:hint="eastAsia"/>
                <w:spacing w:val="-28"/>
                <w:sz w:val="24"/>
              </w:rPr>
              <w:t>0</w:t>
            </w:r>
            <w:r w:rsidRPr="00567499">
              <w:rPr>
                <w:rFonts w:ascii="Times New Roman" w:eastAsia="楷体_GB2312" w:hAnsi="Times New Roman"/>
                <w:spacing w:val="-28"/>
                <w:sz w:val="24"/>
              </w:rPr>
              <w:t>0</w:t>
            </w:r>
          </w:p>
        </w:tc>
        <w:tc>
          <w:tcPr>
            <w:tcW w:w="7684" w:type="dxa"/>
            <w:gridSpan w:val="6"/>
            <w:shd w:val="clear" w:color="auto" w:fill="C7EDCC" w:themeFill="background1"/>
            <w:vAlign w:val="center"/>
          </w:tcPr>
          <w:p w:rsidR="00856D94" w:rsidRDefault="00856D94" w:rsidP="00C12C90">
            <w:pPr>
              <w:jc w:val="center"/>
              <w:rPr>
                <w:rFonts w:ascii="黑体" w:eastAsia="黑体"/>
                <w:b/>
                <w:sz w:val="24"/>
              </w:rPr>
            </w:pPr>
            <w:r>
              <w:rPr>
                <w:rFonts w:ascii="黑体" w:eastAsia="黑体" w:hint="eastAsia"/>
                <w:b/>
                <w:sz w:val="24"/>
              </w:rPr>
              <w:t>全天报到</w:t>
            </w:r>
          </w:p>
          <w:p w:rsidR="00856D94" w:rsidRPr="00875AD5" w:rsidRDefault="00856D94" w:rsidP="00856D94">
            <w:pPr>
              <w:jc w:val="center"/>
              <w:rPr>
                <w:rFonts w:ascii="黑体" w:eastAsia="黑体"/>
                <w:szCs w:val="21"/>
              </w:rPr>
            </w:pPr>
            <w:r w:rsidRPr="00875AD5">
              <w:rPr>
                <w:rFonts w:ascii="黑体" w:eastAsia="黑体" w:hint="eastAsia"/>
                <w:szCs w:val="21"/>
              </w:rPr>
              <w:t>（卫星会议1：</w:t>
            </w:r>
            <w:r w:rsidRPr="00875AD5">
              <w:rPr>
                <w:rFonts w:ascii="黑体" w:eastAsia="黑体"/>
                <w:bCs/>
                <w:szCs w:val="21"/>
              </w:rPr>
              <w:t>《中成药名方药理与应用》组稿会议</w:t>
            </w:r>
            <w:r w:rsidRPr="00875AD5">
              <w:rPr>
                <w:rFonts w:ascii="黑体" w:eastAsia="黑体" w:hint="eastAsia"/>
                <w:bCs/>
                <w:szCs w:val="21"/>
              </w:rPr>
              <w:t>，15:00-17:00，三楼306A</w:t>
            </w:r>
            <w:r w:rsidRPr="00875AD5">
              <w:rPr>
                <w:rFonts w:ascii="黑体" w:eastAsia="黑体" w:hint="eastAsia"/>
                <w:szCs w:val="21"/>
              </w:rPr>
              <w:t>）</w:t>
            </w:r>
          </w:p>
          <w:p w:rsidR="00856D94" w:rsidRPr="00856D94" w:rsidRDefault="00856D94" w:rsidP="00856D94">
            <w:pPr>
              <w:jc w:val="center"/>
              <w:rPr>
                <w:rFonts w:ascii="黑体" w:eastAsia="黑体"/>
                <w:b/>
                <w:szCs w:val="21"/>
              </w:rPr>
            </w:pPr>
            <w:r w:rsidRPr="00875AD5">
              <w:rPr>
                <w:rFonts w:ascii="黑体" w:eastAsia="黑体" w:hint="eastAsia"/>
                <w:szCs w:val="21"/>
              </w:rPr>
              <w:t>(卫星会议2：中国药理学通报编委会，20:00-21:00，三楼308)</w:t>
            </w:r>
          </w:p>
        </w:tc>
      </w:tr>
      <w:tr w:rsidR="00A6414F" w:rsidRPr="00F13859" w:rsidTr="00875AD5">
        <w:trPr>
          <w:trHeight w:val="842"/>
        </w:trPr>
        <w:tc>
          <w:tcPr>
            <w:tcW w:w="1701" w:type="dxa"/>
            <w:shd w:val="clear" w:color="auto" w:fill="auto"/>
            <w:vAlign w:val="center"/>
          </w:tcPr>
          <w:p w:rsidR="00A6414F" w:rsidRPr="00567499" w:rsidRDefault="00D16233" w:rsidP="00C12C90">
            <w:pPr>
              <w:jc w:val="center"/>
              <w:rPr>
                <w:rFonts w:ascii="Times New Roman" w:eastAsia="楷体_GB2312" w:hAnsi="Times New Roman"/>
                <w:b/>
                <w:spacing w:val="-28"/>
                <w:sz w:val="24"/>
              </w:rPr>
            </w:pPr>
            <w:r w:rsidRPr="00567499">
              <w:rPr>
                <w:rFonts w:ascii="Times New Roman" w:eastAsia="楷体_GB2312" w:hAnsi="Times New Roman"/>
                <w:b/>
                <w:spacing w:val="-28"/>
                <w:sz w:val="24"/>
              </w:rPr>
              <w:t>11</w:t>
            </w:r>
            <w:r w:rsidR="00A6414F" w:rsidRPr="00567499">
              <w:rPr>
                <w:rFonts w:ascii="Times New Roman" w:eastAsia="楷体_GB2312" w:hAnsi="Times New Roman"/>
                <w:b/>
                <w:spacing w:val="-28"/>
                <w:sz w:val="24"/>
              </w:rPr>
              <w:t>月</w:t>
            </w:r>
            <w:r w:rsidR="00A6414F" w:rsidRPr="00567499">
              <w:rPr>
                <w:rFonts w:ascii="Times New Roman" w:eastAsia="楷体_GB2312" w:hAnsi="Times New Roman"/>
                <w:b/>
                <w:spacing w:val="-28"/>
                <w:sz w:val="24"/>
              </w:rPr>
              <w:t>3</w:t>
            </w:r>
            <w:r w:rsidR="00A6414F" w:rsidRPr="00567499">
              <w:rPr>
                <w:rFonts w:ascii="Times New Roman" w:eastAsia="楷体_GB2312" w:hAnsi="Times New Roman"/>
                <w:b/>
                <w:spacing w:val="-28"/>
                <w:sz w:val="24"/>
              </w:rPr>
              <w:t>日上午</w:t>
            </w:r>
          </w:p>
          <w:p w:rsidR="00A6414F" w:rsidRPr="00567499" w:rsidRDefault="00D16233" w:rsidP="00C12C90">
            <w:pPr>
              <w:jc w:val="center"/>
              <w:rPr>
                <w:rFonts w:ascii="Times New Roman" w:eastAsia="楷体_GB2312" w:hAnsi="Times New Roman"/>
                <w:spacing w:val="-28"/>
                <w:sz w:val="24"/>
              </w:rPr>
            </w:pPr>
            <w:r w:rsidRPr="00567499">
              <w:rPr>
                <w:rFonts w:ascii="Times New Roman" w:eastAsia="楷体_GB2312" w:hAnsi="Times New Roman"/>
                <w:spacing w:val="-28"/>
                <w:sz w:val="24"/>
              </w:rPr>
              <w:t>8:</w:t>
            </w:r>
            <w:r w:rsidR="00567499" w:rsidRPr="00567499">
              <w:rPr>
                <w:rFonts w:ascii="Times New Roman" w:eastAsia="楷体_GB2312" w:hAnsi="Times New Roman"/>
                <w:spacing w:val="-28"/>
                <w:sz w:val="24"/>
              </w:rPr>
              <w:t xml:space="preserve">30 </w:t>
            </w:r>
            <w:r w:rsidR="00567499" w:rsidRPr="00567499">
              <w:rPr>
                <w:rFonts w:ascii="Times New Roman" w:eastAsia="仿宋" w:hAnsi="Times New Roman"/>
                <w:spacing w:val="-28"/>
                <w:sz w:val="24"/>
              </w:rPr>
              <w:t>～</w:t>
            </w:r>
            <w:r w:rsidRPr="00567499">
              <w:rPr>
                <w:rFonts w:ascii="Times New Roman" w:eastAsia="楷体_GB2312" w:hAnsi="Times New Roman"/>
                <w:spacing w:val="-28"/>
                <w:sz w:val="24"/>
              </w:rPr>
              <w:t>9:</w:t>
            </w:r>
            <w:r w:rsidR="00AD3F94">
              <w:rPr>
                <w:rFonts w:ascii="Times New Roman" w:eastAsia="楷体_GB2312" w:hAnsi="Times New Roman" w:hint="eastAsia"/>
                <w:spacing w:val="-28"/>
                <w:sz w:val="24"/>
              </w:rPr>
              <w:t>3</w:t>
            </w:r>
            <w:r w:rsidR="00A6414F" w:rsidRPr="00567499">
              <w:rPr>
                <w:rFonts w:ascii="Times New Roman" w:eastAsia="楷体_GB2312" w:hAnsi="Times New Roman"/>
                <w:spacing w:val="-28"/>
                <w:sz w:val="24"/>
              </w:rPr>
              <w:t>0</w:t>
            </w:r>
          </w:p>
        </w:tc>
        <w:tc>
          <w:tcPr>
            <w:tcW w:w="7684" w:type="dxa"/>
            <w:gridSpan w:val="6"/>
            <w:shd w:val="clear" w:color="auto" w:fill="FFCCFF"/>
            <w:vAlign w:val="center"/>
          </w:tcPr>
          <w:p w:rsidR="00A6414F" w:rsidRDefault="00A6414F" w:rsidP="00C12C90">
            <w:pPr>
              <w:jc w:val="center"/>
              <w:rPr>
                <w:rFonts w:ascii="黑体" w:eastAsia="黑体"/>
                <w:b/>
                <w:sz w:val="24"/>
              </w:rPr>
            </w:pPr>
            <w:r w:rsidRPr="00F13859">
              <w:rPr>
                <w:rFonts w:ascii="黑体" w:eastAsia="黑体"/>
                <w:b/>
                <w:sz w:val="24"/>
              </w:rPr>
              <w:t>开幕式</w:t>
            </w:r>
          </w:p>
          <w:p w:rsidR="00A6414F" w:rsidRPr="00F13859" w:rsidRDefault="00A6414F" w:rsidP="00D16233">
            <w:pPr>
              <w:jc w:val="center"/>
              <w:rPr>
                <w:sz w:val="24"/>
              </w:rPr>
            </w:pPr>
            <w:r w:rsidRPr="00F13859">
              <w:rPr>
                <w:rFonts w:ascii="楷体_GB2312" w:eastAsia="楷体_GB2312" w:hint="eastAsia"/>
                <w:b/>
                <w:color w:val="0000FF"/>
                <w:sz w:val="24"/>
              </w:rPr>
              <w:t>（</w:t>
            </w:r>
            <w:r w:rsidR="00F22E81">
              <w:rPr>
                <w:rFonts w:ascii="楷体_GB2312" w:eastAsia="楷体_GB2312" w:hint="eastAsia"/>
                <w:b/>
                <w:color w:val="0000FF"/>
                <w:sz w:val="24"/>
              </w:rPr>
              <w:t>四楼</w:t>
            </w:r>
            <w:r w:rsidR="00D16233">
              <w:rPr>
                <w:rFonts w:ascii="楷体_GB2312" w:eastAsia="楷体_GB2312" w:hint="eastAsia"/>
                <w:b/>
                <w:color w:val="0000FF"/>
                <w:sz w:val="24"/>
              </w:rPr>
              <w:t>大会堂B</w:t>
            </w:r>
            <w:r w:rsidRPr="00F13859">
              <w:rPr>
                <w:rFonts w:ascii="楷体_GB2312" w:eastAsia="楷体_GB2312" w:hint="eastAsia"/>
                <w:b/>
                <w:color w:val="0000FF"/>
                <w:sz w:val="24"/>
              </w:rPr>
              <w:t>）</w:t>
            </w:r>
          </w:p>
        </w:tc>
      </w:tr>
      <w:tr w:rsidR="00A6414F" w:rsidRPr="00F13859" w:rsidTr="00875AD5">
        <w:trPr>
          <w:trHeight w:val="840"/>
        </w:trPr>
        <w:tc>
          <w:tcPr>
            <w:tcW w:w="1701" w:type="dxa"/>
            <w:shd w:val="clear" w:color="auto" w:fill="auto"/>
            <w:vAlign w:val="center"/>
          </w:tcPr>
          <w:p w:rsidR="00A6414F" w:rsidRPr="00567499" w:rsidRDefault="00D16233" w:rsidP="00C12C90">
            <w:pPr>
              <w:spacing w:line="480" w:lineRule="auto"/>
              <w:jc w:val="center"/>
              <w:rPr>
                <w:rFonts w:ascii="Times New Roman" w:eastAsia="楷体_GB2312" w:hAnsi="Times New Roman"/>
                <w:spacing w:val="-28"/>
                <w:sz w:val="24"/>
              </w:rPr>
            </w:pPr>
            <w:r w:rsidRPr="00567499">
              <w:rPr>
                <w:rFonts w:ascii="Times New Roman" w:eastAsia="楷体_GB2312" w:hAnsi="Times New Roman"/>
                <w:spacing w:val="-28"/>
                <w:sz w:val="24"/>
              </w:rPr>
              <w:t>9:</w:t>
            </w:r>
            <w:r w:rsidR="00AD3F94">
              <w:rPr>
                <w:rFonts w:ascii="Times New Roman" w:eastAsia="楷体_GB2312" w:hAnsi="Times New Roman" w:hint="eastAsia"/>
                <w:spacing w:val="-28"/>
                <w:sz w:val="24"/>
              </w:rPr>
              <w:t>3</w:t>
            </w:r>
            <w:r w:rsidR="00567499" w:rsidRPr="00567499">
              <w:rPr>
                <w:rFonts w:ascii="Times New Roman" w:eastAsia="楷体_GB2312" w:hAnsi="Times New Roman"/>
                <w:spacing w:val="-28"/>
                <w:sz w:val="24"/>
              </w:rPr>
              <w:t xml:space="preserve">0 </w:t>
            </w:r>
            <w:r w:rsidR="00567499" w:rsidRPr="00567499">
              <w:rPr>
                <w:rFonts w:ascii="Times New Roman" w:eastAsia="楷体_GB2312" w:hAnsi="Times New Roman"/>
                <w:spacing w:val="-28"/>
                <w:sz w:val="24"/>
              </w:rPr>
              <w:t>～</w:t>
            </w:r>
            <w:r w:rsidR="00A6414F" w:rsidRPr="00567499">
              <w:rPr>
                <w:rFonts w:ascii="Times New Roman" w:eastAsia="楷体_GB2312" w:hAnsi="Times New Roman"/>
                <w:spacing w:val="-28"/>
                <w:sz w:val="24"/>
              </w:rPr>
              <w:t>12:00</w:t>
            </w:r>
          </w:p>
        </w:tc>
        <w:tc>
          <w:tcPr>
            <w:tcW w:w="7684" w:type="dxa"/>
            <w:gridSpan w:val="6"/>
            <w:tcBorders>
              <w:bottom w:val="single" w:sz="4" w:space="0" w:color="000000"/>
            </w:tcBorders>
            <w:shd w:val="clear" w:color="auto" w:fill="CCFFFF"/>
            <w:vAlign w:val="center"/>
          </w:tcPr>
          <w:p w:rsidR="00A6414F" w:rsidRDefault="00A6414F" w:rsidP="00C12C90">
            <w:pPr>
              <w:jc w:val="center"/>
              <w:rPr>
                <w:rFonts w:ascii="黑体" w:eastAsia="黑体"/>
                <w:b/>
                <w:sz w:val="24"/>
              </w:rPr>
            </w:pPr>
            <w:r w:rsidRPr="00F13859">
              <w:rPr>
                <w:rFonts w:ascii="黑体" w:eastAsia="黑体" w:hint="eastAsia"/>
                <w:b/>
                <w:sz w:val="24"/>
              </w:rPr>
              <w:t>大会</w:t>
            </w:r>
            <w:r w:rsidRPr="00F13859">
              <w:rPr>
                <w:rFonts w:ascii="黑体" w:eastAsia="黑体"/>
                <w:b/>
                <w:sz w:val="24"/>
              </w:rPr>
              <w:t>特邀报告</w:t>
            </w:r>
          </w:p>
          <w:p w:rsidR="00A6414F" w:rsidRPr="00F13859" w:rsidRDefault="00A6414F" w:rsidP="00D16233">
            <w:pPr>
              <w:jc w:val="center"/>
              <w:rPr>
                <w:sz w:val="24"/>
              </w:rPr>
            </w:pPr>
            <w:r w:rsidRPr="00F13859">
              <w:rPr>
                <w:rFonts w:ascii="楷体_GB2312" w:eastAsia="楷体_GB2312" w:hint="eastAsia"/>
                <w:b/>
                <w:color w:val="0000FF"/>
                <w:sz w:val="24"/>
              </w:rPr>
              <w:t>（</w:t>
            </w:r>
            <w:r w:rsidR="00F22E81">
              <w:rPr>
                <w:rFonts w:ascii="楷体_GB2312" w:eastAsia="楷体_GB2312" w:hint="eastAsia"/>
                <w:b/>
                <w:color w:val="0000FF"/>
                <w:sz w:val="24"/>
              </w:rPr>
              <w:t>四楼</w:t>
            </w:r>
            <w:r w:rsidR="00D16233">
              <w:rPr>
                <w:rFonts w:ascii="楷体_GB2312" w:eastAsia="楷体_GB2312" w:hint="eastAsia"/>
                <w:b/>
                <w:color w:val="0000FF"/>
                <w:sz w:val="24"/>
              </w:rPr>
              <w:t>大会堂B</w:t>
            </w:r>
            <w:r w:rsidRPr="00F13859">
              <w:rPr>
                <w:rFonts w:ascii="楷体_GB2312" w:eastAsia="楷体_GB2312" w:hint="eastAsia"/>
                <w:b/>
                <w:color w:val="0000FF"/>
                <w:sz w:val="24"/>
              </w:rPr>
              <w:t>）</w:t>
            </w:r>
          </w:p>
        </w:tc>
      </w:tr>
      <w:tr w:rsidR="00856D94" w:rsidRPr="00A601AC" w:rsidTr="00875AD5">
        <w:trPr>
          <w:trHeight w:val="83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94" w:rsidRPr="00F13859" w:rsidRDefault="00856D94" w:rsidP="00856D94">
            <w:pPr>
              <w:spacing w:line="380" w:lineRule="exact"/>
              <w:jc w:val="center"/>
              <w:rPr>
                <w:rFonts w:eastAsia="楷体_GB2312"/>
                <w:b/>
                <w:spacing w:val="-28"/>
                <w:sz w:val="24"/>
              </w:rPr>
            </w:pPr>
            <w:r>
              <w:rPr>
                <w:rFonts w:eastAsia="楷体_GB2312" w:hint="eastAsia"/>
                <w:b/>
                <w:spacing w:val="-28"/>
                <w:sz w:val="24"/>
              </w:rPr>
              <w:t>11</w:t>
            </w:r>
            <w:r w:rsidRPr="00F13859">
              <w:rPr>
                <w:rFonts w:eastAsia="楷体_GB2312"/>
                <w:b/>
                <w:spacing w:val="-28"/>
                <w:sz w:val="24"/>
              </w:rPr>
              <w:t>月</w:t>
            </w:r>
            <w:r w:rsidRPr="00F13859">
              <w:rPr>
                <w:rFonts w:eastAsia="楷体_GB2312"/>
                <w:b/>
                <w:spacing w:val="-28"/>
                <w:sz w:val="24"/>
              </w:rPr>
              <w:t>3</w:t>
            </w:r>
            <w:r w:rsidRPr="00F13859">
              <w:rPr>
                <w:rFonts w:eastAsia="楷体_GB2312"/>
                <w:b/>
                <w:spacing w:val="-28"/>
                <w:sz w:val="24"/>
              </w:rPr>
              <w:t>日下午</w:t>
            </w:r>
          </w:p>
          <w:p w:rsidR="00856D94" w:rsidRPr="00567499" w:rsidRDefault="00856D94" w:rsidP="00856D94">
            <w:pPr>
              <w:spacing w:line="480" w:lineRule="auto"/>
              <w:jc w:val="center"/>
              <w:rPr>
                <w:rFonts w:ascii="Times New Roman" w:eastAsia="楷体_GB2312" w:hAnsi="Times New Roman"/>
                <w:spacing w:val="-28"/>
                <w:sz w:val="24"/>
              </w:rPr>
            </w:pPr>
            <w:r w:rsidRPr="00567499">
              <w:rPr>
                <w:rFonts w:ascii="Times New Roman" w:eastAsia="楷体_GB2312" w:hAnsi="Times New Roman"/>
                <w:spacing w:val="-28"/>
                <w:sz w:val="24"/>
              </w:rPr>
              <w:t xml:space="preserve">13:30 </w:t>
            </w:r>
            <w:r w:rsidRPr="00567499">
              <w:rPr>
                <w:rFonts w:ascii="Times New Roman" w:eastAsia="仿宋" w:hAnsi="Times New Roman"/>
                <w:spacing w:val="-28"/>
                <w:sz w:val="24"/>
              </w:rPr>
              <w:t>～</w:t>
            </w:r>
            <w:r w:rsidRPr="00567499">
              <w:rPr>
                <w:rFonts w:ascii="Times New Roman" w:eastAsia="楷体_GB2312" w:hAnsi="Times New Roman"/>
                <w:spacing w:val="-28"/>
                <w:sz w:val="24"/>
              </w:rPr>
              <w:t>18:00</w:t>
            </w:r>
          </w:p>
        </w:tc>
        <w:tc>
          <w:tcPr>
            <w:tcW w:w="7684" w:type="dxa"/>
            <w:gridSpan w:val="6"/>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rsidR="00856D94" w:rsidRDefault="00856D94" w:rsidP="00856D94">
            <w:pPr>
              <w:jc w:val="center"/>
              <w:rPr>
                <w:rFonts w:ascii="黑体" w:eastAsia="黑体"/>
                <w:b/>
                <w:sz w:val="24"/>
              </w:rPr>
            </w:pPr>
            <w:r w:rsidRPr="00F13859">
              <w:rPr>
                <w:rFonts w:ascii="黑体" w:eastAsia="黑体" w:hint="eastAsia"/>
                <w:b/>
                <w:sz w:val="24"/>
              </w:rPr>
              <w:t>大会</w:t>
            </w:r>
            <w:r w:rsidRPr="00F13859">
              <w:rPr>
                <w:rFonts w:ascii="黑体" w:eastAsia="黑体"/>
                <w:b/>
                <w:sz w:val="24"/>
              </w:rPr>
              <w:t>特邀报告</w:t>
            </w:r>
          </w:p>
          <w:p w:rsidR="00856D94" w:rsidRPr="00A601AC" w:rsidRDefault="00856D94" w:rsidP="00856D94">
            <w:pPr>
              <w:jc w:val="center"/>
              <w:rPr>
                <w:rFonts w:ascii="黑体" w:eastAsia="黑体"/>
                <w:b/>
                <w:sz w:val="24"/>
              </w:rPr>
            </w:pPr>
            <w:r w:rsidRPr="00F13859">
              <w:rPr>
                <w:rFonts w:ascii="楷体_GB2312" w:eastAsia="楷体_GB2312" w:hint="eastAsia"/>
                <w:b/>
                <w:color w:val="0000FF"/>
                <w:sz w:val="24"/>
              </w:rPr>
              <w:t>（</w:t>
            </w:r>
            <w:r>
              <w:rPr>
                <w:rFonts w:ascii="楷体_GB2312" w:eastAsia="楷体_GB2312" w:hint="eastAsia"/>
                <w:b/>
                <w:color w:val="0000FF"/>
                <w:sz w:val="24"/>
              </w:rPr>
              <w:t>四楼大会堂B</w:t>
            </w:r>
            <w:r w:rsidRPr="00F13859">
              <w:rPr>
                <w:rFonts w:ascii="楷体_GB2312" w:eastAsia="楷体_GB2312" w:hint="eastAsia"/>
                <w:b/>
                <w:color w:val="0000FF"/>
                <w:sz w:val="24"/>
              </w:rPr>
              <w:t>）</w:t>
            </w:r>
          </w:p>
        </w:tc>
      </w:tr>
      <w:tr w:rsidR="00A601AC" w:rsidRPr="00F13859" w:rsidTr="00875AD5">
        <w:trPr>
          <w:trHeight w:val="824"/>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1AC" w:rsidRPr="00F13859" w:rsidRDefault="00A601AC" w:rsidP="00A601AC">
            <w:pPr>
              <w:spacing w:line="380" w:lineRule="exact"/>
              <w:jc w:val="center"/>
              <w:rPr>
                <w:rFonts w:eastAsia="楷体_GB2312"/>
                <w:b/>
                <w:spacing w:val="-28"/>
                <w:sz w:val="24"/>
              </w:rPr>
            </w:pPr>
            <w:r>
              <w:rPr>
                <w:rFonts w:eastAsia="楷体_GB2312" w:hint="eastAsia"/>
                <w:b/>
                <w:spacing w:val="-28"/>
                <w:sz w:val="24"/>
              </w:rPr>
              <w:t>11</w:t>
            </w:r>
            <w:r w:rsidRPr="00F13859">
              <w:rPr>
                <w:rFonts w:eastAsia="楷体_GB2312"/>
                <w:b/>
                <w:spacing w:val="-28"/>
                <w:sz w:val="24"/>
              </w:rPr>
              <w:t>月</w:t>
            </w:r>
            <w:r w:rsidRPr="00F13859">
              <w:rPr>
                <w:rFonts w:eastAsia="楷体_GB2312"/>
                <w:b/>
                <w:spacing w:val="-28"/>
                <w:sz w:val="24"/>
              </w:rPr>
              <w:t>3</w:t>
            </w:r>
            <w:r w:rsidRPr="00F13859">
              <w:rPr>
                <w:rFonts w:eastAsia="楷体_GB2312"/>
                <w:b/>
                <w:spacing w:val="-28"/>
                <w:sz w:val="24"/>
              </w:rPr>
              <w:t>日</w:t>
            </w:r>
            <w:r w:rsidR="00856D94">
              <w:rPr>
                <w:rFonts w:eastAsia="楷体_GB2312" w:hint="eastAsia"/>
                <w:b/>
                <w:spacing w:val="-28"/>
                <w:sz w:val="24"/>
              </w:rPr>
              <w:t>晚</w:t>
            </w:r>
          </w:p>
          <w:p w:rsidR="00A601AC" w:rsidRPr="00567499" w:rsidRDefault="00856D94" w:rsidP="00856D94">
            <w:pPr>
              <w:spacing w:line="480" w:lineRule="auto"/>
              <w:jc w:val="center"/>
              <w:rPr>
                <w:rFonts w:ascii="Times New Roman" w:eastAsia="楷体_GB2312" w:hAnsi="Times New Roman"/>
                <w:spacing w:val="-28"/>
                <w:sz w:val="24"/>
              </w:rPr>
            </w:pPr>
            <w:r>
              <w:rPr>
                <w:rFonts w:ascii="Times New Roman" w:eastAsia="楷体_GB2312" w:hAnsi="Times New Roman" w:hint="eastAsia"/>
                <w:spacing w:val="-28"/>
                <w:sz w:val="24"/>
              </w:rPr>
              <w:t>20</w:t>
            </w:r>
            <w:r w:rsidR="00A601AC" w:rsidRPr="00567499">
              <w:rPr>
                <w:rFonts w:ascii="Times New Roman" w:eastAsia="楷体_GB2312" w:hAnsi="Times New Roman"/>
                <w:spacing w:val="-28"/>
                <w:sz w:val="24"/>
              </w:rPr>
              <w:t>:</w:t>
            </w:r>
            <w:r>
              <w:rPr>
                <w:rFonts w:ascii="Times New Roman" w:eastAsia="楷体_GB2312" w:hAnsi="Times New Roman" w:hint="eastAsia"/>
                <w:spacing w:val="-28"/>
                <w:sz w:val="24"/>
              </w:rPr>
              <w:t>0</w:t>
            </w:r>
            <w:r w:rsidR="00567499" w:rsidRPr="00567499">
              <w:rPr>
                <w:rFonts w:ascii="Times New Roman" w:eastAsia="楷体_GB2312" w:hAnsi="Times New Roman"/>
                <w:spacing w:val="-28"/>
                <w:sz w:val="24"/>
              </w:rPr>
              <w:t>0</w:t>
            </w:r>
            <w:r w:rsidR="000B49F5">
              <w:rPr>
                <w:rFonts w:ascii="仿宋" w:eastAsia="仿宋" w:hAnsi="仿宋" w:hint="eastAsia"/>
                <w:spacing w:val="-28"/>
                <w:sz w:val="24"/>
              </w:rPr>
              <w:t>～</w:t>
            </w:r>
            <w:r>
              <w:rPr>
                <w:rFonts w:ascii="Times New Roman" w:eastAsia="仿宋" w:hAnsi="Times New Roman" w:hint="eastAsia"/>
                <w:spacing w:val="-28"/>
                <w:sz w:val="24"/>
              </w:rPr>
              <w:t>2</w:t>
            </w:r>
            <w:r w:rsidR="00A601AC" w:rsidRPr="00567499">
              <w:rPr>
                <w:rFonts w:ascii="Times New Roman" w:eastAsia="楷体_GB2312" w:hAnsi="Times New Roman"/>
                <w:spacing w:val="-28"/>
                <w:sz w:val="24"/>
              </w:rPr>
              <w:t>1:00</w:t>
            </w:r>
          </w:p>
        </w:tc>
        <w:tc>
          <w:tcPr>
            <w:tcW w:w="7684" w:type="dxa"/>
            <w:gridSpan w:val="6"/>
            <w:tcBorders>
              <w:top w:val="single" w:sz="4" w:space="0" w:color="000000"/>
              <w:left w:val="single" w:sz="4" w:space="0" w:color="000000"/>
              <w:bottom w:val="single" w:sz="4" w:space="0" w:color="000000"/>
              <w:right w:val="single" w:sz="4" w:space="0" w:color="000000"/>
            </w:tcBorders>
            <w:shd w:val="clear" w:color="auto" w:fill="CCFFFF"/>
            <w:vAlign w:val="center"/>
          </w:tcPr>
          <w:p w:rsidR="00A601AC" w:rsidRDefault="00856D94" w:rsidP="00A601AC">
            <w:pPr>
              <w:jc w:val="center"/>
              <w:rPr>
                <w:rFonts w:ascii="黑体" w:eastAsia="黑体"/>
                <w:b/>
                <w:sz w:val="24"/>
              </w:rPr>
            </w:pPr>
            <w:r>
              <w:rPr>
                <w:rFonts w:ascii="黑体" w:eastAsia="黑体" w:hint="eastAsia"/>
                <w:b/>
                <w:sz w:val="24"/>
              </w:rPr>
              <w:t>中国药理学会</w:t>
            </w:r>
            <w:r w:rsidRPr="00856D94">
              <w:rPr>
                <w:rFonts w:ascii="黑体" w:eastAsia="黑体"/>
                <w:b/>
                <w:sz w:val="24"/>
              </w:rPr>
              <w:t>第</w:t>
            </w:r>
            <w:r w:rsidRPr="00856D94">
              <w:rPr>
                <w:rFonts w:ascii="黑体" w:eastAsia="黑体" w:hint="eastAsia"/>
                <w:b/>
                <w:sz w:val="24"/>
              </w:rPr>
              <w:t>十</w:t>
            </w:r>
            <w:r w:rsidRPr="00856D94">
              <w:rPr>
                <w:rFonts w:ascii="黑体" w:eastAsia="黑体"/>
                <w:b/>
                <w:sz w:val="24"/>
              </w:rPr>
              <w:t>届理事会第</w:t>
            </w:r>
            <w:r w:rsidRPr="00856D94">
              <w:rPr>
                <w:rFonts w:ascii="黑体" w:eastAsia="黑体" w:hint="eastAsia"/>
                <w:b/>
                <w:sz w:val="24"/>
              </w:rPr>
              <w:t>三</w:t>
            </w:r>
            <w:r w:rsidRPr="00856D94">
              <w:rPr>
                <w:rFonts w:ascii="黑体" w:eastAsia="黑体"/>
                <w:b/>
                <w:sz w:val="24"/>
              </w:rPr>
              <w:t>次全体会议</w:t>
            </w:r>
          </w:p>
          <w:p w:rsidR="00A601AC" w:rsidRPr="00A601AC" w:rsidRDefault="00A601AC" w:rsidP="00856D94">
            <w:pPr>
              <w:jc w:val="center"/>
              <w:rPr>
                <w:rFonts w:ascii="黑体" w:eastAsia="黑体"/>
                <w:b/>
                <w:sz w:val="24"/>
              </w:rPr>
            </w:pPr>
            <w:r w:rsidRPr="00F13859">
              <w:rPr>
                <w:rFonts w:ascii="楷体_GB2312" w:eastAsia="楷体_GB2312" w:hint="eastAsia"/>
                <w:b/>
                <w:color w:val="0000FF"/>
                <w:sz w:val="24"/>
              </w:rPr>
              <w:t>（</w:t>
            </w:r>
            <w:r w:rsidR="00856D94">
              <w:rPr>
                <w:rFonts w:ascii="楷体_GB2312" w:eastAsia="楷体_GB2312" w:hint="eastAsia"/>
                <w:b/>
                <w:color w:val="0000FF"/>
                <w:sz w:val="24"/>
              </w:rPr>
              <w:t>一</w:t>
            </w:r>
            <w:r>
              <w:rPr>
                <w:rFonts w:ascii="楷体_GB2312" w:eastAsia="楷体_GB2312" w:hint="eastAsia"/>
                <w:b/>
                <w:color w:val="0000FF"/>
                <w:sz w:val="24"/>
              </w:rPr>
              <w:t>楼</w:t>
            </w:r>
            <w:r w:rsidR="00856D94">
              <w:rPr>
                <w:rFonts w:ascii="楷体_GB2312" w:eastAsia="楷体_GB2312" w:hint="eastAsia"/>
                <w:b/>
                <w:color w:val="0000FF"/>
                <w:sz w:val="24"/>
              </w:rPr>
              <w:t>多功能C厅</w:t>
            </w:r>
            <w:r w:rsidRPr="00F13859">
              <w:rPr>
                <w:rFonts w:ascii="楷体_GB2312" w:eastAsia="楷体_GB2312" w:hint="eastAsia"/>
                <w:b/>
                <w:color w:val="0000FF"/>
                <w:sz w:val="24"/>
              </w:rPr>
              <w:t>）</w:t>
            </w:r>
          </w:p>
        </w:tc>
      </w:tr>
      <w:tr w:rsidR="00567499" w:rsidRPr="00F13859" w:rsidTr="00A4141B">
        <w:trPr>
          <w:trHeight w:val="1930"/>
        </w:trPr>
        <w:tc>
          <w:tcPr>
            <w:tcW w:w="1701" w:type="dxa"/>
            <w:vMerge w:val="restart"/>
            <w:vAlign w:val="center"/>
          </w:tcPr>
          <w:p w:rsidR="00567499" w:rsidRPr="00F13859" w:rsidRDefault="00567499" w:rsidP="00C12C90">
            <w:pPr>
              <w:spacing w:line="380" w:lineRule="exact"/>
              <w:jc w:val="center"/>
              <w:rPr>
                <w:rFonts w:eastAsia="楷体_GB2312"/>
                <w:b/>
                <w:spacing w:val="-28"/>
                <w:sz w:val="24"/>
              </w:rPr>
            </w:pPr>
            <w:r>
              <w:rPr>
                <w:rFonts w:eastAsia="楷体_GB2312" w:hint="eastAsia"/>
                <w:b/>
                <w:spacing w:val="-28"/>
                <w:sz w:val="24"/>
              </w:rPr>
              <w:t>11</w:t>
            </w:r>
            <w:r w:rsidRPr="00F13859">
              <w:rPr>
                <w:rFonts w:eastAsia="楷体_GB2312"/>
                <w:b/>
                <w:spacing w:val="-28"/>
                <w:sz w:val="24"/>
              </w:rPr>
              <w:t>月</w:t>
            </w:r>
            <w:r w:rsidRPr="00F13859">
              <w:rPr>
                <w:rFonts w:eastAsia="楷体_GB2312"/>
                <w:b/>
                <w:spacing w:val="-28"/>
                <w:sz w:val="24"/>
              </w:rPr>
              <w:t>4</w:t>
            </w:r>
            <w:r w:rsidRPr="00F13859">
              <w:rPr>
                <w:rFonts w:eastAsia="楷体_GB2312"/>
                <w:b/>
                <w:spacing w:val="-28"/>
                <w:sz w:val="24"/>
              </w:rPr>
              <w:t>日上午</w:t>
            </w:r>
          </w:p>
          <w:p w:rsidR="00567499" w:rsidRPr="00567499" w:rsidRDefault="00567499" w:rsidP="00C12C90">
            <w:pPr>
              <w:spacing w:line="380" w:lineRule="exact"/>
              <w:jc w:val="center"/>
              <w:rPr>
                <w:rFonts w:ascii="Times New Roman" w:eastAsia="楷体_GB2312" w:hAnsi="Times New Roman"/>
                <w:spacing w:val="-28"/>
                <w:sz w:val="24"/>
              </w:rPr>
            </w:pPr>
            <w:r w:rsidRPr="00567499">
              <w:rPr>
                <w:rFonts w:ascii="Times New Roman" w:eastAsia="楷体_GB2312" w:hAnsi="Times New Roman"/>
                <w:spacing w:val="-28"/>
                <w:sz w:val="24"/>
              </w:rPr>
              <w:t xml:space="preserve">8: </w:t>
            </w:r>
            <w:r>
              <w:rPr>
                <w:rFonts w:ascii="Times New Roman" w:eastAsia="楷体_GB2312" w:hAnsi="Times New Roman"/>
                <w:spacing w:val="-28"/>
                <w:sz w:val="24"/>
              </w:rPr>
              <w:t>00</w:t>
            </w:r>
            <w:r>
              <w:rPr>
                <w:rFonts w:ascii="仿宋" w:eastAsia="仿宋" w:hAnsi="仿宋" w:hint="eastAsia"/>
                <w:spacing w:val="-28"/>
                <w:sz w:val="24"/>
              </w:rPr>
              <w:t xml:space="preserve">～ </w:t>
            </w:r>
            <w:r w:rsidRPr="00567499">
              <w:rPr>
                <w:rFonts w:ascii="Times New Roman" w:eastAsia="楷体_GB2312" w:hAnsi="Times New Roman"/>
                <w:spacing w:val="-28"/>
                <w:sz w:val="24"/>
              </w:rPr>
              <w:t>12: 00</w:t>
            </w:r>
          </w:p>
        </w:tc>
        <w:tc>
          <w:tcPr>
            <w:tcW w:w="2694" w:type="dxa"/>
            <w:gridSpan w:val="2"/>
            <w:shd w:val="clear" w:color="auto" w:fill="CCFF99"/>
            <w:vAlign w:val="center"/>
          </w:tcPr>
          <w:p w:rsidR="00567499" w:rsidRPr="00F13859" w:rsidRDefault="00567499" w:rsidP="007E09C5">
            <w:pPr>
              <w:spacing w:line="380" w:lineRule="exact"/>
              <w:jc w:val="center"/>
              <w:rPr>
                <w:rFonts w:eastAsia="楷体_GB2312"/>
                <w:b/>
                <w:sz w:val="24"/>
              </w:rPr>
            </w:pPr>
            <w:r w:rsidRPr="00F13859">
              <w:rPr>
                <w:rFonts w:eastAsia="楷体_GB2312"/>
                <w:sz w:val="24"/>
              </w:rPr>
              <w:t>专题</w:t>
            </w:r>
            <w:r>
              <w:rPr>
                <w:rFonts w:eastAsia="楷体_GB2312" w:hint="eastAsia"/>
                <w:sz w:val="24"/>
              </w:rPr>
              <w:t>一</w:t>
            </w:r>
          </w:p>
          <w:p w:rsidR="00567499" w:rsidRPr="00342B94" w:rsidRDefault="00567499" w:rsidP="002640F3">
            <w:pPr>
              <w:spacing w:line="380" w:lineRule="exact"/>
              <w:jc w:val="center"/>
              <w:rPr>
                <w:rFonts w:eastAsia="黑体"/>
                <w:b/>
                <w:sz w:val="24"/>
                <w:szCs w:val="24"/>
              </w:rPr>
            </w:pPr>
            <w:r>
              <w:rPr>
                <w:rFonts w:eastAsia="黑体" w:hint="eastAsia"/>
                <w:b/>
                <w:sz w:val="24"/>
                <w:szCs w:val="24"/>
              </w:rPr>
              <w:t>网络药理学</w:t>
            </w:r>
            <w:r w:rsidR="004F1BA6">
              <w:rPr>
                <w:rFonts w:eastAsia="黑体" w:hint="eastAsia"/>
                <w:b/>
                <w:sz w:val="24"/>
                <w:szCs w:val="24"/>
              </w:rPr>
              <w:t>及</w:t>
            </w:r>
          </w:p>
          <w:p w:rsidR="00567499" w:rsidRDefault="00567499" w:rsidP="00BC05F2">
            <w:pPr>
              <w:spacing w:line="380" w:lineRule="exact"/>
              <w:jc w:val="center"/>
              <w:rPr>
                <w:rFonts w:eastAsia="黑体"/>
                <w:b/>
                <w:sz w:val="24"/>
                <w:szCs w:val="24"/>
              </w:rPr>
            </w:pPr>
            <w:r w:rsidRPr="00342B94">
              <w:rPr>
                <w:rFonts w:eastAsia="黑体" w:hint="eastAsia"/>
                <w:b/>
                <w:sz w:val="24"/>
                <w:szCs w:val="24"/>
              </w:rPr>
              <w:t>中药与天然药物药理</w:t>
            </w:r>
          </w:p>
          <w:p w:rsidR="00531D95" w:rsidRPr="00342B94" w:rsidRDefault="00531D95" w:rsidP="00BC05F2">
            <w:pPr>
              <w:spacing w:line="380" w:lineRule="exact"/>
              <w:jc w:val="center"/>
              <w:rPr>
                <w:rFonts w:eastAsia="楷体_GB2312"/>
                <w:b/>
                <w:color w:val="0000FF"/>
                <w:sz w:val="24"/>
              </w:rPr>
            </w:pPr>
            <w:r>
              <w:rPr>
                <w:rFonts w:eastAsia="黑体" w:hint="eastAsia"/>
                <w:b/>
                <w:sz w:val="24"/>
                <w:szCs w:val="24"/>
              </w:rPr>
              <w:t>（三楼</w:t>
            </w:r>
            <w:r>
              <w:rPr>
                <w:rFonts w:eastAsia="黑体" w:hint="eastAsia"/>
                <w:b/>
                <w:sz w:val="24"/>
                <w:szCs w:val="24"/>
              </w:rPr>
              <w:t>309A</w:t>
            </w:r>
            <w:r>
              <w:rPr>
                <w:rFonts w:eastAsia="黑体" w:hint="eastAsia"/>
                <w:b/>
                <w:sz w:val="24"/>
                <w:szCs w:val="24"/>
              </w:rPr>
              <w:t>）</w:t>
            </w:r>
          </w:p>
        </w:tc>
        <w:tc>
          <w:tcPr>
            <w:tcW w:w="2551" w:type="dxa"/>
            <w:gridSpan w:val="2"/>
            <w:shd w:val="clear" w:color="auto" w:fill="FFFF99"/>
            <w:vAlign w:val="center"/>
          </w:tcPr>
          <w:p w:rsidR="00567499" w:rsidRPr="00F13859" w:rsidRDefault="00567499" w:rsidP="001047B7">
            <w:pPr>
              <w:spacing w:line="380" w:lineRule="exact"/>
              <w:jc w:val="center"/>
              <w:rPr>
                <w:rFonts w:eastAsia="楷体_GB2312"/>
                <w:b/>
                <w:sz w:val="24"/>
              </w:rPr>
            </w:pPr>
            <w:r w:rsidRPr="00F13859">
              <w:rPr>
                <w:rFonts w:eastAsia="楷体_GB2312"/>
                <w:sz w:val="24"/>
              </w:rPr>
              <w:t>专题</w:t>
            </w:r>
            <w:r>
              <w:rPr>
                <w:rFonts w:eastAsia="楷体_GB2312" w:hint="eastAsia"/>
                <w:sz w:val="24"/>
              </w:rPr>
              <w:t>二</w:t>
            </w:r>
          </w:p>
          <w:p w:rsidR="00567499" w:rsidRDefault="00F16764" w:rsidP="00BC05F2">
            <w:pPr>
              <w:spacing w:line="380" w:lineRule="exact"/>
              <w:jc w:val="center"/>
              <w:rPr>
                <w:rFonts w:eastAsia="黑体"/>
                <w:b/>
                <w:sz w:val="24"/>
              </w:rPr>
            </w:pPr>
            <w:r w:rsidRPr="00231377">
              <w:rPr>
                <w:rFonts w:eastAsia="黑体" w:hint="eastAsia"/>
                <w:b/>
                <w:sz w:val="24"/>
              </w:rPr>
              <w:t>心脑血管药理</w:t>
            </w:r>
          </w:p>
          <w:p w:rsidR="00531D95" w:rsidRPr="00342B94" w:rsidRDefault="00531D95" w:rsidP="00531D95">
            <w:pPr>
              <w:spacing w:line="380" w:lineRule="exact"/>
              <w:jc w:val="center"/>
              <w:rPr>
                <w:rFonts w:eastAsia="楷体_GB2312"/>
                <w:b/>
                <w:color w:val="0000FF"/>
                <w:sz w:val="24"/>
              </w:rPr>
            </w:pPr>
            <w:r w:rsidRPr="00531D95">
              <w:rPr>
                <w:rFonts w:eastAsia="黑体" w:hint="eastAsia"/>
                <w:b/>
                <w:sz w:val="24"/>
              </w:rPr>
              <w:t>（三楼</w:t>
            </w:r>
            <w:r w:rsidRPr="00531D95">
              <w:rPr>
                <w:rFonts w:eastAsia="黑体" w:hint="eastAsia"/>
                <w:b/>
                <w:sz w:val="24"/>
              </w:rPr>
              <w:t>3</w:t>
            </w:r>
            <w:r>
              <w:rPr>
                <w:rFonts w:eastAsia="黑体" w:hint="eastAsia"/>
                <w:b/>
                <w:sz w:val="24"/>
              </w:rPr>
              <w:t>10</w:t>
            </w:r>
            <w:r w:rsidRPr="00531D95">
              <w:rPr>
                <w:rFonts w:eastAsia="黑体" w:hint="eastAsia"/>
                <w:b/>
                <w:sz w:val="24"/>
              </w:rPr>
              <w:t>）</w:t>
            </w:r>
          </w:p>
        </w:tc>
        <w:tc>
          <w:tcPr>
            <w:tcW w:w="2439" w:type="dxa"/>
            <w:gridSpan w:val="2"/>
            <w:shd w:val="clear" w:color="auto" w:fill="E5DFEC"/>
            <w:vAlign w:val="center"/>
          </w:tcPr>
          <w:p w:rsidR="00F16764" w:rsidRDefault="00F16764" w:rsidP="00F16764">
            <w:pPr>
              <w:spacing w:line="380" w:lineRule="exact"/>
              <w:jc w:val="center"/>
              <w:rPr>
                <w:rFonts w:eastAsia="楷体_GB2312"/>
                <w:sz w:val="24"/>
              </w:rPr>
            </w:pPr>
            <w:r w:rsidRPr="00F13859">
              <w:rPr>
                <w:rFonts w:eastAsia="楷体_GB2312"/>
                <w:sz w:val="24"/>
              </w:rPr>
              <w:t>专题</w:t>
            </w:r>
            <w:r>
              <w:rPr>
                <w:rFonts w:eastAsia="楷体_GB2312" w:hint="eastAsia"/>
                <w:sz w:val="24"/>
              </w:rPr>
              <w:t>三</w:t>
            </w:r>
          </w:p>
          <w:p w:rsidR="00567499" w:rsidRDefault="00F16764" w:rsidP="00BC05F2">
            <w:pPr>
              <w:spacing w:line="380" w:lineRule="exact"/>
              <w:jc w:val="center"/>
              <w:rPr>
                <w:rFonts w:eastAsia="黑体"/>
                <w:b/>
                <w:sz w:val="24"/>
              </w:rPr>
            </w:pPr>
            <w:r>
              <w:rPr>
                <w:rFonts w:eastAsia="黑体" w:hint="eastAsia"/>
                <w:b/>
                <w:sz w:val="24"/>
              </w:rPr>
              <w:t>临床药理</w:t>
            </w:r>
          </w:p>
          <w:p w:rsidR="00531D95" w:rsidRPr="00F16764" w:rsidRDefault="00531D95" w:rsidP="00531D95">
            <w:pPr>
              <w:spacing w:line="380" w:lineRule="exact"/>
              <w:jc w:val="center"/>
              <w:rPr>
                <w:sz w:val="24"/>
              </w:rPr>
            </w:pPr>
            <w:r>
              <w:rPr>
                <w:rFonts w:eastAsia="黑体" w:hint="eastAsia"/>
                <w:b/>
                <w:sz w:val="24"/>
                <w:szCs w:val="24"/>
              </w:rPr>
              <w:t>（三楼</w:t>
            </w:r>
            <w:r>
              <w:rPr>
                <w:rFonts w:eastAsia="黑体" w:hint="eastAsia"/>
                <w:b/>
                <w:sz w:val="24"/>
                <w:szCs w:val="24"/>
              </w:rPr>
              <w:t>311A</w:t>
            </w:r>
            <w:r>
              <w:rPr>
                <w:rFonts w:eastAsia="黑体" w:hint="eastAsia"/>
                <w:b/>
                <w:sz w:val="24"/>
                <w:szCs w:val="24"/>
              </w:rPr>
              <w:t>）</w:t>
            </w:r>
          </w:p>
        </w:tc>
      </w:tr>
      <w:tr w:rsidR="00567499" w:rsidRPr="00F13859" w:rsidTr="00A4141B">
        <w:trPr>
          <w:trHeight w:val="1930"/>
        </w:trPr>
        <w:tc>
          <w:tcPr>
            <w:tcW w:w="1701" w:type="dxa"/>
            <w:vMerge/>
            <w:vAlign w:val="center"/>
          </w:tcPr>
          <w:p w:rsidR="00567499" w:rsidRPr="00F13859" w:rsidRDefault="00567499" w:rsidP="00C12C90">
            <w:pPr>
              <w:spacing w:line="380" w:lineRule="exact"/>
              <w:jc w:val="center"/>
              <w:rPr>
                <w:rFonts w:eastAsia="楷体_GB2312"/>
                <w:spacing w:val="-28"/>
                <w:sz w:val="24"/>
              </w:rPr>
            </w:pPr>
          </w:p>
        </w:tc>
        <w:tc>
          <w:tcPr>
            <w:tcW w:w="2694" w:type="dxa"/>
            <w:gridSpan w:val="2"/>
            <w:shd w:val="clear" w:color="auto" w:fill="CCFF99"/>
            <w:vAlign w:val="center"/>
          </w:tcPr>
          <w:p w:rsidR="00567499" w:rsidRPr="00F13859" w:rsidRDefault="00567499" w:rsidP="000962E1">
            <w:pPr>
              <w:spacing w:line="380" w:lineRule="exact"/>
              <w:jc w:val="center"/>
              <w:rPr>
                <w:rFonts w:eastAsia="楷体_GB2312"/>
                <w:b/>
                <w:sz w:val="24"/>
              </w:rPr>
            </w:pPr>
            <w:r w:rsidRPr="00F13859">
              <w:rPr>
                <w:rFonts w:eastAsia="楷体_GB2312"/>
                <w:sz w:val="24"/>
              </w:rPr>
              <w:t>专题</w:t>
            </w:r>
            <w:r>
              <w:rPr>
                <w:rFonts w:eastAsia="楷体_GB2312" w:hint="eastAsia"/>
                <w:sz w:val="24"/>
              </w:rPr>
              <w:t>四</w:t>
            </w:r>
          </w:p>
          <w:p w:rsidR="00F16764" w:rsidRDefault="00F16764" w:rsidP="00F16764">
            <w:pPr>
              <w:spacing w:line="380" w:lineRule="exact"/>
              <w:jc w:val="center"/>
              <w:rPr>
                <w:rFonts w:eastAsia="黑体"/>
                <w:b/>
                <w:sz w:val="24"/>
              </w:rPr>
            </w:pPr>
            <w:r>
              <w:rPr>
                <w:rFonts w:eastAsia="黑体" w:hint="eastAsia"/>
                <w:b/>
                <w:sz w:val="24"/>
              </w:rPr>
              <w:t>神经药理与</w:t>
            </w:r>
          </w:p>
          <w:p w:rsidR="00567499" w:rsidRDefault="00F16764" w:rsidP="00F16764">
            <w:pPr>
              <w:spacing w:line="380" w:lineRule="exact"/>
              <w:jc w:val="center"/>
              <w:rPr>
                <w:rFonts w:eastAsia="黑体"/>
                <w:b/>
                <w:sz w:val="24"/>
              </w:rPr>
            </w:pPr>
            <w:r>
              <w:rPr>
                <w:rFonts w:eastAsia="黑体" w:hint="eastAsia"/>
                <w:b/>
                <w:sz w:val="24"/>
              </w:rPr>
              <w:t>睡眠药理</w:t>
            </w:r>
          </w:p>
          <w:p w:rsidR="00531D95" w:rsidRPr="00342B94" w:rsidRDefault="00531D95" w:rsidP="00531D95">
            <w:pPr>
              <w:spacing w:line="380" w:lineRule="exact"/>
              <w:jc w:val="center"/>
              <w:rPr>
                <w:rFonts w:eastAsia="楷体_GB2312"/>
                <w:b/>
                <w:color w:val="0000FF"/>
                <w:sz w:val="24"/>
              </w:rPr>
            </w:pPr>
            <w:r>
              <w:rPr>
                <w:rFonts w:eastAsia="黑体" w:hint="eastAsia"/>
                <w:b/>
                <w:sz w:val="24"/>
                <w:szCs w:val="24"/>
              </w:rPr>
              <w:t>（三楼</w:t>
            </w:r>
            <w:r>
              <w:rPr>
                <w:rFonts w:eastAsia="黑体" w:hint="eastAsia"/>
                <w:b/>
                <w:sz w:val="24"/>
                <w:szCs w:val="24"/>
              </w:rPr>
              <w:t>311B</w:t>
            </w:r>
            <w:r>
              <w:rPr>
                <w:rFonts w:eastAsia="黑体" w:hint="eastAsia"/>
                <w:b/>
                <w:sz w:val="24"/>
                <w:szCs w:val="24"/>
              </w:rPr>
              <w:t>）</w:t>
            </w:r>
          </w:p>
        </w:tc>
        <w:tc>
          <w:tcPr>
            <w:tcW w:w="2551" w:type="dxa"/>
            <w:gridSpan w:val="2"/>
            <w:shd w:val="clear" w:color="auto" w:fill="FFFF99"/>
            <w:vAlign w:val="center"/>
          </w:tcPr>
          <w:p w:rsidR="00567499" w:rsidRPr="00F13859" w:rsidRDefault="00567499" w:rsidP="000962E1">
            <w:pPr>
              <w:spacing w:line="380" w:lineRule="exact"/>
              <w:jc w:val="center"/>
              <w:rPr>
                <w:rFonts w:eastAsia="楷体_GB2312"/>
                <w:sz w:val="24"/>
              </w:rPr>
            </w:pPr>
            <w:r w:rsidRPr="00F13859">
              <w:rPr>
                <w:rFonts w:eastAsia="楷体_GB2312"/>
                <w:sz w:val="24"/>
              </w:rPr>
              <w:t>专题</w:t>
            </w:r>
            <w:r>
              <w:rPr>
                <w:rFonts w:eastAsia="楷体_GB2312" w:hint="eastAsia"/>
                <w:sz w:val="24"/>
              </w:rPr>
              <w:t>五</w:t>
            </w:r>
          </w:p>
          <w:p w:rsidR="00567499" w:rsidRDefault="00F16764" w:rsidP="00BC05F2">
            <w:pPr>
              <w:spacing w:line="380" w:lineRule="exact"/>
              <w:jc w:val="center"/>
              <w:rPr>
                <w:rFonts w:eastAsia="黑体"/>
                <w:b/>
                <w:sz w:val="24"/>
              </w:rPr>
            </w:pPr>
            <w:r>
              <w:rPr>
                <w:rFonts w:eastAsia="黑体" w:hint="eastAsia"/>
                <w:b/>
                <w:sz w:val="24"/>
              </w:rPr>
              <w:t>分子药理</w:t>
            </w:r>
          </w:p>
          <w:p w:rsidR="00531D95" w:rsidRPr="00F13859" w:rsidRDefault="00531D95" w:rsidP="00531D95">
            <w:pPr>
              <w:spacing w:line="380" w:lineRule="exact"/>
              <w:jc w:val="center"/>
              <w:rPr>
                <w:sz w:val="24"/>
              </w:rPr>
            </w:pPr>
            <w:r>
              <w:rPr>
                <w:rFonts w:eastAsia="黑体" w:hint="eastAsia"/>
                <w:b/>
                <w:sz w:val="24"/>
                <w:szCs w:val="24"/>
              </w:rPr>
              <w:t>（三楼</w:t>
            </w:r>
            <w:r>
              <w:rPr>
                <w:rFonts w:eastAsia="黑体" w:hint="eastAsia"/>
                <w:b/>
                <w:sz w:val="24"/>
                <w:szCs w:val="24"/>
              </w:rPr>
              <w:t>306A</w:t>
            </w:r>
            <w:r>
              <w:rPr>
                <w:rFonts w:eastAsia="黑体" w:hint="eastAsia"/>
                <w:b/>
                <w:sz w:val="24"/>
                <w:szCs w:val="24"/>
              </w:rPr>
              <w:t>）</w:t>
            </w:r>
          </w:p>
        </w:tc>
        <w:tc>
          <w:tcPr>
            <w:tcW w:w="2439" w:type="dxa"/>
            <w:gridSpan w:val="2"/>
            <w:shd w:val="clear" w:color="auto" w:fill="E5DFEC"/>
            <w:vAlign w:val="center"/>
          </w:tcPr>
          <w:p w:rsidR="00567499" w:rsidRPr="00F13859" w:rsidRDefault="00567499" w:rsidP="00342B94">
            <w:pPr>
              <w:spacing w:line="380" w:lineRule="exact"/>
              <w:jc w:val="center"/>
              <w:rPr>
                <w:rFonts w:eastAsia="楷体_GB2312"/>
                <w:b/>
                <w:sz w:val="24"/>
              </w:rPr>
            </w:pPr>
            <w:r w:rsidRPr="00F13859">
              <w:rPr>
                <w:rFonts w:eastAsia="楷体_GB2312"/>
                <w:sz w:val="24"/>
              </w:rPr>
              <w:t>专题</w:t>
            </w:r>
            <w:r>
              <w:rPr>
                <w:rFonts w:eastAsia="楷体_GB2312" w:hint="eastAsia"/>
                <w:sz w:val="24"/>
              </w:rPr>
              <w:t>六</w:t>
            </w:r>
          </w:p>
          <w:p w:rsidR="00567499" w:rsidRDefault="00F16764" w:rsidP="00BC05F2">
            <w:pPr>
              <w:spacing w:line="380" w:lineRule="exact"/>
              <w:jc w:val="center"/>
              <w:rPr>
                <w:rFonts w:eastAsia="黑体"/>
                <w:b/>
                <w:sz w:val="24"/>
              </w:rPr>
            </w:pPr>
            <w:r>
              <w:rPr>
                <w:rFonts w:eastAsia="黑体" w:hint="eastAsia"/>
                <w:b/>
                <w:sz w:val="24"/>
              </w:rPr>
              <w:t>抗炎免疫药理</w:t>
            </w:r>
          </w:p>
          <w:p w:rsidR="00531D95" w:rsidRPr="00F13859" w:rsidRDefault="00531D95" w:rsidP="00531D95">
            <w:pPr>
              <w:spacing w:line="380" w:lineRule="exact"/>
              <w:jc w:val="center"/>
              <w:rPr>
                <w:sz w:val="24"/>
              </w:rPr>
            </w:pPr>
            <w:r>
              <w:rPr>
                <w:rFonts w:eastAsia="黑体" w:hint="eastAsia"/>
                <w:b/>
                <w:sz w:val="24"/>
                <w:szCs w:val="24"/>
              </w:rPr>
              <w:t>（三楼</w:t>
            </w:r>
            <w:r>
              <w:rPr>
                <w:rFonts w:eastAsia="黑体" w:hint="eastAsia"/>
                <w:b/>
                <w:sz w:val="24"/>
                <w:szCs w:val="24"/>
              </w:rPr>
              <w:t>306B</w:t>
            </w:r>
            <w:r>
              <w:rPr>
                <w:rFonts w:eastAsia="黑体" w:hint="eastAsia"/>
                <w:b/>
                <w:sz w:val="24"/>
                <w:szCs w:val="24"/>
              </w:rPr>
              <w:t>）</w:t>
            </w:r>
          </w:p>
        </w:tc>
      </w:tr>
      <w:tr w:rsidR="00567499" w:rsidRPr="00F13859" w:rsidTr="00B31EAA">
        <w:trPr>
          <w:trHeight w:val="1930"/>
        </w:trPr>
        <w:tc>
          <w:tcPr>
            <w:tcW w:w="1701" w:type="dxa"/>
            <w:vMerge/>
            <w:vAlign w:val="center"/>
          </w:tcPr>
          <w:p w:rsidR="00567499" w:rsidRDefault="00567499" w:rsidP="00C12C90">
            <w:pPr>
              <w:spacing w:line="380" w:lineRule="exact"/>
              <w:jc w:val="center"/>
              <w:rPr>
                <w:rFonts w:eastAsia="楷体_GB2312"/>
                <w:b/>
                <w:spacing w:val="-28"/>
                <w:sz w:val="24"/>
              </w:rPr>
            </w:pPr>
          </w:p>
        </w:tc>
        <w:tc>
          <w:tcPr>
            <w:tcW w:w="1843" w:type="dxa"/>
            <w:shd w:val="clear" w:color="auto" w:fill="CCFF99"/>
            <w:vAlign w:val="center"/>
          </w:tcPr>
          <w:p w:rsidR="00567499" w:rsidRPr="00F13859" w:rsidRDefault="00567499" w:rsidP="000962E1">
            <w:pPr>
              <w:spacing w:line="380" w:lineRule="exact"/>
              <w:jc w:val="center"/>
              <w:rPr>
                <w:rFonts w:eastAsia="楷体_GB2312"/>
                <w:b/>
                <w:sz w:val="24"/>
              </w:rPr>
            </w:pPr>
            <w:r w:rsidRPr="00F13859">
              <w:rPr>
                <w:rFonts w:eastAsia="楷体_GB2312"/>
                <w:sz w:val="24"/>
              </w:rPr>
              <w:t>专题</w:t>
            </w:r>
            <w:r>
              <w:rPr>
                <w:rFonts w:eastAsia="楷体_GB2312" w:hint="eastAsia"/>
                <w:sz w:val="24"/>
              </w:rPr>
              <w:t>七</w:t>
            </w:r>
          </w:p>
          <w:p w:rsidR="00567499" w:rsidRDefault="00B31EAA" w:rsidP="00BC05F2">
            <w:pPr>
              <w:spacing w:line="380" w:lineRule="exact"/>
              <w:jc w:val="center"/>
              <w:rPr>
                <w:rFonts w:eastAsia="黑体"/>
                <w:b/>
                <w:sz w:val="24"/>
              </w:rPr>
            </w:pPr>
            <w:r>
              <w:rPr>
                <w:rFonts w:eastAsia="黑体" w:hint="eastAsia"/>
                <w:b/>
                <w:sz w:val="24"/>
              </w:rPr>
              <w:t>肾脏药理</w:t>
            </w:r>
          </w:p>
          <w:p w:rsidR="00531D95" w:rsidRPr="00F13859" w:rsidRDefault="00531D95" w:rsidP="00531D95">
            <w:pPr>
              <w:spacing w:line="380" w:lineRule="exact"/>
              <w:jc w:val="center"/>
              <w:rPr>
                <w:sz w:val="24"/>
              </w:rPr>
            </w:pPr>
            <w:r>
              <w:rPr>
                <w:rFonts w:eastAsia="黑体" w:hint="eastAsia"/>
                <w:b/>
                <w:sz w:val="24"/>
                <w:szCs w:val="24"/>
              </w:rPr>
              <w:t>（三楼</w:t>
            </w:r>
            <w:r>
              <w:rPr>
                <w:rFonts w:eastAsia="黑体" w:hint="eastAsia"/>
                <w:b/>
                <w:sz w:val="24"/>
                <w:szCs w:val="24"/>
              </w:rPr>
              <w:t>307A</w:t>
            </w:r>
            <w:r>
              <w:rPr>
                <w:rFonts w:eastAsia="黑体" w:hint="eastAsia"/>
                <w:b/>
                <w:sz w:val="24"/>
                <w:szCs w:val="24"/>
              </w:rPr>
              <w:t>）</w:t>
            </w:r>
          </w:p>
        </w:tc>
        <w:tc>
          <w:tcPr>
            <w:tcW w:w="1985" w:type="dxa"/>
            <w:gridSpan w:val="2"/>
            <w:shd w:val="clear" w:color="auto" w:fill="FFFF99"/>
            <w:vAlign w:val="center"/>
          </w:tcPr>
          <w:p w:rsidR="00567499" w:rsidRPr="00F13859" w:rsidRDefault="00567499" w:rsidP="000962E1">
            <w:pPr>
              <w:spacing w:line="380" w:lineRule="exact"/>
              <w:jc w:val="center"/>
              <w:rPr>
                <w:rFonts w:eastAsia="楷体_GB2312"/>
                <w:b/>
                <w:sz w:val="24"/>
              </w:rPr>
            </w:pPr>
            <w:r w:rsidRPr="00F13859">
              <w:rPr>
                <w:rFonts w:eastAsia="楷体_GB2312"/>
                <w:sz w:val="24"/>
              </w:rPr>
              <w:t>专题</w:t>
            </w:r>
            <w:r>
              <w:rPr>
                <w:rFonts w:eastAsia="楷体_GB2312" w:hint="eastAsia"/>
                <w:sz w:val="24"/>
              </w:rPr>
              <w:t>八</w:t>
            </w:r>
          </w:p>
          <w:p w:rsidR="00567499" w:rsidRDefault="00B31EAA" w:rsidP="00BC05F2">
            <w:pPr>
              <w:spacing w:line="380" w:lineRule="exact"/>
              <w:jc w:val="center"/>
              <w:rPr>
                <w:rFonts w:eastAsia="黑体"/>
                <w:b/>
                <w:sz w:val="24"/>
              </w:rPr>
            </w:pPr>
            <w:r>
              <w:rPr>
                <w:rFonts w:eastAsia="黑体" w:hint="eastAsia"/>
                <w:b/>
                <w:sz w:val="24"/>
              </w:rPr>
              <w:t>新药发现与筛选</w:t>
            </w:r>
          </w:p>
          <w:p w:rsidR="00531D95" w:rsidRPr="00F13859" w:rsidRDefault="00531D95" w:rsidP="00531D95">
            <w:pPr>
              <w:spacing w:line="380" w:lineRule="exact"/>
              <w:jc w:val="center"/>
              <w:rPr>
                <w:sz w:val="24"/>
              </w:rPr>
            </w:pPr>
            <w:r w:rsidRPr="00531D95">
              <w:rPr>
                <w:rFonts w:eastAsia="黑体" w:hint="eastAsia"/>
                <w:b/>
                <w:sz w:val="24"/>
              </w:rPr>
              <w:t>（三楼</w:t>
            </w:r>
            <w:r w:rsidRPr="00531D95">
              <w:rPr>
                <w:rFonts w:eastAsia="黑体" w:hint="eastAsia"/>
                <w:b/>
                <w:sz w:val="24"/>
              </w:rPr>
              <w:t>309</w:t>
            </w:r>
            <w:r>
              <w:rPr>
                <w:rFonts w:eastAsia="黑体" w:hint="eastAsia"/>
                <w:b/>
                <w:sz w:val="24"/>
              </w:rPr>
              <w:t>B</w:t>
            </w:r>
            <w:r w:rsidRPr="00531D95">
              <w:rPr>
                <w:rFonts w:eastAsia="黑体" w:hint="eastAsia"/>
                <w:b/>
                <w:sz w:val="24"/>
              </w:rPr>
              <w:t>）</w:t>
            </w:r>
          </w:p>
        </w:tc>
        <w:tc>
          <w:tcPr>
            <w:tcW w:w="1842" w:type="dxa"/>
            <w:gridSpan w:val="2"/>
            <w:shd w:val="clear" w:color="auto" w:fill="FDE9D9"/>
            <w:vAlign w:val="center"/>
          </w:tcPr>
          <w:p w:rsidR="00567499" w:rsidRPr="00F13859" w:rsidRDefault="00567499" w:rsidP="000962E1">
            <w:pPr>
              <w:spacing w:line="380" w:lineRule="exact"/>
              <w:jc w:val="center"/>
              <w:rPr>
                <w:rFonts w:eastAsia="楷体_GB2312"/>
                <w:b/>
                <w:sz w:val="24"/>
              </w:rPr>
            </w:pPr>
            <w:r w:rsidRPr="00F13859">
              <w:rPr>
                <w:rFonts w:eastAsia="楷体_GB2312"/>
                <w:sz w:val="24"/>
              </w:rPr>
              <w:t>专题</w:t>
            </w:r>
            <w:r>
              <w:rPr>
                <w:rFonts w:eastAsia="楷体_GB2312" w:hint="eastAsia"/>
                <w:sz w:val="24"/>
              </w:rPr>
              <w:t>九</w:t>
            </w:r>
          </w:p>
          <w:p w:rsidR="00567499" w:rsidRDefault="00567499" w:rsidP="00BC05F2">
            <w:pPr>
              <w:spacing w:line="380" w:lineRule="exact"/>
              <w:jc w:val="center"/>
              <w:rPr>
                <w:rFonts w:eastAsia="黑体"/>
                <w:b/>
                <w:sz w:val="24"/>
              </w:rPr>
            </w:pPr>
            <w:r>
              <w:rPr>
                <w:rFonts w:eastAsia="黑体" w:hint="eastAsia"/>
                <w:b/>
                <w:sz w:val="24"/>
              </w:rPr>
              <w:t>青年英文报告</w:t>
            </w:r>
          </w:p>
          <w:p w:rsidR="00531D95" w:rsidRPr="00F13859" w:rsidRDefault="00531D95" w:rsidP="00531D95">
            <w:pPr>
              <w:spacing w:line="380" w:lineRule="exact"/>
              <w:jc w:val="center"/>
              <w:rPr>
                <w:sz w:val="24"/>
              </w:rPr>
            </w:pPr>
            <w:r>
              <w:rPr>
                <w:rFonts w:eastAsia="黑体" w:hint="eastAsia"/>
                <w:b/>
                <w:sz w:val="24"/>
                <w:szCs w:val="24"/>
              </w:rPr>
              <w:t>（三楼</w:t>
            </w:r>
            <w:r>
              <w:rPr>
                <w:rFonts w:eastAsia="黑体" w:hint="eastAsia"/>
                <w:b/>
                <w:sz w:val="24"/>
                <w:szCs w:val="24"/>
              </w:rPr>
              <w:t>307B</w:t>
            </w:r>
            <w:r>
              <w:rPr>
                <w:rFonts w:eastAsia="黑体" w:hint="eastAsia"/>
                <w:b/>
                <w:sz w:val="24"/>
                <w:szCs w:val="24"/>
              </w:rPr>
              <w:t>）</w:t>
            </w:r>
          </w:p>
        </w:tc>
        <w:tc>
          <w:tcPr>
            <w:tcW w:w="2014" w:type="dxa"/>
            <w:shd w:val="clear" w:color="auto" w:fill="E5DFEC"/>
            <w:vAlign w:val="center"/>
          </w:tcPr>
          <w:p w:rsidR="00567499" w:rsidRPr="00F13859" w:rsidRDefault="00567499" w:rsidP="000962E1">
            <w:pPr>
              <w:spacing w:line="380" w:lineRule="exact"/>
              <w:jc w:val="center"/>
              <w:rPr>
                <w:rFonts w:eastAsia="楷体_GB2312"/>
                <w:b/>
                <w:sz w:val="24"/>
              </w:rPr>
            </w:pPr>
            <w:r w:rsidRPr="00F13859">
              <w:rPr>
                <w:rFonts w:eastAsia="楷体_GB2312"/>
                <w:sz w:val="24"/>
              </w:rPr>
              <w:t>专题</w:t>
            </w:r>
            <w:r>
              <w:rPr>
                <w:rFonts w:eastAsia="楷体_GB2312" w:hint="eastAsia"/>
                <w:sz w:val="24"/>
              </w:rPr>
              <w:t>十</w:t>
            </w:r>
          </w:p>
          <w:p w:rsidR="004E44ED" w:rsidRPr="00F13859" w:rsidRDefault="004E44ED" w:rsidP="004E44ED">
            <w:pPr>
              <w:spacing w:line="380" w:lineRule="exact"/>
              <w:jc w:val="center"/>
              <w:rPr>
                <w:rFonts w:eastAsia="黑体"/>
                <w:b/>
                <w:sz w:val="24"/>
              </w:rPr>
            </w:pPr>
            <w:r>
              <w:rPr>
                <w:rFonts w:eastAsia="黑体" w:hint="eastAsia"/>
                <w:b/>
                <w:sz w:val="24"/>
              </w:rPr>
              <w:t>药理学</w:t>
            </w:r>
          </w:p>
          <w:p w:rsidR="00567499" w:rsidRDefault="004E44ED" w:rsidP="00BC05F2">
            <w:pPr>
              <w:spacing w:line="380" w:lineRule="exact"/>
              <w:jc w:val="center"/>
              <w:rPr>
                <w:rFonts w:eastAsia="黑体"/>
                <w:b/>
                <w:sz w:val="24"/>
              </w:rPr>
            </w:pPr>
            <w:r>
              <w:rPr>
                <w:rFonts w:eastAsia="黑体" w:hint="eastAsia"/>
                <w:b/>
                <w:sz w:val="24"/>
              </w:rPr>
              <w:t>前沿与交叉</w:t>
            </w:r>
          </w:p>
          <w:p w:rsidR="00531D95" w:rsidRPr="00F13859" w:rsidRDefault="00531D95" w:rsidP="00531D95">
            <w:pPr>
              <w:spacing w:line="380" w:lineRule="exact"/>
              <w:jc w:val="center"/>
              <w:rPr>
                <w:sz w:val="24"/>
              </w:rPr>
            </w:pPr>
            <w:r>
              <w:rPr>
                <w:rFonts w:eastAsia="黑体" w:hint="eastAsia"/>
                <w:b/>
                <w:sz w:val="24"/>
                <w:szCs w:val="24"/>
              </w:rPr>
              <w:t>（三楼</w:t>
            </w:r>
            <w:r>
              <w:rPr>
                <w:rFonts w:eastAsia="黑体" w:hint="eastAsia"/>
                <w:b/>
                <w:sz w:val="24"/>
                <w:szCs w:val="24"/>
              </w:rPr>
              <w:t>308</w:t>
            </w:r>
            <w:r>
              <w:rPr>
                <w:rFonts w:eastAsia="黑体" w:hint="eastAsia"/>
                <w:b/>
                <w:sz w:val="24"/>
                <w:szCs w:val="24"/>
              </w:rPr>
              <w:t>）</w:t>
            </w:r>
          </w:p>
        </w:tc>
      </w:tr>
      <w:tr w:rsidR="00342B94" w:rsidRPr="00F13859" w:rsidTr="00875AD5">
        <w:trPr>
          <w:trHeight w:val="794"/>
        </w:trPr>
        <w:tc>
          <w:tcPr>
            <w:tcW w:w="1701" w:type="dxa"/>
            <w:shd w:val="clear" w:color="auto" w:fill="auto"/>
            <w:vAlign w:val="center"/>
          </w:tcPr>
          <w:p w:rsidR="00342B94" w:rsidRPr="00567499" w:rsidRDefault="00342B94" w:rsidP="00C12C90">
            <w:pPr>
              <w:spacing w:line="380" w:lineRule="exact"/>
              <w:jc w:val="center"/>
              <w:rPr>
                <w:rFonts w:ascii="Times New Roman" w:eastAsia="楷体_GB2312" w:hAnsi="Times New Roman"/>
                <w:b/>
                <w:spacing w:val="-28"/>
                <w:sz w:val="24"/>
              </w:rPr>
            </w:pPr>
            <w:r w:rsidRPr="00567499">
              <w:rPr>
                <w:rFonts w:ascii="Times New Roman" w:eastAsia="楷体_GB2312" w:hAnsi="Times New Roman"/>
                <w:b/>
                <w:spacing w:val="-28"/>
                <w:sz w:val="24"/>
              </w:rPr>
              <w:t>11</w:t>
            </w:r>
            <w:r w:rsidRPr="00567499">
              <w:rPr>
                <w:rFonts w:ascii="Times New Roman" w:eastAsia="楷体_GB2312" w:hAnsi="Times New Roman"/>
                <w:b/>
                <w:spacing w:val="-28"/>
                <w:sz w:val="24"/>
              </w:rPr>
              <w:t>月</w:t>
            </w:r>
            <w:r w:rsidRPr="00567499">
              <w:rPr>
                <w:rFonts w:ascii="Times New Roman" w:eastAsia="楷体_GB2312" w:hAnsi="Times New Roman"/>
                <w:b/>
                <w:spacing w:val="-28"/>
                <w:sz w:val="24"/>
              </w:rPr>
              <w:t>4</w:t>
            </w:r>
            <w:r w:rsidRPr="00567499">
              <w:rPr>
                <w:rFonts w:ascii="Times New Roman" w:eastAsia="楷体_GB2312" w:hAnsi="Times New Roman"/>
                <w:b/>
                <w:spacing w:val="-28"/>
                <w:sz w:val="24"/>
              </w:rPr>
              <w:t>日下午</w:t>
            </w:r>
          </w:p>
          <w:p w:rsidR="00342B94" w:rsidRPr="00567499" w:rsidRDefault="00342B94" w:rsidP="001047B7">
            <w:pPr>
              <w:spacing w:line="380" w:lineRule="exact"/>
              <w:jc w:val="center"/>
              <w:rPr>
                <w:rFonts w:ascii="Times New Roman" w:eastAsia="楷体_GB2312" w:hAnsi="Times New Roman"/>
                <w:spacing w:val="-28"/>
                <w:sz w:val="24"/>
              </w:rPr>
            </w:pPr>
            <w:r w:rsidRPr="00567499">
              <w:rPr>
                <w:rFonts w:ascii="Times New Roman" w:eastAsia="楷体_GB2312" w:hAnsi="Times New Roman"/>
                <w:spacing w:val="-28"/>
                <w:sz w:val="24"/>
              </w:rPr>
              <w:t>13: 3</w:t>
            </w:r>
            <w:r w:rsidR="00567499">
              <w:rPr>
                <w:rFonts w:ascii="Times New Roman" w:eastAsia="楷体_GB2312" w:hAnsi="Times New Roman"/>
                <w:spacing w:val="-28"/>
                <w:sz w:val="24"/>
              </w:rPr>
              <w:t>0</w:t>
            </w:r>
            <w:r w:rsidR="00567499">
              <w:rPr>
                <w:rFonts w:ascii="仿宋" w:eastAsia="仿宋" w:hAnsi="仿宋" w:hint="eastAsia"/>
                <w:spacing w:val="-28"/>
                <w:sz w:val="24"/>
              </w:rPr>
              <w:t xml:space="preserve">～ </w:t>
            </w:r>
            <w:r w:rsidRPr="00567499">
              <w:rPr>
                <w:rFonts w:ascii="Times New Roman" w:eastAsia="楷体_GB2312" w:hAnsi="Times New Roman"/>
                <w:spacing w:val="-28"/>
                <w:sz w:val="24"/>
              </w:rPr>
              <w:t>16: 30</w:t>
            </w:r>
          </w:p>
        </w:tc>
        <w:tc>
          <w:tcPr>
            <w:tcW w:w="7684" w:type="dxa"/>
            <w:gridSpan w:val="6"/>
            <w:shd w:val="clear" w:color="auto" w:fill="CCFFFF"/>
            <w:vAlign w:val="center"/>
          </w:tcPr>
          <w:p w:rsidR="00342B94" w:rsidRDefault="00701933" w:rsidP="00C12C90">
            <w:pPr>
              <w:spacing w:line="380" w:lineRule="exact"/>
              <w:jc w:val="center"/>
              <w:rPr>
                <w:rFonts w:ascii="黑体" w:eastAsia="黑体"/>
                <w:b/>
                <w:sz w:val="24"/>
              </w:rPr>
            </w:pPr>
            <w:r>
              <w:rPr>
                <w:rFonts w:ascii="黑体" w:eastAsia="黑体" w:hint="eastAsia"/>
                <w:b/>
                <w:sz w:val="24"/>
              </w:rPr>
              <w:t>药理学前沿论坛</w:t>
            </w:r>
          </w:p>
          <w:p w:rsidR="00342B94" w:rsidRPr="00F13859" w:rsidRDefault="00342B94" w:rsidP="001047B7">
            <w:pPr>
              <w:spacing w:line="380" w:lineRule="exact"/>
              <w:jc w:val="center"/>
              <w:rPr>
                <w:sz w:val="24"/>
              </w:rPr>
            </w:pPr>
            <w:r w:rsidRPr="00F13859">
              <w:rPr>
                <w:rFonts w:ascii="楷体_GB2312" w:eastAsia="楷体_GB2312" w:hint="eastAsia"/>
                <w:b/>
                <w:color w:val="0000FF"/>
                <w:sz w:val="24"/>
              </w:rPr>
              <w:t>（</w:t>
            </w:r>
            <w:r>
              <w:rPr>
                <w:rFonts w:ascii="楷体_GB2312" w:eastAsia="楷体_GB2312" w:hint="eastAsia"/>
                <w:b/>
                <w:color w:val="0000FF"/>
                <w:sz w:val="24"/>
              </w:rPr>
              <w:t>四楼大会堂B</w:t>
            </w:r>
            <w:r w:rsidRPr="00F13859">
              <w:rPr>
                <w:rFonts w:ascii="楷体_GB2312" w:eastAsia="楷体_GB2312" w:hint="eastAsia"/>
                <w:b/>
                <w:color w:val="0000FF"/>
                <w:sz w:val="24"/>
              </w:rPr>
              <w:t>）</w:t>
            </w:r>
          </w:p>
        </w:tc>
      </w:tr>
      <w:tr w:rsidR="00342B94" w:rsidRPr="00F13859" w:rsidTr="00875AD5">
        <w:trPr>
          <w:trHeight w:val="707"/>
        </w:trPr>
        <w:tc>
          <w:tcPr>
            <w:tcW w:w="1701" w:type="dxa"/>
            <w:shd w:val="clear" w:color="auto" w:fill="auto"/>
            <w:vAlign w:val="center"/>
          </w:tcPr>
          <w:p w:rsidR="00342B94" w:rsidRPr="00567499" w:rsidRDefault="00342B94" w:rsidP="001047B7">
            <w:pPr>
              <w:spacing w:line="380" w:lineRule="exact"/>
              <w:jc w:val="center"/>
              <w:rPr>
                <w:rFonts w:ascii="Times New Roman" w:eastAsia="楷体_GB2312" w:hAnsi="Times New Roman"/>
                <w:b/>
                <w:spacing w:val="-28"/>
                <w:sz w:val="24"/>
              </w:rPr>
            </w:pPr>
            <w:r w:rsidRPr="00567499">
              <w:rPr>
                <w:rFonts w:ascii="Times New Roman" w:eastAsia="楷体_GB2312" w:hAnsi="Times New Roman"/>
                <w:spacing w:val="-28"/>
                <w:sz w:val="24"/>
              </w:rPr>
              <w:t>16: 3</w:t>
            </w:r>
            <w:r w:rsidR="00567499">
              <w:rPr>
                <w:rFonts w:ascii="Times New Roman" w:eastAsia="楷体_GB2312" w:hAnsi="Times New Roman"/>
                <w:spacing w:val="-28"/>
                <w:sz w:val="24"/>
              </w:rPr>
              <w:t>0</w:t>
            </w:r>
            <w:r w:rsidR="00567499">
              <w:rPr>
                <w:rFonts w:ascii="仿宋" w:eastAsia="仿宋" w:hAnsi="仿宋" w:hint="eastAsia"/>
                <w:spacing w:val="-28"/>
                <w:sz w:val="24"/>
              </w:rPr>
              <w:t xml:space="preserve">～ </w:t>
            </w:r>
            <w:r w:rsidRPr="00567499">
              <w:rPr>
                <w:rFonts w:ascii="Times New Roman" w:eastAsia="楷体_GB2312" w:hAnsi="Times New Roman"/>
                <w:spacing w:val="-28"/>
                <w:sz w:val="24"/>
              </w:rPr>
              <w:t>17: 00</w:t>
            </w:r>
          </w:p>
        </w:tc>
        <w:tc>
          <w:tcPr>
            <w:tcW w:w="7684" w:type="dxa"/>
            <w:gridSpan w:val="6"/>
            <w:shd w:val="clear" w:color="auto" w:fill="FFCCFF"/>
            <w:vAlign w:val="center"/>
          </w:tcPr>
          <w:p w:rsidR="00342B94" w:rsidRDefault="00342B94" w:rsidP="00C12C90">
            <w:pPr>
              <w:spacing w:line="380" w:lineRule="exact"/>
              <w:jc w:val="center"/>
              <w:rPr>
                <w:rFonts w:ascii="黑体" w:eastAsia="黑体"/>
                <w:b/>
                <w:sz w:val="24"/>
              </w:rPr>
            </w:pPr>
            <w:r w:rsidRPr="00F13859">
              <w:rPr>
                <w:rFonts w:ascii="黑体" w:eastAsia="黑体"/>
                <w:b/>
                <w:sz w:val="24"/>
              </w:rPr>
              <w:t>闭幕式</w:t>
            </w:r>
          </w:p>
          <w:p w:rsidR="00342B94" w:rsidRPr="00F13859" w:rsidRDefault="00342B94" w:rsidP="001047B7">
            <w:pPr>
              <w:spacing w:line="380" w:lineRule="exact"/>
              <w:jc w:val="center"/>
              <w:rPr>
                <w:sz w:val="24"/>
              </w:rPr>
            </w:pPr>
            <w:r w:rsidRPr="00F13859">
              <w:rPr>
                <w:rFonts w:ascii="楷体_GB2312" w:eastAsia="楷体_GB2312" w:hint="eastAsia"/>
                <w:b/>
                <w:color w:val="0000FF"/>
                <w:sz w:val="24"/>
              </w:rPr>
              <w:t>（</w:t>
            </w:r>
            <w:r>
              <w:rPr>
                <w:rFonts w:ascii="楷体_GB2312" w:eastAsia="楷体_GB2312" w:hint="eastAsia"/>
                <w:b/>
                <w:color w:val="0000FF"/>
                <w:sz w:val="24"/>
              </w:rPr>
              <w:t>四楼大会堂B</w:t>
            </w:r>
            <w:r w:rsidRPr="00F13859">
              <w:rPr>
                <w:rFonts w:ascii="楷体_GB2312" w:eastAsia="楷体_GB2312" w:hint="eastAsia"/>
                <w:b/>
                <w:color w:val="0000FF"/>
                <w:sz w:val="24"/>
              </w:rPr>
              <w:t>）</w:t>
            </w:r>
          </w:p>
        </w:tc>
      </w:tr>
    </w:tbl>
    <w:p w:rsidR="0019337F" w:rsidRDefault="00342B94" w:rsidP="0019337F">
      <w:pPr>
        <w:adjustRightInd w:val="0"/>
        <w:snapToGrid w:val="0"/>
        <w:jc w:val="center"/>
        <w:rPr>
          <w:rFonts w:ascii="微软雅黑" w:eastAsia="微软雅黑" w:hAnsi="微软雅黑" w:cs="Arial"/>
          <w:bCs/>
          <w:sz w:val="30"/>
          <w:szCs w:val="30"/>
        </w:rPr>
      </w:pPr>
      <w:r>
        <w:br w:type="page"/>
      </w:r>
      <w:r w:rsidR="00542B01" w:rsidRPr="0019337F">
        <w:rPr>
          <w:rFonts w:ascii="微软雅黑" w:eastAsia="微软雅黑" w:hAnsi="微软雅黑" w:cs="Arial" w:hint="eastAsia"/>
          <w:bCs/>
          <w:sz w:val="30"/>
          <w:szCs w:val="30"/>
        </w:rPr>
        <w:lastRenderedPageBreak/>
        <w:t>中国药理学会</w:t>
      </w:r>
      <w:proofErr w:type="gramStart"/>
      <w:r w:rsidR="00542B01" w:rsidRPr="0019337F">
        <w:rPr>
          <w:rFonts w:ascii="微软雅黑" w:eastAsia="微软雅黑" w:hAnsi="微软雅黑" w:cs="Arial" w:hint="eastAsia"/>
          <w:bCs/>
          <w:sz w:val="30"/>
          <w:szCs w:val="30"/>
        </w:rPr>
        <w:t>第十三次暨</w:t>
      </w:r>
      <w:proofErr w:type="gramEnd"/>
      <w:r w:rsidR="00542B01" w:rsidRPr="0019337F">
        <w:rPr>
          <w:rFonts w:ascii="微软雅黑" w:eastAsia="微软雅黑" w:hAnsi="微软雅黑" w:cs="Arial" w:hint="eastAsia"/>
          <w:bCs/>
          <w:sz w:val="30"/>
          <w:szCs w:val="30"/>
        </w:rPr>
        <w:t>成立三十周年</w:t>
      </w:r>
      <w:r w:rsidR="00F02E82" w:rsidRPr="0019337F">
        <w:rPr>
          <w:rFonts w:ascii="微软雅黑" w:eastAsia="微软雅黑" w:hAnsi="微软雅黑" w:cs="Arial" w:hint="eastAsia"/>
          <w:bCs/>
          <w:sz w:val="30"/>
          <w:szCs w:val="30"/>
        </w:rPr>
        <w:t>全国学术大会</w:t>
      </w:r>
    </w:p>
    <w:p w:rsidR="003D06B1" w:rsidRPr="0019337F" w:rsidRDefault="003D06B1" w:rsidP="0019337F">
      <w:pPr>
        <w:adjustRightInd w:val="0"/>
        <w:snapToGrid w:val="0"/>
        <w:jc w:val="center"/>
        <w:rPr>
          <w:rFonts w:ascii="Arial" w:eastAsia="楷体_GB2312" w:cs="Arial"/>
          <w:bCs/>
          <w:sz w:val="32"/>
          <w:szCs w:val="36"/>
        </w:rPr>
      </w:pPr>
      <w:r w:rsidRPr="0019337F">
        <w:rPr>
          <w:rFonts w:ascii="微软雅黑" w:eastAsia="微软雅黑" w:hAnsi="微软雅黑" w:cs="Arial" w:hint="eastAsia"/>
          <w:sz w:val="30"/>
          <w:szCs w:val="30"/>
        </w:rPr>
        <w:t>日程安排</w:t>
      </w:r>
    </w:p>
    <w:p w:rsidR="003D06B1" w:rsidRDefault="003D06B1" w:rsidP="00856D94">
      <w:pPr>
        <w:spacing w:beforeLines="50" w:before="156" w:afterLines="50" w:after="156"/>
        <w:ind w:firstLineChars="100" w:firstLine="241"/>
        <w:rPr>
          <w:rFonts w:ascii="Times New Roman" w:eastAsia="楷体_GB2312" w:hAnsi="Times New Roman"/>
          <w:b/>
          <w:sz w:val="24"/>
          <w:szCs w:val="24"/>
        </w:rPr>
      </w:pPr>
      <w:r>
        <w:rPr>
          <w:rFonts w:ascii="Times New Roman" w:eastAsia="楷体_GB2312" w:hAnsi="Times New Roman"/>
          <w:b/>
          <w:sz w:val="24"/>
          <w:szCs w:val="24"/>
        </w:rPr>
        <w:t>时间：</w:t>
      </w:r>
      <w:r w:rsidR="00542B01">
        <w:rPr>
          <w:rFonts w:ascii="Times New Roman" w:eastAsia="楷体_GB2312" w:hAnsi="Times New Roman" w:hint="eastAsia"/>
          <w:b/>
          <w:sz w:val="24"/>
          <w:szCs w:val="24"/>
        </w:rPr>
        <w:t>11</w:t>
      </w:r>
      <w:r>
        <w:rPr>
          <w:rFonts w:ascii="Times New Roman" w:eastAsia="楷体_GB2312" w:hAnsi="Times New Roman"/>
          <w:b/>
          <w:sz w:val="24"/>
          <w:szCs w:val="24"/>
        </w:rPr>
        <w:t>月</w:t>
      </w:r>
      <w:r>
        <w:rPr>
          <w:rFonts w:ascii="Times New Roman" w:eastAsia="楷体_GB2312" w:hAnsi="Times New Roman"/>
          <w:b/>
          <w:sz w:val="24"/>
          <w:szCs w:val="24"/>
        </w:rPr>
        <w:t>3</w:t>
      </w:r>
      <w:r>
        <w:rPr>
          <w:rFonts w:ascii="Times New Roman" w:eastAsia="楷体_GB2312" w:hAnsi="Times New Roman"/>
          <w:b/>
          <w:sz w:val="24"/>
          <w:szCs w:val="24"/>
        </w:rPr>
        <w:t>日（星期</w:t>
      </w:r>
      <w:r w:rsidR="00542B01">
        <w:rPr>
          <w:rFonts w:ascii="Times New Roman" w:eastAsia="楷体_GB2312" w:hAnsi="Times New Roman" w:hint="eastAsia"/>
          <w:b/>
          <w:sz w:val="24"/>
          <w:szCs w:val="24"/>
        </w:rPr>
        <w:t>二</w:t>
      </w:r>
      <w:r>
        <w:rPr>
          <w:rFonts w:ascii="Times New Roman" w:eastAsia="楷体_GB2312" w:hAnsi="Times New Roman"/>
          <w:b/>
          <w:sz w:val="24"/>
          <w:szCs w:val="24"/>
        </w:rPr>
        <w:t>）</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486"/>
        <w:gridCol w:w="6500"/>
        <w:gridCol w:w="1300"/>
      </w:tblGrid>
      <w:tr w:rsidR="00E762BB" w:rsidTr="00412697">
        <w:trPr>
          <w:trHeight w:val="549"/>
        </w:trPr>
        <w:tc>
          <w:tcPr>
            <w:tcW w:w="800" w:type="pct"/>
            <w:tcBorders>
              <w:top w:val="single" w:sz="8" w:space="0" w:color="000000"/>
              <w:bottom w:val="single" w:sz="8" w:space="0" w:color="000000"/>
              <w:right w:val="single" w:sz="8" w:space="0" w:color="000000"/>
            </w:tcBorders>
            <w:shd w:val="clear" w:color="auto" w:fill="CCFF99"/>
            <w:vAlign w:val="center"/>
          </w:tcPr>
          <w:p w:rsidR="00E762BB" w:rsidRDefault="00E762BB" w:rsidP="00462BDE">
            <w:pPr>
              <w:pStyle w:val="Default"/>
              <w:adjustRightInd/>
              <w:spacing w:line="400" w:lineRule="exact"/>
              <w:ind w:leftChars="-51" w:left="-106" w:hanging="1"/>
              <w:jc w:val="center"/>
              <w:rPr>
                <w:rFonts w:ascii="楷体_GB2312" w:eastAsia="楷体_GB2312" w:hAnsi="Times New Roman" w:cs="Times New Roman"/>
                <w:color w:val="auto"/>
              </w:rPr>
            </w:pPr>
            <w:r>
              <w:rPr>
                <w:rFonts w:ascii="楷体_GB2312" w:eastAsia="楷体_GB2312" w:cs="Times New Roman" w:hint="eastAsia"/>
                <w:b/>
                <w:bCs/>
                <w:color w:val="auto"/>
              </w:rPr>
              <w:t>时  间</w:t>
            </w:r>
          </w:p>
        </w:tc>
        <w:tc>
          <w:tcPr>
            <w:tcW w:w="3500" w:type="pct"/>
            <w:tcBorders>
              <w:top w:val="single" w:sz="8" w:space="0" w:color="000000"/>
              <w:left w:val="single" w:sz="8" w:space="0" w:color="000000"/>
              <w:bottom w:val="single" w:sz="8" w:space="0" w:color="000000"/>
              <w:right w:val="single" w:sz="8" w:space="0" w:color="000000"/>
            </w:tcBorders>
            <w:shd w:val="clear" w:color="auto" w:fill="CCFF99"/>
            <w:vAlign w:val="center"/>
          </w:tcPr>
          <w:p w:rsidR="00E762BB" w:rsidRDefault="00E762BB" w:rsidP="00E762BB">
            <w:pPr>
              <w:pStyle w:val="Default"/>
              <w:adjustRightInd/>
              <w:spacing w:line="400" w:lineRule="exact"/>
              <w:jc w:val="center"/>
              <w:rPr>
                <w:rFonts w:ascii="楷体_GB2312" w:eastAsia="楷体_GB2312" w:hAnsi="Times New Roman" w:cs="Times New Roman"/>
                <w:color w:val="auto"/>
              </w:rPr>
            </w:pPr>
            <w:r>
              <w:rPr>
                <w:rFonts w:ascii="楷体_GB2312" w:eastAsia="楷体_GB2312" w:cs="Times New Roman" w:hint="eastAsia"/>
                <w:b/>
                <w:bCs/>
                <w:color w:val="auto"/>
              </w:rPr>
              <w:t>报告人及题目</w:t>
            </w:r>
          </w:p>
        </w:tc>
        <w:tc>
          <w:tcPr>
            <w:tcW w:w="700" w:type="pct"/>
            <w:tcBorders>
              <w:top w:val="single" w:sz="8" w:space="0" w:color="000000"/>
              <w:left w:val="single" w:sz="8" w:space="0" w:color="000000"/>
              <w:bottom w:val="single" w:sz="8" w:space="0" w:color="000000"/>
            </w:tcBorders>
            <w:shd w:val="clear" w:color="auto" w:fill="CCFF99"/>
            <w:vAlign w:val="center"/>
          </w:tcPr>
          <w:p w:rsidR="00E762BB" w:rsidRDefault="00E762BB" w:rsidP="00462BDE">
            <w:pPr>
              <w:pStyle w:val="Default"/>
              <w:adjustRightInd/>
              <w:spacing w:line="400" w:lineRule="exact"/>
              <w:jc w:val="center"/>
              <w:rPr>
                <w:rFonts w:ascii="楷体_GB2312" w:eastAsia="楷体_GB2312" w:hAnsi="Times New Roman" w:cs="Times New Roman"/>
                <w:color w:val="auto"/>
              </w:rPr>
            </w:pPr>
            <w:r>
              <w:rPr>
                <w:rFonts w:ascii="楷体_GB2312" w:eastAsia="楷体_GB2312" w:cs="Times New Roman" w:hint="eastAsia"/>
                <w:b/>
                <w:bCs/>
                <w:color w:val="auto"/>
              </w:rPr>
              <w:t>主持人</w:t>
            </w:r>
          </w:p>
        </w:tc>
      </w:tr>
      <w:tr w:rsidR="003D06B1" w:rsidTr="00445FFD">
        <w:trPr>
          <w:trHeight w:val="431"/>
        </w:trPr>
        <w:tc>
          <w:tcPr>
            <w:tcW w:w="5000" w:type="pct"/>
            <w:gridSpan w:val="3"/>
            <w:tcBorders>
              <w:top w:val="single" w:sz="8" w:space="0" w:color="000000"/>
              <w:bottom w:val="single" w:sz="8" w:space="0" w:color="000000"/>
            </w:tcBorders>
            <w:shd w:val="clear" w:color="auto" w:fill="FFCC99"/>
            <w:vAlign w:val="center"/>
          </w:tcPr>
          <w:p w:rsidR="003D06B1" w:rsidRDefault="003D06B1" w:rsidP="00BB6E8E">
            <w:pPr>
              <w:pStyle w:val="Default"/>
              <w:snapToGrid w:val="0"/>
              <w:spacing w:line="400" w:lineRule="exact"/>
              <w:jc w:val="center"/>
              <w:rPr>
                <w:rFonts w:ascii="Times New Roman" w:eastAsia="楷体_GB2312" w:hAnsi="Times New Roman" w:cs="Times New Roman"/>
                <w:color w:val="auto"/>
              </w:rPr>
            </w:pPr>
            <w:r>
              <w:rPr>
                <w:rFonts w:ascii="Times New Roman" w:eastAsia="楷体_GB2312" w:hAnsi="Times New Roman" w:cs="Times New Roman"/>
                <w:b/>
                <w:bCs/>
                <w:color w:val="auto"/>
              </w:rPr>
              <w:t>开幕式（</w:t>
            </w:r>
            <w:r>
              <w:rPr>
                <w:rFonts w:ascii="Times New Roman" w:eastAsia="楷体_GB2312" w:hAnsi="Times New Roman" w:cs="Times New Roman"/>
                <w:b/>
                <w:bCs/>
                <w:color w:val="auto"/>
              </w:rPr>
              <w:t>08:30</w:t>
            </w:r>
            <w:r>
              <w:rPr>
                <w:rFonts w:ascii="Times New Roman" w:eastAsia="楷体_GB2312" w:hAnsi="Times New Roman" w:cs="Times New Roman"/>
                <w:color w:val="auto"/>
              </w:rPr>
              <w:t>--</w:t>
            </w:r>
            <w:r>
              <w:rPr>
                <w:rFonts w:ascii="Times New Roman" w:eastAsia="楷体_GB2312" w:hAnsi="Times New Roman" w:cs="Times New Roman"/>
                <w:b/>
                <w:bCs/>
                <w:color w:val="auto"/>
              </w:rPr>
              <w:t>9:</w:t>
            </w:r>
            <w:r w:rsidR="00412697">
              <w:rPr>
                <w:rFonts w:ascii="Times New Roman" w:eastAsia="楷体_GB2312" w:hAnsi="Times New Roman" w:cs="Times New Roman" w:hint="eastAsia"/>
                <w:b/>
                <w:bCs/>
                <w:color w:val="auto"/>
              </w:rPr>
              <w:t>3</w:t>
            </w:r>
            <w:r>
              <w:rPr>
                <w:rFonts w:ascii="Times New Roman" w:eastAsia="楷体_GB2312" w:hAnsi="Times New Roman" w:cs="Times New Roman"/>
                <w:b/>
                <w:bCs/>
                <w:color w:val="auto"/>
              </w:rPr>
              <w:t>0</w:t>
            </w:r>
            <w:r>
              <w:rPr>
                <w:rFonts w:ascii="Times New Roman" w:eastAsia="楷体_GB2312" w:hAnsi="Times New Roman" w:cs="Times New Roman"/>
                <w:b/>
                <w:bCs/>
                <w:color w:val="auto"/>
              </w:rPr>
              <w:t>）</w:t>
            </w:r>
          </w:p>
        </w:tc>
      </w:tr>
      <w:tr w:rsidR="00582E40" w:rsidTr="00582E40">
        <w:trPr>
          <w:trHeight w:val="737"/>
        </w:trPr>
        <w:tc>
          <w:tcPr>
            <w:tcW w:w="800" w:type="pct"/>
            <w:tcBorders>
              <w:top w:val="single" w:sz="8" w:space="0" w:color="000000"/>
              <w:bottom w:val="single" w:sz="8" w:space="0" w:color="000000"/>
              <w:right w:val="single" w:sz="8" w:space="0" w:color="000000"/>
            </w:tcBorders>
            <w:vAlign w:val="center"/>
          </w:tcPr>
          <w:p w:rsidR="00582E40" w:rsidRDefault="005173C2" w:rsidP="00582E40">
            <w:pPr>
              <w:jc w:val="center"/>
              <w:rPr>
                <w:rFonts w:ascii="Times New Roman" w:hAnsi="Times New Roman"/>
              </w:rPr>
            </w:pPr>
            <w:r>
              <w:rPr>
                <w:rFonts w:ascii="Times New Roman" w:hAnsi="Times New Roman"/>
              </w:rPr>
              <w:t>08:30</w:t>
            </w:r>
            <w:r w:rsidR="000B49F5">
              <w:rPr>
                <w:rFonts w:ascii="Times New Roman" w:hAnsi="Times New Roman" w:hint="eastAsia"/>
              </w:rPr>
              <w:t>-</w:t>
            </w:r>
            <w:r>
              <w:rPr>
                <w:rFonts w:ascii="Times New Roman" w:hAnsi="Times New Roman"/>
              </w:rPr>
              <w:t>-09:</w:t>
            </w:r>
            <w:r>
              <w:rPr>
                <w:rFonts w:ascii="Times New Roman" w:hAnsi="Times New Roman" w:hint="eastAsia"/>
              </w:rPr>
              <w:t>0</w:t>
            </w:r>
            <w:r w:rsidR="00582E40">
              <w:rPr>
                <w:rFonts w:ascii="Times New Roman" w:hAnsi="Times New Roman"/>
              </w:rPr>
              <w:t>0</w:t>
            </w:r>
          </w:p>
        </w:tc>
        <w:tc>
          <w:tcPr>
            <w:tcW w:w="3500" w:type="pct"/>
            <w:tcBorders>
              <w:top w:val="single" w:sz="8" w:space="0" w:color="000000"/>
              <w:left w:val="single" w:sz="8" w:space="0" w:color="000000"/>
              <w:bottom w:val="single" w:sz="8" w:space="0" w:color="000000"/>
              <w:right w:val="single" w:sz="8" w:space="0" w:color="000000"/>
            </w:tcBorders>
            <w:vAlign w:val="center"/>
          </w:tcPr>
          <w:p w:rsidR="00582E40" w:rsidRDefault="00582E40" w:rsidP="006F4F5B">
            <w:pPr>
              <w:pStyle w:val="Default"/>
              <w:adjustRightInd/>
              <w:rPr>
                <w:rFonts w:ascii="Times New Roman" w:hAnsi="Times New Roman" w:cs="Times New Roman"/>
                <w:color w:val="auto"/>
                <w:sz w:val="21"/>
                <w:szCs w:val="22"/>
              </w:rPr>
            </w:pPr>
            <w:r>
              <w:rPr>
                <w:rFonts w:ascii="Times New Roman" w:hAnsi="Times New Roman" w:cs="Times New Roman"/>
                <w:color w:val="auto"/>
                <w:sz w:val="21"/>
                <w:szCs w:val="22"/>
              </w:rPr>
              <w:t xml:space="preserve">1. </w:t>
            </w:r>
            <w:r>
              <w:rPr>
                <w:rFonts w:ascii="Times New Roman" w:hAnsi="Times New Roman" w:cs="Times New Roman" w:hint="eastAsia"/>
                <w:color w:val="auto"/>
                <w:sz w:val="21"/>
                <w:szCs w:val="22"/>
              </w:rPr>
              <w:t>嘉宾致辞</w:t>
            </w:r>
          </w:p>
          <w:p w:rsidR="00582E40" w:rsidRDefault="00582E40" w:rsidP="006F4F5B">
            <w:pPr>
              <w:pStyle w:val="Default"/>
              <w:adjustRightInd/>
              <w:rPr>
                <w:rFonts w:ascii="Times New Roman" w:hAnsi="Times New Roman" w:cs="Times New Roman"/>
                <w:color w:val="auto"/>
                <w:sz w:val="21"/>
                <w:szCs w:val="22"/>
              </w:rPr>
            </w:pPr>
            <w:r>
              <w:rPr>
                <w:rFonts w:ascii="Times New Roman" w:hAnsi="Times New Roman" w:cs="Times New Roman"/>
                <w:color w:val="auto"/>
                <w:sz w:val="21"/>
                <w:szCs w:val="22"/>
              </w:rPr>
              <w:t xml:space="preserve">2. </w:t>
            </w:r>
            <w:r>
              <w:rPr>
                <w:rFonts w:ascii="Times New Roman" w:hAnsi="Times New Roman" w:cs="Times New Roman" w:hint="eastAsia"/>
                <w:color w:val="auto"/>
                <w:sz w:val="21"/>
                <w:szCs w:val="22"/>
              </w:rPr>
              <w:t>宣读贺信</w:t>
            </w:r>
          </w:p>
        </w:tc>
        <w:tc>
          <w:tcPr>
            <w:tcW w:w="700" w:type="pct"/>
            <w:vMerge w:val="restart"/>
            <w:tcBorders>
              <w:top w:val="single" w:sz="8" w:space="0" w:color="000000"/>
              <w:left w:val="single" w:sz="8" w:space="0" w:color="000000"/>
            </w:tcBorders>
            <w:vAlign w:val="center"/>
          </w:tcPr>
          <w:p w:rsidR="00582E40" w:rsidRDefault="00582E40" w:rsidP="00582E40">
            <w:pPr>
              <w:pStyle w:val="Default"/>
              <w:snapToGrid w:val="0"/>
              <w:spacing w:line="400" w:lineRule="exact"/>
              <w:jc w:val="center"/>
              <w:rPr>
                <w:rFonts w:ascii="Times New Roman" w:hAnsi="Times New Roman" w:cs="Times New Roman"/>
                <w:color w:val="auto"/>
                <w:sz w:val="21"/>
                <w:szCs w:val="22"/>
              </w:rPr>
            </w:pPr>
            <w:r>
              <w:rPr>
                <w:rFonts w:ascii="Times New Roman" w:hAnsi="Times New Roman" w:cs="Times New Roman" w:hint="eastAsia"/>
                <w:color w:val="auto"/>
                <w:sz w:val="21"/>
                <w:szCs w:val="22"/>
              </w:rPr>
              <w:t>张永祥</w:t>
            </w:r>
          </w:p>
        </w:tc>
      </w:tr>
      <w:tr w:rsidR="00582E40" w:rsidTr="00445FFD">
        <w:trPr>
          <w:trHeight w:val="737"/>
        </w:trPr>
        <w:tc>
          <w:tcPr>
            <w:tcW w:w="800" w:type="pct"/>
            <w:tcBorders>
              <w:top w:val="single" w:sz="8" w:space="0" w:color="000000"/>
              <w:bottom w:val="single" w:sz="8" w:space="0" w:color="000000"/>
              <w:right w:val="single" w:sz="4" w:space="0" w:color="auto"/>
            </w:tcBorders>
            <w:vAlign w:val="center"/>
          </w:tcPr>
          <w:p w:rsidR="00582E40" w:rsidRDefault="00582E40" w:rsidP="00582E40">
            <w:pPr>
              <w:pStyle w:val="Default"/>
              <w:adjustRightInd/>
              <w:jc w:val="center"/>
              <w:rPr>
                <w:rFonts w:ascii="Times New Roman" w:hAnsi="Times New Roman" w:cs="Times New Roman"/>
                <w:color w:val="auto"/>
                <w:sz w:val="21"/>
                <w:szCs w:val="22"/>
              </w:rPr>
            </w:pPr>
            <w:r>
              <w:rPr>
                <w:rFonts w:ascii="Times New Roman" w:hAnsi="Times New Roman" w:cs="Times New Roman"/>
                <w:color w:val="auto"/>
                <w:sz w:val="21"/>
                <w:szCs w:val="22"/>
              </w:rPr>
              <w:t>09:</w:t>
            </w:r>
            <w:r>
              <w:rPr>
                <w:rFonts w:ascii="Times New Roman" w:hAnsi="Times New Roman" w:cs="Times New Roman" w:hint="eastAsia"/>
                <w:color w:val="auto"/>
                <w:sz w:val="21"/>
                <w:szCs w:val="22"/>
              </w:rPr>
              <w:t>0</w:t>
            </w:r>
            <w:r>
              <w:rPr>
                <w:rFonts w:ascii="Times New Roman" w:hAnsi="Times New Roman" w:cs="Times New Roman"/>
                <w:color w:val="auto"/>
                <w:sz w:val="21"/>
                <w:szCs w:val="22"/>
              </w:rPr>
              <w:t>0--</w:t>
            </w:r>
            <w:r>
              <w:rPr>
                <w:rFonts w:ascii="Times New Roman" w:hAnsi="Times New Roman" w:cs="Times New Roman" w:hint="eastAsia"/>
                <w:color w:val="auto"/>
                <w:sz w:val="21"/>
                <w:szCs w:val="22"/>
              </w:rPr>
              <w:t>09</w:t>
            </w:r>
            <w:r>
              <w:rPr>
                <w:rFonts w:ascii="Times New Roman" w:hAnsi="Times New Roman" w:cs="Times New Roman"/>
                <w:color w:val="auto"/>
                <w:sz w:val="21"/>
                <w:szCs w:val="22"/>
              </w:rPr>
              <w:t>:</w:t>
            </w:r>
            <w:r>
              <w:rPr>
                <w:rFonts w:ascii="Times New Roman" w:hAnsi="Times New Roman" w:cs="Times New Roman" w:hint="eastAsia"/>
                <w:color w:val="auto"/>
                <w:sz w:val="21"/>
                <w:szCs w:val="22"/>
              </w:rPr>
              <w:t>30</w:t>
            </w:r>
          </w:p>
        </w:tc>
        <w:tc>
          <w:tcPr>
            <w:tcW w:w="3500" w:type="pct"/>
            <w:tcBorders>
              <w:top w:val="single" w:sz="8" w:space="0" w:color="000000"/>
              <w:left w:val="single" w:sz="4" w:space="0" w:color="auto"/>
              <w:bottom w:val="single" w:sz="8" w:space="0" w:color="000000"/>
              <w:right w:val="single" w:sz="8" w:space="0" w:color="000000"/>
            </w:tcBorders>
            <w:vAlign w:val="center"/>
          </w:tcPr>
          <w:p w:rsidR="00582E40" w:rsidRDefault="00582E40" w:rsidP="006F4F5B">
            <w:pPr>
              <w:pStyle w:val="Default"/>
              <w:snapToGrid w:val="0"/>
              <w:rPr>
                <w:rFonts w:ascii="Times New Roman" w:hAnsi="Times New Roman" w:cs="Times New Roman"/>
                <w:color w:val="auto"/>
                <w:sz w:val="21"/>
                <w:szCs w:val="22"/>
              </w:rPr>
            </w:pPr>
            <w:proofErr w:type="gramStart"/>
            <w:r w:rsidRPr="00ED12A5">
              <w:rPr>
                <w:rFonts w:ascii="Times New Roman" w:hAnsi="Times New Roman" w:cs="Times New Roman" w:hint="eastAsia"/>
                <w:b/>
                <w:color w:val="auto"/>
                <w:sz w:val="21"/>
                <w:szCs w:val="22"/>
              </w:rPr>
              <w:t>杜冠华</w:t>
            </w:r>
            <w:proofErr w:type="gramEnd"/>
            <w:r w:rsidR="000B1A4C">
              <w:rPr>
                <w:rFonts w:ascii="Times New Roman" w:hAnsi="Times New Roman" w:cs="Times New Roman" w:hint="eastAsia"/>
                <w:b/>
                <w:color w:val="auto"/>
                <w:sz w:val="21"/>
                <w:szCs w:val="22"/>
              </w:rPr>
              <w:t xml:space="preserve"> </w:t>
            </w:r>
            <w:r>
              <w:rPr>
                <w:rFonts w:ascii="Times New Roman" w:hAnsi="Times New Roman" w:cs="Times New Roman" w:hint="eastAsia"/>
                <w:color w:val="auto"/>
                <w:sz w:val="21"/>
                <w:szCs w:val="22"/>
              </w:rPr>
              <w:t>中国药理学会理事长，中国医学科学院药物研究所</w:t>
            </w:r>
          </w:p>
          <w:p w:rsidR="00582E40" w:rsidRPr="00582E40" w:rsidRDefault="00582E40" w:rsidP="006F4F5B">
            <w:pPr>
              <w:pStyle w:val="Default"/>
              <w:snapToGrid w:val="0"/>
              <w:rPr>
                <w:rFonts w:ascii="微软雅黑" w:eastAsia="微软雅黑" w:hAnsi="微软雅黑" w:cs="Times New Roman"/>
                <w:color w:val="auto"/>
                <w:sz w:val="21"/>
                <w:szCs w:val="22"/>
              </w:rPr>
            </w:pPr>
            <w:r>
              <w:rPr>
                <w:rFonts w:ascii="微软雅黑" w:eastAsia="微软雅黑" w:hAnsi="微软雅黑" w:cs="Times New Roman" w:hint="eastAsia"/>
                <w:color w:val="auto"/>
                <w:sz w:val="21"/>
                <w:szCs w:val="22"/>
              </w:rPr>
              <w:t>中国药理学会</w:t>
            </w:r>
            <w:r w:rsidRPr="00582E40">
              <w:rPr>
                <w:rFonts w:ascii="微软雅黑" w:eastAsia="微软雅黑" w:hAnsi="微软雅黑" w:cs="Times New Roman" w:hint="eastAsia"/>
                <w:color w:val="auto"/>
                <w:sz w:val="21"/>
                <w:szCs w:val="22"/>
              </w:rPr>
              <w:t>30</w:t>
            </w:r>
            <w:r>
              <w:rPr>
                <w:rFonts w:ascii="微软雅黑" w:eastAsia="微软雅黑" w:hAnsi="微软雅黑" w:cs="Times New Roman" w:hint="eastAsia"/>
                <w:color w:val="auto"/>
                <w:sz w:val="21"/>
                <w:szCs w:val="22"/>
              </w:rPr>
              <w:t>年回顾与展望</w:t>
            </w:r>
          </w:p>
        </w:tc>
        <w:tc>
          <w:tcPr>
            <w:tcW w:w="700" w:type="pct"/>
            <w:vMerge/>
            <w:tcBorders>
              <w:left w:val="single" w:sz="8" w:space="0" w:color="000000"/>
              <w:bottom w:val="single" w:sz="8" w:space="0" w:color="000000"/>
            </w:tcBorders>
            <w:vAlign w:val="center"/>
          </w:tcPr>
          <w:p w:rsidR="00582E40" w:rsidRDefault="00582E40" w:rsidP="007E09C5">
            <w:pPr>
              <w:pStyle w:val="Default"/>
              <w:snapToGrid w:val="0"/>
              <w:spacing w:line="400" w:lineRule="exact"/>
              <w:jc w:val="center"/>
              <w:rPr>
                <w:rFonts w:ascii="Times New Roman" w:hAnsi="Times New Roman" w:cs="Times New Roman"/>
                <w:color w:val="auto"/>
                <w:sz w:val="21"/>
                <w:szCs w:val="22"/>
              </w:rPr>
            </w:pPr>
          </w:p>
        </w:tc>
      </w:tr>
      <w:tr w:rsidR="00445FFD" w:rsidTr="00A675C5">
        <w:trPr>
          <w:trHeight w:val="447"/>
        </w:trPr>
        <w:tc>
          <w:tcPr>
            <w:tcW w:w="800" w:type="pct"/>
            <w:tcBorders>
              <w:top w:val="single" w:sz="8" w:space="0" w:color="000000"/>
              <w:bottom w:val="single" w:sz="8" w:space="0" w:color="000000"/>
              <w:right w:val="single" w:sz="4" w:space="0" w:color="auto"/>
            </w:tcBorders>
            <w:shd w:val="clear" w:color="auto" w:fill="FFFF99"/>
            <w:vAlign w:val="center"/>
          </w:tcPr>
          <w:p w:rsidR="00445FFD" w:rsidRPr="00445FFD" w:rsidRDefault="00445FFD" w:rsidP="00A675C5">
            <w:pPr>
              <w:adjustRightInd w:val="0"/>
              <w:snapToGrid w:val="0"/>
              <w:spacing w:line="400" w:lineRule="exact"/>
              <w:jc w:val="center"/>
              <w:rPr>
                <w:rFonts w:ascii="楷体_GB2312" w:eastAsia="楷体_GB2312" w:hAnsi="Times New Roman"/>
                <w:b/>
              </w:rPr>
            </w:pPr>
            <w:r w:rsidRPr="00445FFD">
              <w:rPr>
                <w:rFonts w:ascii="Times New Roman" w:hAnsi="Times New Roman"/>
                <w:b/>
              </w:rPr>
              <w:t>09:</w:t>
            </w:r>
            <w:r w:rsidRPr="00445FFD">
              <w:rPr>
                <w:rFonts w:ascii="Times New Roman" w:hAnsi="Times New Roman" w:hint="eastAsia"/>
                <w:b/>
              </w:rPr>
              <w:t>3</w:t>
            </w:r>
            <w:r w:rsidRPr="00445FFD">
              <w:rPr>
                <w:rFonts w:ascii="Times New Roman" w:hAnsi="Times New Roman"/>
                <w:b/>
              </w:rPr>
              <w:t>0--</w:t>
            </w:r>
            <w:r w:rsidRPr="00445FFD">
              <w:rPr>
                <w:rFonts w:ascii="Times New Roman" w:hAnsi="Times New Roman" w:hint="eastAsia"/>
                <w:b/>
              </w:rPr>
              <w:t>09</w:t>
            </w:r>
            <w:r w:rsidRPr="00445FFD">
              <w:rPr>
                <w:rFonts w:ascii="Times New Roman" w:hAnsi="Times New Roman"/>
                <w:b/>
              </w:rPr>
              <w:t>:</w:t>
            </w:r>
            <w:r w:rsidR="00A675C5">
              <w:rPr>
                <w:rFonts w:ascii="Times New Roman" w:hAnsi="Times New Roman" w:hint="eastAsia"/>
                <w:b/>
              </w:rPr>
              <w:t>45</w:t>
            </w:r>
          </w:p>
        </w:tc>
        <w:tc>
          <w:tcPr>
            <w:tcW w:w="4200" w:type="pct"/>
            <w:gridSpan w:val="2"/>
            <w:tcBorders>
              <w:top w:val="single" w:sz="8" w:space="0" w:color="000000"/>
              <w:left w:val="single" w:sz="4" w:space="0" w:color="auto"/>
              <w:bottom w:val="single" w:sz="8" w:space="0" w:color="000000"/>
            </w:tcBorders>
            <w:shd w:val="clear" w:color="auto" w:fill="FFFF99"/>
            <w:vAlign w:val="center"/>
          </w:tcPr>
          <w:p w:rsidR="00445FFD" w:rsidRDefault="00445FFD" w:rsidP="00A675C5">
            <w:pPr>
              <w:adjustRightInd w:val="0"/>
              <w:snapToGrid w:val="0"/>
              <w:spacing w:line="400" w:lineRule="exact"/>
              <w:jc w:val="center"/>
              <w:rPr>
                <w:rFonts w:ascii="楷体_GB2312" w:eastAsia="楷体_GB2312" w:hAnsi="Times New Roman"/>
                <w:b/>
              </w:rPr>
            </w:pPr>
            <w:r>
              <w:rPr>
                <w:rFonts w:ascii="楷体_GB2312" w:eastAsia="楷体_GB2312" w:hAnsi="宋体" w:hint="eastAsia"/>
                <w:b/>
              </w:rPr>
              <w:t>休息</w:t>
            </w:r>
            <w:r w:rsidR="00A675C5">
              <w:rPr>
                <w:rFonts w:ascii="楷体_GB2312" w:eastAsia="楷体_GB2312" w:hAnsi="宋体" w:hint="eastAsia"/>
                <w:b/>
              </w:rPr>
              <w:t>（会场内</w:t>
            </w:r>
            <w:r w:rsidR="00E66558">
              <w:rPr>
                <w:rFonts w:ascii="楷体_GB2312" w:eastAsia="楷体_GB2312" w:hAnsi="宋体" w:hint="eastAsia"/>
                <w:b/>
              </w:rPr>
              <w:t>集体</w:t>
            </w:r>
            <w:r w:rsidR="00A675C5">
              <w:rPr>
                <w:rFonts w:ascii="楷体_GB2312" w:eastAsia="楷体_GB2312" w:hAnsi="宋体" w:hint="eastAsia"/>
                <w:b/>
              </w:rPr>
              <w:t>合影）</w:t>
            </w:r>
          </w:p>
        </w:tc>
      </w:tr>
      <w:tr w:rsidR="00445FFD" w:rsidTr="00A675C5">
        <w:trPr>
          <w:trHeight w:val="692"/>
        </w:trPr>
        <w:tc>
          <w:tcPr>
            <w:tcW w:w="5000" w:type="pct"/>
            <w:gridSpan w:val="3"/>
            <w:tcBorders>
              <w:top w:val="single" w:sz="8" w:space="0" w:color="000000"/>
              <w:bottom w:val="single" w:sz="8" w:space="0" w:color="000000"/>
            </w:tcBorders>
            <w:shd w:val="clear" w:color="auto" w:fill="CCFFFF"/>
            <w:vAlign w:val="center"/>
          </w:tcPr>
          <w:p w:rsidR="00445FFD" w:rsidRDefault="00445FFD" w:rsidP="00445FFD">
            <w:pPr>
              <w:spacing w:line="400" w:lineRule="exact"/>
              <w:jc w:val="center"/>
              <w:rPr>
                <w:rFonts w:ascii="楷体_GB2312" w:eastAsia="楷体_GB2312" w:hAnsi="宋体"/>
                <w:b/>
              </w:rPr>
            </w:pPr>
            <w:r w:rsidRPr="00445FFD">
              <w:rPr>
                <w:rFonts w:ascii="Times New Roman" w:eastAsia="楷体_GB2312" w:hAnsi="Times New Roman"/>
                <w:b/>
                <w:bCs/>
                <w:kern w:val="0"/>
                <w:sz w:val="24"/>
                <w:szCs w:val="24"/>
              </w:rPr>
              <w:t>大会</w:t>
            </w:r>
            <w:r w:rsidRPr="00445FFD">
              <w:rPr>
                <w:rFonts w:ascii="Times New Roman" w:eastAsia="楷体_GB2312" w:hAnsi="Times New Roman" w:hint="eastAsia"/>
                <w:b/>
                <w:bCs/>
                <w:kern w:val="0"/>
                <w:sz w:val="24"/>
                <w:szCs w:val="24"/>
              </w:rPr>
              <w:t>特邀</w:t>
            </w:r>
            <w:r w:rsidRPr="00445FFD">
              <w:rPr>
                <w:rFonts w:ascii="Times New Roman" w:eastAsia="楷体_GB2312" w:hAnsi="Times New Roman"/>
                <w:b/>
                <w:bCs/>
                <w:kern w:val="0"/>
                <w:sz w:val="24"/>
                <w:szCs w:val="24"/>
              </w:rPr>
              <w:t>报告（</w:t>
            </w:r>
            <w:r w:rsidRPr="00445FFD">
              <w:rPr>
                <w:rFonts w:ascii="Times New Roman" w:eastAsia="楷体_GB2312" w:hAnsi="Times New Roman"/>
                <w:b/>
                <w:bCs/>
                <w:kern w:val="0"/>
                <w:sz w:val="24"/>
                <w:szCs w:val="24"/>
              </w:rPr>
              <w:t>09:</w:t>
            </w:r>
            <w:r w:rsidRPr="00445FFD">
              <w:rPr>
                <w:rFonts w:ascii="Times New Roman" w:eastAsia="楷体_GB2312" w:hAnsi="Times New Roman" w:hint="eastAsia"/>
                <w:b/>
                <w:bCs/>
                <w:kern w:val="0"/>
                <w:sz w:val="24"/>
                <w:szCs w:val="24"/>
              </w:rPr>
              <w:t>3</w:t>
            </w:r>
            <w:r w:rsidRPr="00445FFD">
              <w:rPr>
                <w:rFonts w:ascii="Times New Roman" w:eastAsia="楷体_GB2312" w:hAnsi="Times New Roman"/>
                <w:b/>
                <w:bCs/>
                <w:kern w:val="0"/>
                <w:sz w:val="24"/>
                <w:szCs w:val="24"/>
              </w:rPr>
              <w:t>0--12:00</w:t>
            </w:r>
            <w:r w:rsidRPr="00445FFD">
              <w:rPr>
                <w:rFonts w:ascii="Times New Roman" w:eastAsia="楷体_GB2312" w:hAnsi="Times New Roman"/>
                <w:b/>
                <w:bCs/>
                <w:kern w:val="0"/>
                <w:sz w:val="24"/>
                <w:szCs w:val="24"/>
              </w:rPr>
              <w:t>）</w:t>
            </w:r>
          </w:p>
        </w:tc>
      </w:tr>
      <w:tr w:rsidR="00A675C5" w:rsidTr="00582E40">
        <w:trPr>
          <w:trHeight w:val="737"/>
        </w:trPr>
        <w:tc>
          <w:tcPr>
            <w:tcW w:w="800" w:type="pct"/>
            <w:tcBorders>
              <w:top w:val="single" w:sz="8" w:space="0" w:color="000000"/>
              <w:bottom w:val="single" w:sz="8" w:space="0" w:color="000000"/>
              <w:right w:val="single" w:sz="8" w:space="0" w:color="000000"/>
            </w:tcBorders>
            <w:vAlign w:val="center"/>
          </w:tcPr>
          <w:p w:rsidR="00A675C5" w:rsidRDefault="00A675C5" w:rsidP="007B769E">
            <w:pPr>
              <w:pStyle w:val="Default"/>
              <w:adjustRightInd/>
              <w:spacing w:line="400" w:lineRule="exact"/>
              <w:jc w:val="center"/>
              <w:rPr>
                <w:rFonts w:ascii="Times New Roman" w:hAnsi="Times New Roman" w:cs="Times New Roman"/>
                <w:color w:val="auto"/>
                <w:sz w:val="21"/>
                <w:szCs w:val="22"/>
              </w:rPr>
            </w:pPr>
            <w:r>
              <w:rPr>
                <w:rFonts w:ascii="Times New Roman" w:hAnsi="Times New Roman" w:cs="Times New Roman"/>
                <w:color w:val="auto"/>
                <w:sz w:val="21"/>
                <w:szCs w:val="22"/>
              </w:rPr>
              <w:t>09:</w:t>
            </w:r>
            <w:r>
              <w:rPr>
                <w:rFonts w:ascii="Times New Roman" w:hAnsi="Times New Roman" w:cs="Times New Roman" w:hint="eastAsia"/>
                <w:color w:val="auto"/>
                <w:sz w:val="21"/>
                <w:szCs w:val="22"/>
              </w:rPr>
              <w:t>45</w:t>
            </w:r>
            <w:r>
              <w:rPr>
                <w:rFonts w:ascii="Times New Roman" w:hAnsi="Times New Roman" w:cs="Times New Roman"/>
                <w:color w:val="auto"/>
                <w:sz w:val="21"/>
                <w:szCs w:val="22"/>
              </w:rPr>
              <w:t>--</w:t>
            </w:r>
            <w:r>
              <w:rPr>
                <w:rFonts w:ascii="Times New Roman" w:hAnsi="Times New Roman" w:cs="Times New Roman" w:hint="eastAsia"/>
                <w:color w:val="auto"/>
                <w:sz w:val="21"/>
                <w:szCs w:val="22"/>
              </w:rPr>
              <w:t>10</w:t>
            </w:r>
            <w:r>
              <w:rPr>
                <w:rFonts w:ascii="Times New Roman" w:hAnsi="Times New Roman" w:cs="Times New Roman"/>
                <w:color w:val="auto"/>
                <w:sz w:val="21"/>
                <w:szCs w:val="22"/>
              </w:rPr>
              <w:t>:</w:t>
            </w:r>
            <w:r>
              <w:rPr>
                <w:rFonts w:ascii="Times New Roman" w:hAnsi="Times New Roman" w:cs="Times New Roman" w:hint="eastAsia"/>
                <w:color w:val="auto"/>
                <w:sz w:val="21"/>
                <w:szCs w:val="22"/>
              </w:rPr>
              <w:t>45</w:t>
            </w:r>
          </w:p>
        </w:tc>
        <w:tc>
          <w:tcPr>
            <w:tcW w:w="3500" w:type="pct"/>
            <w:tcBorders>
              <w:top w:val="single" w:sz="8" w:space="0" w:color="000000"/>
              <w:left w:val="single" w:sz="8" w:space="0" w:color="000000"/>
              <w:bottom w:val="single" w:sz="8" w:space="0" w:color="000000"/>
              <w:right w:val="single" w:sz="8" w:space="0" w:color="000000"/>
            </w:tcBorders>
            <w:vAlign w:val="center"/>
          </w:tcPr>
          <w:p w:rsidR="00A675C5" w:rsidRDefault="00A675C5" w:rsidP="006F4F5B">
            <w:pPr>
              <w:pStyle w:val="Default"/>
              <w:snapToGrid w:val="0"/>
              <w:rPr>
                <w:rFonts w:ascii="Times New Roman" w:hAnsi="Times New Roman" w:cs="Times New Roman"/>
                <w:color w:val="auto"/>
                <w:sz w:val="21"/>
                <w:szCs w:val="22"/>
              </w:rPr>
            </w:pPr>
            <w:r w:rsidRPr="00ED12A5">
              <w:rPr>
                <w:rFonts w:ascii="Times New Roman" w:hAnsi="Times New Roman" w:cs="Times New Roman" w:hint="eastAsia"/>
                <w:b/>
                <w:color w:val="auto"/>
                <w:sz w:val="21"/>
                <w:szCs w:val="22"/>
              </w:rPr>
              <w:t>詹启敏</w:t>
            </w:r>
            <w:r w:rsidR="000B1A4C">
              <w:rPr>
                <w:rFonts w:ascii="Times New Roman" w:hAnsi="Times New Roman" w:cs="Times New Roman" w:hint="eastAsia"/>
                <w:b/>
                <w:color w:val="auto"/>
                <w:sz w:val="21"/>
                <w:szCs w:val="22"/>
              </w:rPr>
              <w:t xml:space="preserve"> </w:t>
            </w:r>
            <w:r>
              <w:rPr>
                <w:rFonts w:ascii="Times New Roman" w:hAnsi="Times New Roman" w:cs="Times New Roman" w:hint="eastAsia"/>
                <w:color w:val="auto"/>
                <w:sz w:val="21"/>
                <w:szCs w:val="22"/>
              </w:rPr>
              <w:t>中国工程院院士，中国医学科学院副院长</w:t>
            </w:r>
          </w:p>
          <w:p w:rsidR="00A675C5" w:rsidRPr="00582E40" w:rsidRDefault="00A675C5" w:rsidP="006F4F5B">
            <w:pPr>
              <w:pStyle w:val="Default"/>
              <w:snapToGrid w:val="0"/>
              <w:rPr>
                <w:rFonts w:ascii="微软雅黑" w:eastAsia="微软雅黑" w:hAnsi="微软雅黑" w:cs="Times New Roman"/>
                <w:color w:val="auto"/>
                <w:sz w:val="21"/>
                <w:szCs w:val="22"/>
              </w:rPr>
            </w:pPr>
            <w:r w:rsidRPr="00582E40">
              <w:rPr>
                <w:rFonts w:ascii="微软雅黑" w:eastAsia="微软雅黑" w:hAnsi="微软雅黑" w:cs="Times New Roman" w:hint="eastAsia"/>
                <w:color w:val="auto"/>
                <w:sz w:val="21"/>
                <w:szCs w:val="22"/>
              </w:rPr>
              <w:t>精准医学发展的需求和重点任务</w:t>
            </w:r>
          </w:p>
        </w:tc>
        <w:tc>
          <w:tcPr>
            <w:tcW w:w="700" w:type="pct"/>
            <w:vMerge w:val="restart"/>
            <w:tcBorders>
              <w:top w:val="single" w:sz="8" w:space="0" w:color="000000"/>
              <w:left w:val="single" w:sz="8" w:space="0" w:color="000000"/>
            </w:tcBorders>
            <w:vAlign w:val="center"/>
          </w:tcPr>
          <w:p w:rsidR="00A675C5" w:rsidRPr="008F5D38" w:rsidRDefault="00BC05F2" w:rsidP="007B769E">
            <w:pPr>
              <w:pStyle w:val="Default"/>
              <w:snapToGrid w:val="0"/>
              <w:spacing w:line="400" w:lineRule="exact"/>
              <w:jc w:val="center"/>
              <w:rPr>
                <w:rFonts w:ascii="Times New Roman" w:hAnsi="Times New Roman" w:cs="Times New Roman"/>
                <w:color w:val="auto"/>
                <w:sz w:val="21"/>
                <w:szCs w:val="22"/>
              </w:rPr>
            </w:pPr>
            <w:r>
              <w:rPr>
                <w:rFonts w:ascii="Times New Roman" w:hAnsi="Times New Roman" w:cs="Times New Roman" w:hint="eastAsia"/>
                <w:color w:val="auto"/>
                <w:sz w:val="21"/>
                <w:szCs w:val="22"/>
              </w:rPr>
              <w:t>张永祥</w:t>
            </w:r>
          </w:p>
        </w:tc>
      </w:tr>
      <w:tr w:rsidR="00A675C5" w:rsidTr="007B769E">
        <w:trPr>
          <w:trHeight w:val="737"/>
        </w:trPr>
        <w:tc>
          <w:tcPr>
            <w:tcW w:w="800" w:type="pct"/>
            <w:tcBorders>
              <w:top w:val="single" w:sz="8" w:space="0" w:color="000000"/>
              <w:bottom w:val="single" w:sz="8" w:space="0" w:color="000000"/>
              <w:right w:val="single" w:sz="8" w:space="0" w:color="000000"/>
            </w:tcBorders>
            <w:vAlign w:val="center"/>
          </w:tcPr>
          <w:p w:rsidR="00A675C5" w:rsidRDefault="00A675C5" w:rsidP="00445FFD">
            <w:pPr>
              <w:pStyle w:val="Default"/>
              <w:adjustRightInd/>
              <w:jc w:val="center"/>
              <w:rPr>
                <w:rFonts w:ascii="Times New Roman" w:hAnsi="Times New Roman" w:cs="Times New Roman"/>
                <w:color w:val="auto"/>
                <w:sz w:val="21"/>
                <w:szCs w:val="22"/>
              </w:rPr>
            </w:pPr>
            <w:r>
              <w:rPr>
                <w:rFonts w:ascii="Times New Roman" w:hAnsi="Times New Roman" w:cs="Times New Roman" w:hint="eastAsia"/>
                <w:color w:val="auto"/>
                <w:sz w:val="21"/>
                <w:szCs w:val="22"/>
              </w:rPr>
              <w:t>10</w:t>
            </w:r>
            <w:r>
              <w:rPr>
                <w:rFonts w:ascii="Times New Roman" w:hAnsi="Times New Roman" w:cs="Times New Roman"/>
                <w:color w:val="auto"/>
                <w:sz w:val="21"/>
                <w:szCs w:val="22"/>
              </w:rPr>
              <w:t>:</w:t>
            </w:r>
            <w:r>
              <w:rPr>
                <w:rFonts w:ascii="Times New Roman" w:hAnsi="Times New Roman" w:cs="Times New Roman" w:hint="eastAsia"/>
                <w:color w:val="auto"/>
                <w:sz w:val="21"/>
                <w:szCs w:val="22"/>
              </w:rPr>
              <w:t>45</w:t>
            </w:r>
            <w:r>
              <w:rPr>
                <w:rFonts w:ascii="Times New Roman" w:hAnsi="Times New Roman" w:cs="Times New Roman"/>
                <w:color w:val="auto"/>
                <w:sz w:val="21"/>
                <w:szCs w:val="22"/>
              </w:rPr>
              <w:t>--</w:t>
            </w:r>
            <w:r>
              <w:rPr>
                <w:rFonts w:ascii="Times New Roman" w:hAnsi="Times New Roman" w:cs="Times New Roman" w:hint="eastAsia"/>
                <w:color w:val="auto"/>
                <w:sz w:val="21"/>
                <w:szCs w:val="22"/>
              </w:rPr>
              <w:t>12</w:t>
            </w:r>
            <w:r>
              <w:rPr>
                <w:rFonts w:ascii="Times New Roman" w:hAnsi="Times New Roman" w:cs="Times New Roman"/>
                <w:color w:val="auto"/>
                <w:sz w:val="21"/>
                <w:szCs w:val="22"/>
              </w:rPr>
              <w:t>:</w:t>
            </w:r>
            <w:r>
              <w:rPr>
                <w:rFonts w:ascii="Times New Roman" w:hAnsi="Times New Roman" w:cs="Times New Roman" w:hint="eastAsia"/>
                <w:color w:val="auto"/>
                <w:sz w:val="21"/>
                <w:szCs w:val="22"/>
              </w:rPr>
              <w:t>00</w:t>
            </w:r>
          </w:p>
        </w:tc>
        <w:tc>
          <w:tcPr>
            <w:tcW w:w="3500" w:type="pct"/>
            <w:tcBorders>
              <w:top w:val="single" w:sz="8" w:space="0" w:color="000000"/>
              <w:left w:val="single" w:sz="8" w:space="0" w:color="000000"/>
              <w:bottom w:val="single" w:sz="8" w:space="0" w:color="000000"/>
              <w:right w:val="single" w:sz="8" w:space="0" w:color="000000"/>
            </w:tcBorders>
            <w:vAlign w:val="center"/>
          </w:tcPr>
          <w:p w:rsidR="00A675C5" w:rsidRDefault="00A675C5" w:rsidP="006F4F5B">
            <w:pPr>
              <w:pStyle w:val="Default"/>
              <w:snapToGrid w:val="0"/>
              <w:rPr>
                <w:rFonts w:ascii="Times New Roman" w:hAnsi="Times New Roman" w:cs="Times New Roman"/>
                <w:color w:val="auto"/>
                <w:sz w:val="21"/>
                <w:szCs w:val="22"/>
              </w:rPr>
            </w:pPr>
            <w:r w:rsidRPr="00ED12A5">
              <w:rPr>
                <w:rFonts w:ascii="Times New Roman" w:hAnsi="Times New Roman" w:cs="Times New Roman" w:hint="eastAsia"/>
                <w:b/>
                <w:color w:val="auto"/>
                <w:sz w:val="21"/>
                <w:szCs w:val="22"/>
              </w:rPr>
              <w:t>樊代明</w:t>
            </w:r>
            <w:r w:rsidR="000B1A4C">
              <w:rPr>
                <w:rFonts w:ascii="Times New Roman" w:hAnsi="Times New Roman" w:cs="Times New Roman" w:hint="eastAsia"/>
                <w:b/>
                <w:color w:val="auto"/>
                <w:sz w:val="21"/>
                <w:szCs w:val="22"/>
              </w:rPr>
              <w:t xml:space="preserve"> </w:t>
            </w:r>
            <w:r>
              <w:rPr>
                <w:rFonts w:ascii="Times New Roman" w:hAnsi="Times New Roman" w:cs="Times New Roman" w:hint="eastAsia"/>
                <w:color w:val="auto"/>
                <w:sz w:val="21"/>
                <w:szCs w:val="22"/>
              </w:rPr>
              <w:t>中国工程院副院长，院士，美国科学院院士</w:t>
            </w:r>
          </w:p>
          <w:p w:rsidR="00A675C5" w:rsidRDefault="00A675C5" w:rsidP="006F4F5B">
            <w:pPr>
              <w:adjustRightInd w:val="0"/>
              <w:snapToGrid w:val="0"/>
              <w:jc w:val="left"/>
              <w:rPr>
                <w:rFonts w:ascii="Times New Roman" w:hAnsi="Times New Roman"/>
              </w:rPr>
            </w:pPr>
            <w:r w:rsidRPr="005832B0">
              <w:rPr>
                <w:rFonts w:ascii="微软雅黑" w:eastAsia="微软雅黑" w:hAnsi="微软雅黑" w:hint="eastAsia"/>
                <w:kern w:val="0"/>
              </w:rPr>
              <w:t>医学与科学</w:t>
            </w:r>
          </w:p>
        </w:tc>
        <w:tc>
          <w:tcPr>
            <w:tcW w:w="700" w:type="pct"/>
            <w:vMerge/>
            <w:tcBorders>
              <w:left w:val="single" w:sz="8" w:space="0" w:color="000000"/>
            </w:tcBorders>
            <w:vAlign w:val="center"/>
          </w:tcPr>
          <w:p w:rsidR="00A675C5" w:rsidRDefault="00A675C5" w:rsidP="00445FFD">
            <w:pPr>
              <w:pStyle w:val="Default"/>
              <w:adjustRightInd/>
              <w:jc w:val="center"/>
              <w:rPr>
                <w:rFonts w:ascii="Times New Roman" w:hAnsi="Times New Roman" w:cs="Times New Roman"/>
                <w:color w:val="auto"/>
                <w:sz w:val="21"/>
                <w:szCs w:val="22"/>
              </w:rPr>
            </w:pPr>
          </w:p>
        </w:tc>
      </w:tr>
      <w:tr w:rsidR="00445FFD">
        <w:trPr>
          <w:trHeight w:val="454"/>
        </w:trPr>
        <w:tc>
          <w:tcPr>
            <w:tcW w:w="800" w:type="pct"/>
            <w:tcBorders>
              <w:top w:val="single" w:sz="8" w:space="0" w:color="000000"/>
              <w:bottom w:val="single" w:sz="8" w:space="0" w:color="000000"/>
              <w:right w:val="single" w:sz="8" w:space="0" w:color="000000"/>
            </w:tcBorders>
            <w:shd w:val="clear" w:color="auto" w:fill="FFFF99"/>
            <w:vAlign w:val="center"/>
          </w:tcPr>
          <w:p w:rsidR="00445FFD" w:rsidRDefault="00445FFD" w:rsidP="00BB6E8E">
            <w:pPr>
              <w:spacing w:line="400" w:lineRule="exact"/>
              <w:jc w:val="center"/>
              <w:rPr>
                <w:rFonts w:ascii="Times New Roman" w:hAnsi="Times New Roman"/>
                <w:b/>
              </w:rPr>
            </w:pPr>
            <w:r>
              <w:rPr>
                <w:rFonts w:ascii="Times New Roman" w:hAnsi="Times New Roman"/>
                <w:b/>
              </w:rPr>
              <w:t>12:00--13:</w:t>
            </w:r>
            <w:r>
              <w:rPr>
                <w:rFonts w:ascii="Times New Roman" w:hAnsi="Times New Roman" w:hint="eastAsia"/>
                <w:b/>
              </w:rPr>
              <w:t>3</w:t>
            </w:r>
            <w:r>
              <w:rPr>
                <w:rFonts w:ascii="Times New Roman" w:hAnsi="Times New Roman"/>
                <w:b/>
              </w:rPr>
              <w:t>0</w:t>
            </w:r>
          </w:p>
        </w:tc>
        <w:tc>
          <w:tcPr>
            <w:tcW w:w="4200" w:type="pct"/>
            <w:gridSpan w:val="2"/>
            <w:tcBorders>
              <w:top w:val="single" w:sz="8" w:space="0" w:color="000000"/>
              <w:left w:val="single" w:sz="8" w:space="0" w:color="000000"/>
              <w:bottom w:val="single" w:sz="8" w:space="0" w:color="000000"/>
            </w:tcBorders>
            <w:shd w:val="clear" w:color="auto" w:fill="FFFF99"/>
            <w:vAlign w:val="center"/>
          </w:tcPr>
          <w:p w:rsidR="00445FFD" w:rsidRDefault="00445FFD" w:rsidP="00462BDE">
            <w:pPr>
              <w:spacing w:line="400" w:lineRule="exact"/>
              <w:jc w:val="center"/>
              <w:rPr>
                <w:rFonts w:ascii="楷体_GB2312" w:eastAsia="楷体_GB2312" w:hAnsi="Times New Roman"/>
                <w:b/>
              </w:rPr>
            </w:pPr>
            <w:r>
              <w:rPr>
                <w:rFonts w:ascii="楷体_GB2312" w:eastAsia="楷体_GB2312" w:hAnsi="宋体" w:hint="eastAsia"/>
                <w:b/>
              </w:rPr>
              <w:t>午餐</w:t>
            </w:r>
          </w:p>
        </w:tc>
      </w:tr>
      <w:tr w:rsidR="00445FFD" w:rsidTr="00412697">
        <w:trPr>
          <w:trHeight w:val="612"/>
        </w:trPr>
        <w:tc>
          <w:tcPr>
            <w:tcW w:w="5000" w:type="pct"/>
            <w:gridSpan w:val="3"/>
            <w:tcBorders>
              <w:top w:val="single" w:sz="8" w:space="0" w:color="000000"/>
              <w:bottom w:val="single" w:sz="4" w:space="0" w:color="000000"/>
            </w:tcBorders>
            <w:shd w:val="clear" w:color="auto" w:fill="CCFFFF"/>
            <w:vAlign w:val="center"/>
          </w:tcPr>
          <w:p w:rsidR="00445FFD" w:rsidRDefault="00445FFD" w:rsidP="00BB6E8E">
            <w:pPr>
              <w:pStyle w:val="Default"/>
              <w:adjustRightInd/>
              <w:spacing w:line="400" w:lineRule="exact"/>
              <w:jc w:val="center"/>
              <w:rPr>
                <w:rFonts w:ascii="Times New Roman" w:eastAsia="楷体_GB2312" w:hAnsi="Times New Roman" w:cs="Times New Roman"/>
                <w:color w:val="auto"/>
              </w:rPr>
            </w:pPr>
            <w:r>
              <w:rPr>
                <w:rFonts w:ascii="Times New Roman" w:eastAsia="楷体_GB2312" w:hAnsi="Times New Roman" w:cs="Times New Roman" w:hint="eastAsia"/>
                <w:b/>
                <w:bCs/>
                <w:color w:val="auto"/>
              </w:rPr>
              <w:t>大会特邀报告</w:t>
            </w:r>
            <w:r>
              <w:rPr>
                <w:rFonts w:ascii="Times New Roman" w:eastAsia="楷体_GB2312" w:hAnsi="Times New Roman" w:cs="Times New Roman"/>
                <w:b/>
                <w:color w:val="auto"/>
              </w:rPr>
              <w:t>（</w:t>
            </w:r>
            <w:r>
              <w:rPr>
                <w:rFonts w:ascii="Times New Roman" w:eastAsia="楷体_GB2312" w:hAnsi="Times New Roman" w:cs="Times New Roman"/>
                <w:b/>
                <w:bCs/>
                <w:color w:val="auto"/>
              </w:rPr>
              <w:t>13:30--1</w:t>
            </w:r>
            <w:r>
              <w:rPr>
                <w:rFonts w:ascii="Times New Roman" w:eastAsia="楷体_GB2312" w:hAnsi="Times New Roman" w:cs="Times New Roman" w:hint="eastAsia"/>
                <w:b/>
                <w:bCs/>
                <w:color w:val="auto"/>
              </w:rPr>
              <w:t>8</w:t>
            </w:r>
            <w:r>
              <w:rPr>
                <w:rFonts w:ascii="Times New Roman" w:eastAsia="楷体_GB2312" w:hAnsi="Times New Roman" w:cs="Times New Roman"/>
                <w:b/>
                <w:bCs/>
                <w:color w:val="auto"/>
              </w:rPr>
              <w:t>:</w:t>
            </w:r>
            <w:r>
              <w:rPr>
                <w:rFonts w:ascii="Times New Roman" w:eastAsia="楷体_GB2312" w:hAnsi="Times New Roman" w:cs="Times New Roman" w:hint="eastAsia"/>
                <w:b/>
                <w:bCs/>
                <w:color w:val="auto"/>
              </w:rPr>
              <w:t>00</w:t>
            </w:r>
            <w:r>
              <w:rPr>
                <w:rFonts w:ascii="Times New Roman" w:eastAsia="楷体_GB2312" w:hAnsi="Times New Roman" w:cs="Times New Roman" w:hint="eastAsia"/>
                <w:b/>
                <w:bCs/>
                <w:color w:val="auto"/>
              </w:rPr>
              <w:t>）</w:t>
            </w:r>
          </w:p>
        </w:tc>
      </w:tr>
      <w:tr w:rsidR="00A675C5" w:rsidTr="00412697">
        <w:trPr>
          <w:trHeight w:val="737"/>
        </w:trPr>
        <w:tc>
          <w:tcPr>
            <w:tcW w:w="800" w:type="pct"/>
            <w:tcBorders>
              <w:top w:val="single" w:sz="8" w:space="0" w:color="000000"/>
              <w:bottom w:val="single" w:sz="8" w:space="0" w:color="000000"/>
              <w:right w:val="single" w:sz="8" w:space="0" w:color="000000"/>
            </w:tcBorders>
            <w:vAlign w:val="center"/>
          </w:tcPr>
          <w:p w:rsidR="00A675C5" w:rsidRDefault="00A675C5" w:rsidP="00625189">
            <w:pPr>
              <w:spacing w:line="400" w:lineRule="exact"/>
              <w:jc w:val="center"/>
              <w:rPr>
                <w:rFonts w:ascii="Times New Roman" w:hAnsi="Times New Roman"/>
              </w:rPr>
            </w:pPr>
            <w:r>
              <w:rPr>
                <w:rFonts w:ascii="Times New Roman" w:hAnsi="Times New Roman"/>
              </w:rPr>
              <w:t>13:30--1</w:t>
            </w:r>
            <w:r>
              <w:rPr>
                <w:rFonts w:ascii="Times New Roman" w:hAnsi="Times New Roman" w:hint="eastAsia"/>
              </w:rPr>
              <w:t>4</w:t>
            </w:r>
            <w:r>
              <w:rPr>
                <w:rFonts w:ascii="Times New Roman" w:hAnsi="Times New Roman"/>
              </w:rPr>
              <w:t>:</w:t>
            </w:r>
            <w:r>
              <w:rPr>
                <w:rFonts w:ascii="Times New Roman" w:hAnsi="Times New Roman" w:hint="eastAsia"/>
              </w:rPr>
              <w:t>30</w:t>
            </w:r>
          </w:p>
        </w:tc>
        <w:tc>
          <w:tcPr>
            <w:tcW w:w="3500" w:type="pct"/>
            <w:tcBorders>
              <w:top w:val="single" w:sz="8" w:space="0" w:color="000000"/>
              <w:left w:val="single" w:sz="8" w:space="0" w:color="000000"/>
              <w:bottom w:val="single" w:sz="8" w:space="0" w:color="000000"/>
              <w:right w:val="single" w:sz="4" w:space="0" w:color="auto"/>
            </w:tcBorders>
            <w:vAlign w:val="center"/>
          </w:tcPr>
          <w:p w:rsidR="00A675C5" w:rsidRDefault="00A675C5" w:rsidP="006F4F5B">
            <w:pPr>
              <w:adjustRightInd w:val="0"/>
              <w:snapToGrid w:val="0"/>
              <w:jc w:val="left"/>
              <w:rPr>
                <w:rFonts w:ascii="Times New Roman" w:hAnsi="Times New Roman"/>
              </w:rPr>
            </w:pPr>
            <w:r w:rsidRPr="00ED12A5">
              <w:rPr>
                <w:rFonts w:ascii="Times New Roman" w:hAnsi="Times New Roman" w:hint="eastAsia"/>
                <w:b/>
              </w:rPr>
              <w:t>秦伯益</w:t>
            </w:r>
            <w:r w:rsidR="000B1A4C">
              <w:rPr>
                <w:rFonts w:ascii="Times New Roman" w:hAnsi="Times New Roman" w:hint="eastAsia"/>
                <w:b/>
              </w:rPr>
              <w:t xml:space="preserve"> </w:t>
            </w:r>
            <w:r>
              <w:rPr>
                <w:rFonts w:ascii="Times New Roman" w:hAnsi="Times New Roman" w:hint="eastAsia"/>
              </w:rPr>
              <w:t>中国工程院院士，军事医学科学院原院</w:t>
            </w:r>
            <w:bookmarkStart w:id="2" w:name="_GoBack"/>
            <w:bookmarkEnd w:id="2"/>
            <w:r>
              <w:rPr>
                <w:rFonts w:ascii="Times New Roman" w:hAnsi="Times New Roman" w:hint="eastAsia"/>
              </w:rPr>
              <w:t>长</w:t>
            </w:r>
          </w:p>
          <w:p w:rsidR="00A675C5" w:rsidRDefault="00A675C5" w:rsidP="006F4F5B">
            <w:pPr>
              <w:adjustRightInd w:val="0"/>
              <w:snapToGrid w:val="0"/>
              <w:jc w:val="left"/>
              <w:rPr>
                <w:rFonts w:ascii="Times New Roman" w:hAnsi="Times New Roman"/>
              </w:rPr>
            </w:pPr>
            <w:r w:rsidRPr="00412697">
              <w:rPr>
                <w:rFonts w:ascii="微软雅黑" w:eastAsia="微软雅黑" w:hAnsi="微软雅黑" w:hint="eastAsia"/>
                <w:kern w:val="0"/>
              </w:rPr>
              <w:t>基础医学纵横谈</w:t>
            </w:r>
          </w:p>
        </w:tc>
        <w:tc>
          <w:tcPr>
            <w:tcW w:w="700" w:type="pct"/>
            <w:vMerge w:val="restart"/>
            <w:tcBorders>
              <w:top w:val="single" w:sz="8" w:space="0" w:color="000000"/>
              <w:left w:val="single" w:sz="4" w:space="0" w:color="auto"/>
            </w:tcBorders>
            <w:vAlign w:val="center"/>
          </w:tcPr>
          <w:p w:rsidR="00A675C5" w:rsidRPr="008F5D38" w:rsidRDefault="00BC05F2" w:rsidP="007B769E">
            <w:pPr>
              <w:pStyle w:val="Default"/>
              <w:snapToGrid w:val="0"/>
              <w:spacing w:line="400" w:lineRule="exact"/>
              <w:jc w:val="center"/>
              <w:rPr>
                <w:rFonts w:ascii="Times New Roman" w:hAnsi="Times New Roman" w:cs="Times New Roman"/>
                <w:color w:val="auto"/>
                <w:sz w:val="21"/>
                <w:szCs w:val="22"/>
              </w:rPr>
            </w:pPr>
            <w:r>
              <w:rPr>
                <w:rFonts w:ascii="Times New Roman" w:hAnsi="Times New Roman" w:cs="Times New Roman" w:hint="eastAsia"/>
                <w:color w:val="auto"/>
                <w:sz w:val="21"/>
                <w:szCs w:val="22"/>
              </w:rPr>
              <w:t>林志彬</w:t>
            </w:r>
          </w:p>
        </w:tc>
      </w:tr>
      <w:tr w:rsidR="00A675C5" w:rsidTr="00412697">
        <w:trPr>
          <w:trHeight w:val="1081"/>
        </w:trPr>
        <w:tc>
          <w:tcPr>
            <w:tcW w:w="800" w:type="pct"/>
            <w:tcBorders>
              <w:top w:val="single" w:sz="8" w:space="0" w:color="000000"/>
              <w:bottom w:val="single" w:sz="8" w:space="0" w:color="000000"/>
              <w:right w:val="single" w:sz="8" w:space="0" w:color="000000"/>
            </w:tcBorders>
            <w:vAlign w:val="center"/>
          </w:tcPr>
          <w:p w:rsidR="00A675C5" w:rsidRDefault="00A675C5" w:rsidP="00625189">
            <w:pPr>
              <w:spacing w:line="400" w:lineRule="exact"/>
              <w:jc w:val="center"/>
              <w:rPr>
                <w:rFonts w:ascii="Times New Roman" w:hAnsi="Times New Roman"/>
              </w:rPr>
            </w:pPr>
            <w:r>
              <w:rPr>
                <w:rFonts w:ascii="Times New Roman" w:hAnsi="Times New Roman"/>
              </w:rPr>
              <w:t>1</w:t>
            </w:r>
            <w:r>
              <w:rPr>
                <w:rFonts w:ascii="Times New Roman" w:hAnsi="Times New Roman" w:hint="eastAsia"/>
              </w:rPr>
              <w:t>4</w:t>
            </w:r>
            <w:r>
              <w:rPr>
                <w:rFonts w:ascii="Times New Roman" w:hAnsi="Times New Roman"/>
              </w:rPr>
              <w:t>:</w:t>
            </w:r>
            <w:r>
              <w:rPr>
                <w:rFonts w:ascii="Times New Roman" w:hAnsi="Times New Roman" w:hint="eastAsia"/>
              </w:rPr>
              <w:t>30</w:t>
            </w:r>
            <w:r>
              <w:rPr>
                <w:rFonts w:ascii="Times New Roman" w:hAnsi="Times New Roman"/>
              </w:rPr>
              <w:t>--1</w:t>
            </w:r>
            <w:r>
              <w:rPr>
                <w:rFonts w:ascii="Times New Roman" w:hAnsi="Times New Roman" w:hint="eastAsia"/>
              </w:rPr>
              <w:t>5</w:t>
            </w:r>
            <w:r>
              <w:rPr>
                <w:rFonts w:ascii="Times New Roman" w:hAnsi="Times New Roman"/>
              </w:rPr>
              <w:t>:</w:t>
            </w:r>
            <w:r>
              <w:rPr>
                <w:rFonts w:ascii="Times New Roman" w:hAnsi="Times New Roman" w:hint="eastAsia"/>
              </w:rPr>
              <w:t>1</w:t>
            </w:r>
            <w:r>
              <w:rPr>
                <w:rFonts w:ascii="Times New Roman" w:hAnsi="Times New Roman"/>
              </w:rPr>
              <w:t>0</w:t>
            </w:r>
          </w:p>
        </w:tc>
        <w:tc>
          <w:tcPr>
            <w:tcW w:w="3500" w:type="pct"/>
            <w:tcBorders>
              <w:top w:val="single" w:sz="8" w:space="0" w:color="000000"/>
              <w:left w:val="single" w:sz="8" w:space="0" w:color="000000"/>
              <w:bottom w:val="single" w:sz="8" w:space="0" w:color="000000"/>
              <w:right w:val="single" w:sz="4" w:space="0" w:color="auto"/>
            </w:tcBorders>
            <w:vAlign w:val="center"/>
          </w:tcPr>
          <w:p w:rsidR="00A675C5" w:rsidRDefault="00A675C5" w:rsidP="006F4F5B">
            <w:pPr>
              <w:adjustRightInd w:val="0"/>
              <w:snapToGrid w:val="0"/>
              <w:jc w:val="left"/>
              <w:rPr>
                <w:rFonts w:ascii="Times New Roman" w:hAnsi="Times New Roman"/>
              </w:rPr>
            </w:pPr>
            <w:proofErr w:type="spellStart"/>
            <w:r w:rsidRPr="00ED12A5">
              <w:rPr>
                <w:rFonts w:ascii="Times New Roman" w:hAnsi="宋体"/>
                <w:b/>
              </w:rPr>
              <w:t>Masamitsu</w:t>
            </w:r>
            <w:proofErr w:type="spellEnd"/>
            <w:r w:rsidRPr="00ED12A5">
              <w:rPr>
                <w:rFonts w:ascii="Times New Roman" w:hAnsi="宋体"/>
                <w:b/>
              </w:rPr>
              <w:t xml:space="preserve"> Ii</w:t>
            </w:r>
            <w:r w:rsidRPr="00ED12A5">
              <w:rPr>
                <w:rFonts w:ascii="Times New Roman" w:hAnsi="Times New Roman"/>
                <w:b/>
              </w:rPr>
              <w:t>no</w:t>
            </w:r>
            <w:r w:rsidR="000B1A4C">
              <w:rPr>
                <w:rFonts w:ascii="Times New Roman" w:hAnsi="Times New Roman" w:hint="eastAsia"/>
                <w:b/>
              </w:rPr>
              <w:t xml:space="preserve"> </w:t>
            </w:r>
            <w:r>
              <w:rPr>
                <w:rFonts w:ascii="Times New Roman" w:hAnsi="Times New Roman" w:hint="eastAsia"/>
              </w:rPr>
              <w:t>国际药理学联合会</w:t>
            </w:r>
            <w:r w:rsidR="006F4F5B">
              <w:rPr>
                <w:rFonts w:ascii="Times New Roman" w:hAnsi="Times New Roman" w:hint="eastAsia"/>
              </w:rPr>
              <w:t>（</w:t>
            </w:r>
            <w:r w:rsidR="006F4F5B">
              <w:rPr>
                <w:rFonts w:ascii="Times New Roman" w:hAnsi="Times New Roman" w:hint="eastAsia"/>
              </w:rPr>
              <w:t>IUPHAR</w:t>
            </w:r>
            <w:r w:rsidR="006F4F5B">
              <w:rPr>
                <w:rFonts w:ascii="Times New Roman" w:hAnsi="Times New Roman" w:hint="eastAsia"/>
              </w:rPr>
              <w:t>）</w:t>
            </w:r>
            <w:r>
              <w:rPr>
                <w:rFonts w:ascii="Times New Roman" w:hAnsi="Times New Roman" w:hint="eastAsia"/>
              </w:rPr>
              <w:t>副主席，日本东京大学教授，日本药理学会原理事长，第十八届世界药理学大会秘书长</w:t>
            </w:r>
          </w:p>
          <w:p w:rsidR="00A675C5" w:rsidRPr="00B4631E" w:rsidRDefault="00A675C5" w:rsidP="006F4F5B">
            <w:pPr>
              <w:adjustRightInd w:val="0"/>
              <w:snapToGrid w:val="0"/>
              <w:jc w:val="left"/>
              <w:rPr>
                <w:rFonts w:ascii="Times New Roman" w:hAnsi="Times New Roman"/>
              </w:rPr>
            </w:pPr>
            <w:proofErr w:type="spellStart"/>
            <w:r w:rsidRPr="009C2091">
              <w:rPr>
                <w:rFonts w:ascii="Times New Roman" w:hAnsi="Times New Roman"/>
              </w:rPr>
              <w:t>Astrocytic</w:t>
            </w:r>
            <w:proofErr w:type="spellEnd"/>
            <w:r w:rsidRPr="009C2091">
              <w:rPr>
                <w:rFonts w:ascii="Times New Roman" w:hAnsi="Times New Roman"/>
              </w:rPr>
              <w:t xml:space="preserve"> Ca2+ signals regulating pathophysiological processes in the brain</w:t>
            </w:r>
          </w:p>
        </w:tc>
        <w:tc>
          <w:tcPr>
            <w:tcW w:w="700" w:type="pct"/>
            <w:vMerge/>
            <w:tcBorders>
              <w:left w:val="single" w:sz="4" w:space="0" w:color="auto"/>
            </w:tcBorders>
            <w:vAlign w:val="center"/>
          </w:tcPr>
          <w:p w:rsidR="00A675C5" w:rsidRDefault="00A675C5" w:rsidP="00412697">
            <w:pPr>
              <w:pStyle w:val="Default"/>
              <w:snapToGrid w:val="0"/>
              <w:jc w:val="both"/>
              <w:rPr>
                <w:rFonts w:ascii="Times New Roman" w:hAnsi="Times New Roman" w:cs="Times New Roman"/>
                <w:color w:val="auto"/>
                <w:sz w:val="21"/>
              </w:rPr>
            </w:pPr>
          </w:p>
        </w:tc>
      </w:tr>
      <w:tr w:rsidR="00A675C5" w:rsidTr="00412697">
        <w:trPr>
          <w:trHeight w:val="920"/>
        </w:trPr>
        <w:tc>
          <w:tcPr>
            <w:tcW w:w="800" w:type="pct"/>
            <w:tcBorders>
              <w:top w:val="single" w:sz="8" w:space="0" w:color="000000"/>
              <w:bottom w:val="single" w:sz="4" w:space="0" w:color="auto"/>
              <w:right w:val="single" w:sz="8" w:space="0" w:color="000000"/>
            </w:tcBorders>
            <w:vAlign w:val="center"/>
          </w:tcPr>
          <w:p w:rsidR="00A675C5" w:rsidRDefault="00A675C5" w:rsidP="00625189">
            <w:pPr>
              <w:spacing w:line="240" w:lineRule="exact"/>
              <w:jc w:val="center"/>
              <w:rPr>
                <w:rFonts w:ascii="Times New Roman" w:hAnsi="Times New Roman"/>
              </w:rPr>
            </w:pPr>
            <w:r>
              <w:rPr>
                <w:rFonts w:ascii="Times New Roman" w:hAnsi="Times New Roman"/>
              </w:rPr>
              <w:t>1</w:t>
            </w:r>
            <w:r>
              <w:rPr>
                <w:rFonts w:ascii="Times New Roman" w:hAnsi="Times New Roman" w:hint="eastAsia"/>
              </w:rPr>
              <w:t>5</w:t>
            </w:r>
            <w:r>
              <w:rPr>
                <w:rFonts w:ascii="Times New Roman" w:hAnsi="Times New Roman"/>
              </w:rPr>
              <w:t>:</w:t>
            </w:r>
            <w:r>
              <w:rPr>
                <w:rFonts w:ascii="Times New Roman" w:hAnsi="Times New Roman" w:hint="eastAsia"/>
              </w:rPr>
              <w:t>1</w:t>
            </w:r>
            <w:r>
              <w:rPr>
                <w:rFonts w:ascii="Times New Roman" w:hAnsi="Times New Roman"/>
              </w:rPr>
              <w:t>0--1</w:t>
            </w:r>
            <w:r>
              <w:rPr>
                <w:rFonts w:ascii="Times New Roman" w:hAnsi="Times New Roman" w:hint="eastAsia"/>
              </w:rPr>
              <w:t>5</w:t>
            </w:r>
            <w:r>
              <w:rPr>
                <w:rFonts w:ascii="Times New Roman" w:hAnsi="Times New Roman"/>
              </w:rPr>
              <w:t>:</w:t>
            </w:r>
            <w:r>
              <w:rPr>
                <w:rFonts w:ascii="Times New Roman" w:hAnsi="Times New Roman" w:hint="eastAsia"/>
              </w:rPr>
              <w:t>50</w:t>
            </w:r>
          </w:p>
        </w:tc>
        <w:tc>
          <w:tcPr>
            <w:tcW w:w="3500" w:type="pct"/>
            <w:tcBorders>
              <w:top w:val="single" w:sz="8" w:space="0" w:color="000000"/>
              <w:left w:val="single" w:sz="8" w:space="0" w:color="000000"/>
              <w:bottom w:val="single" w:sz="4" w:space="0" w:color="auto"/>
              <w:right w:val="single" w:sz="4" w:space="0" w:color="auto"/>
            </w:tcBorders>
            <w:vAlign w:val="center"/>
          </w:tcPr>
          <w:p w:rsidR="00A675C5" w:rsidRDefault="00196633" w:rsidP="006F4F5B">
            <w:pPr>
              <w:adjustRightInd w:val="0"/>
              <w:snapToGrid w:val="0"/>
              <w:jc w:val="left"/>
              <w:rPr>
                <w:rFonts w:ascii="Times New Roman" w:hAnsi="Times New Roman"/>
              </w:rPr>
            </w:pPr>
            <w:r>
              <w:rPr>
                <w:rFonts w:ascii="Times New Roman" w:hAnsi="Times New Roman"/>
                <w:b/>
              </w:rPr>
              <w:t xml:space="preserve">Kenneth </w:t>
            </w:r>
            <w:proofErr w:type="spellStart"/>
            <w:r>
              <w:rPr>
                <w:rFonts w:ascii="Times New Roman" w:hAnsi="Times New Roman"/>
                <w:b/>
              </w:rPr>
              <w:t>Thu</w:t>
            </w:r>
            <w:r w:rsidR="00A675C5" w:rsidRPr="00ED12A5">
              <w:rPr>
                <w:rFonts w:ascii="Times New Roman" w:hAnsi="Times New Roman"/>
                <w:b/>
              </w:rPr>
              <w:t>mmel</w:t>
            </w:r>
            <w:proofErr w:type="spellEnd"/>
            <w:r w:rsidR="000B1A4C">
              <w:rPr>
                <w:rFonts w:ascii="Times New Roman" w:hAnsi="Times New Roman" w:hint="eastAsia"/>
                <w:b/>
              </w:rPr>
              <w:t xml:space="preserve"> </w:t>
            </w:r>
            <w:r w:rsidR="000E029E" w:rsidRPr="000E029E">
              <w:rPr>
                <w:rFonts w:ascii="Times New Roman" w:hAnsi="Times New Roman" w:hint="eastAsia"/>
              </w:rPr>
              <w:t>美国药理学和实验治疗学学会</w:t>
            </w:r>
            <w:r w:rsidR="006F4F5B">
              <w:rPr>
                <w:rFonts w:ascii="Times New Roman" w:hAnsi="Times New Roman" w:hint="eastAsia"/>
              </w:rPr>
              <w:t>（</w:t>
            </w:r>
            <w:r w:rsidR="00A675C5">
              <w:rPr>
                <w:rFonts w:ascii="Times New Roman" w:hAnsi="Times New Roman" w:hint="eastAsia"/>
              </w:rPr>
              <w:t>ASPET</w:t>
            </w:r>
            <w:r w:rsidR="006F4F5B">
              <w:rPr>
                <w:rFonts w:ascii="Times New Roman" w:hAnsi="Times New Roman" w:hint="eastAsia"/>
              </w:rPr>
              <w:t>）</w:t>
            </w:r>
            <w:r w:rsidR="00A675C5">
              <w:rPr>
                <w:rFonts w:ascii="Times New Roman" w:hAnsi="Times New Roman" w:hint="eastAsia"/>
              </w:rPr>
              <w:t>主席</w:t>
            </w:r>
          </w:p>
          <w:p w:rsidR="00A675C5" w:rsidRDefault="00A675C5" w:rsidP="006F4F5B">
            <w:pPr>
              <w:adjustRightInd w:val="0"/>
              <w:snapToGrid w:val="0"/>
              <w:jc w:val="left"/>
              <w:rPr>
                <w:rFonts w:ascii="Times New Roman" w:hAnsi="Times New Roman"/>
              </w:rPr>
            </w:pPr>
            <w:r>
              <w:rPr>
                <w:rFonts w:ascii="Times New Roman" w:hAnsi="Times New Roman" w:hint="eastAsia"/>
              </w:rPr>
              <w:t>Regulation of intestinal CYP3A4 by vitamin D and its contribution to inter-individual differences in drug metabolism and response</w:t>
            </w:r>
          </w:p>
        </w:tc>
        <w:tc>
          <w:tcPr>
            <w:tcW w:w="700" w:type="pct"/>
            <w:vMerge/>
            <w:tcBorders>
              <w:left w:val="single" w:sz="4" w:space="0" w:color="auto"/>
            </w:tcBorders>
            <w:vAlign w:val="center"/>
          </w:tcPr>
          <w:p w:rsidR="00A675C5" w:rsidRDefault="00A675C5" w:rsidP="00412697">
            <w:pPr>
              <w:pStyle w:val="Default"/>
              <w:snapToGrid w:val="0"/>
              <w:jc w:val="both"/>
              <w:rPr>
                <w:rFonts w:ascii="Times New Roman" w:hAnsi="Times New Roman" w:cs="Times New Roman"/>
                <w:color w:val="auto"/>
                <w:sz w:val="21"/>
                <w:szCs w:val="22"/>
              </w:rPr>
            </w:pPr>
          </w:p>
        </w:tc>
      </w:tr>
      <w:tr w:rsidR="00A675C5" w:rsidTr="00A675C5">
        <w:trPr>
          <w:trHeight w:val="383"/>
        </w:trPr>
        <w:tc>
          <w:tcPr>
            <w:tcW w:w="800" w:type="pct"/>
            <w:tcBorders>
              <w:top w:val="single" w:sz="8" w:space="0" w:color="000000"/>
              <w:bottom w:val="single" w:sz="8" w:space="0" w:color="000000"/>
              <w:right w:val="single" w:sz="8" w:space="0" w:color="000000"/>
            </w:tcBorders>
            <w:shd w:val="clear" w:color="auto" w:fill="FFFF99"/>
            <w:vAlign w:val="center"/>
          </w:tcPr>
          <w:p w:rsidR="00A675C5" w:rsidRDefault="00A675C5" w:rsidP="00A675C5">
            <w:pPr>
              <w:jc w:val="center"/>
              <w:rPr>
                <w:rFonts w:ascii="Times New Roman" w:eastAsia="楷体_GB2312" w:hAnsi="Times New Roman"/>
                <w:b/>
              </w:rPr>
            </w:pPr>
            <w:r>
              <w:rPr>
                <w:rFonts w:ascii="Times New Roman" w:eastAsia="楷体_GB2312" w:hAnsi="Times New Roman"/>
                <w:b/>
              </w:rPr>
              <w:t>15:</w:t>
            </w:r>
            <w:r>
              <w:rPr>
                <w:rFonts w:ascii="Times New Roman" w:eastAsia="楷体_GB2312" w:hAnsi="Times New Roman" w:hint="eastAsia"/>
                <w:b/>
              </w:rPr>
              <w:t>50</w:t>
            </w:r>
            <w:r>
              <w:rPr>
                <w:rFonts w:ascii="Times New Roman" w:eastAsia="楷体_GB2312" w:hAnsi="Times New Roman"/>
                <w:b/>
              </w:rPr>
              <w:t>--1</w:t>
            </w:r>
            <w:r>
              <w:rPr>
                <w:rFonts w:ascii="Times New Roman" w:eastAsia="楷体_GB2312" w:hAnsi="Times New Roman" w:hint="eastAsia"/>
                <w:b/>
              </w:rPr>
              <w:t>6</w:t>
            </w:r>
            <w:r>
              <w:rPr>
                <w:rFonts w:ascii="Times New Roman" w:eastAsia="楷体_GB2312" w:hAnsi="Times New Roman"/>
                <w:b/>
              </w:rPr>
              <w:t>:</w:t>
            </w:r>
            <w:r>
              <w:rPr>
                <w:rFonts w:ascii="Times New Roman" w:eastAsia="楷体_GB2312" w:hAnsi="Times New Roman" w:hint="eastAsia"/>
                <w:b/>
              </w:rPr>
              <w:t>0</w:t>
            </w:r>
            <w:r>
              <w:rPr>
                <w:rFonts w:ascii="Times New Roman" w:eastAsia="楷体_GB2312" w:hAnsi="Times New Roman"/>
                <w:b/>
              </w:rPr>
              <w:t>0</w:t>
            </w:r>
          </w:p>
        </w:tc>
        <w:tc>
          <w:tcPr>
            <w:tcW w:w="4200" w:type="pct"/>
            <w:gridSpan w:val="2"/>
            <w:tcBorders>
              <w:top w:val="single" w:sz="8" w:space="0" w:color="000000"/>
              <w:left w:val="single" w:sz="8" w:space="0" w:color="000000"/>
              <w:bottom w:val="single" w:sz="4" w:space="0" w:color="auto"/>
            </w:tcBorders>
            <w:shd w:val="clear" w:color="auto" w:fill="FFFF99"/>
            <w:vAlign w:val="center"/>
          </w:tcPr>
          <w:p w:rsidR="00A675C5" w:rsidRDefault="00A675C5" w:rsidP="00A675C5">
            <w:pPr>
              <w:adjustRightInd w:val="0"/>
              <w:snapToGrid w:val="0"/>
              <w:jc w:val="center"/>
              <w:rPr>
                <w:rFonts w:ascii="Times New Roman" w:eastAsia="楷体_GB2312" w:hAnsi="Times New Roman"/>
                <w:b/>
              </w:rPr>
            </w:pPr>
            <w:r>
              <w:rPr>
                <w:rFonts w:ascii="Times New Roman" w:eastAsia="楷体_GB2312" w:hAnsi="Times New Roman"/>
                <w:b/>
              </w:rPr>
              <w:t>休息</w:t>
            </w:r>
          </w:p>
        </w:tc>
      </w:tr>
      <w:tr w:rsidR="00A675C5" w:rsidTr="00412697">
        <w:trPr>
          <w:trHeight w:val="737"/>
        </w:trPr>
        <w:tc>
          <w:tcPr>
            <w:tcW w:w="800" w:type="pct"/>
            <w:tcBorders>
              <w:top w:val="single" w:sz="8" w:space="0" w:color="000000"/>
              <w:bottom w:val="single" w:sz="8" w:space="0" w:color="000000"/>
              <w:right w:val="single" w:sz="8" w:space="0" w:color="000000"/>
            </w:tcBorders>
            <w:vAlign w:val="center"/>
          </w:tcPr>
          <w:p w:rsidR="00A675C5" w:rsidRDefault="00A675C5" w:rsidP="00F72613">
            <w:pPr>
              <w:spacing w:line="400" w:lineRule="exact"/>
              <w:jc w:val="center"/>
              <w:rPr>
                <w:rFonts w:ascii="Times New Roman" w:hAnsi="Times New Roman"/>
              </w:rPr>
            </w:pPr>
            <w:r>
              <w:rPr>
                <w:rFonts w:ascii="Times New Roman" w:hAnsi="Times New Roman"/>
              </w:rPr>
              <w:t>1</w:t>
            </w:r>
            <w:r>
              <w:rPr>
                <w:rFonts w:ascii="Times New Roman" w:hAnsi="Times New Roman" w:hint="eastAsia"/>
              </w:rPr>
              <w:t>6</w:t>
            </w:r>
            <w:r>
              <w:rPr>
                <w:rFonts w:ascii="Times New Roman" w:hAnsi="Times New Roman"/>
              </w:rPr>
              <w:t>:</w:t>
            </w:r>
            <w:r>
              <w:rPr>
                <w:rFonts w:ascii="Times New Roman" w:hAnsi="Times New Roman" w:hint="eastAsia"/>
              </w:rPr>
              <w:t>00</w:t>
            </w:r>
            <w:r>
              <w:rPr>
                <w:rFonts w:ascii="Times New Roman" w:hAnsi="Times New Roman"/>
              </w:rPr>
              <w:t>--1</w:t>
            </w:r>
            <w:r>
              <w:rPr>
                <w:rFonts w:ascii="Times New Roman" w:hAnsi="Times New Roman" w:hint="eastAsia"/>
              </w:rPr>
              <w:t>7</w:t>
            </w:r>
            <w:r>
              <w:rPr>
                <w:rFonts w:ascii="Times New Roman" w:hAnsi="Times New Roman"/>
              </w:rPr>
              <w:t>:</w:t>
            </w:r>
            <w:r>
              <w:rPr>
                <w:rFonts w:ascii="Times New Roman" w:hAnsi="Times New Roman" w:hint="eastAsia"/>
              </w:rPr>
              <w:t>00</w:t>
            </w:r>
          </w:p>
        </w:tc>
        <w:tc>
          <w:tcPr>
            <w:tcW w:w="3500" w:type="pct"/>
            <w:tcBorders>
              <w:top w:val="single" w:sz="8" w:space="0" w:color="000000"/>
              <w:left w:val="single" w:sz="8" w:space="0" w:color="000000"/>
              <w:bottom w:val="single" w:sz="8" w:space="0" w:color="000000"/>
              <w:right w:val="single" w:sz="8" w:space="0" w:color="000000"/>
            </w:tcBorders>
            <w:vAlign w:val="center"/>
          </w:tcPr>
          <w:p w:rsidR="00A675C5" w:rsidRDefault="00A675C5" w:rsidP="006F4F5B">
            <w:pPr>
              <w:adjustRightInd w:val="0"/>
              <w:snapToGrid w:val="0"/>
              <w:jc w:val="left"/>
              <w:rPr>
                <w:rFonts w:ascii="Arial" w:hAnsi="Arial" w:cs="Arial"/>
                <w:color w:val="333333"/>
              </w:rPr>
            </w:pPr>
            <w:proofErr w:type="gramStart"/>
            <w:r w:rsidRPr="00ED12A5">
              <w:rPr>
                <w:rFonts w:ascii="Times New Roman" w:hAnsi="Times New Roman" w:hint="eastAsia"/>
                <w:b/>
              </w:rPr>
              <w:t>张伯礼</w:t>
            </w:r>
            <w:proofErr w:type="gramEnd"/>
            <w:r w:rsidR="000B1A4C">
              <w:rPr>
                <w:rFonts w:ascii="Times New Roman" w:hAnsi="Times New Roman" w:hint="eastAsia"/>
                <w:b/>
              </w:rPr>
              <w:t xml:space="preserve"> </w:t>
            </w:r>
            <w:r>
              <w:rPr>
                <w:rFonts w:ascii="Times New Roman" w:hAnsi="Times New Roman" w:hint="eastAsia"/>
              </w:rPr>
              <w:t>中国工程院院士，</w:t>
            </w:r>
            <w:r>
              <w:rPr>
                <w:rFonts w:ascii="Arial" w:hAnsi="Arial" w:cs="Arial"/>
                <w:color w:val="333333"/>
              </w:rPr>
              <w:t>中国中医科学院院长</w:t>
            </w:r>
          </w:p>
          <w:p w:rsidR="00A675C5" w:rsidRDefault="00A675C5" w:rsidP="006F4F5B">
            <w:pPr>
              <w:adjustRightInd w:val="0"/>
              <w:snapToGrid w:val="0"/>
              <w:jc w:val="left"/>
              <w:rPr>
                <w:rFonts w:ascii="Times New Roman" w:hAnsi="Times New Roman"/>
              </w:rPr>
            </w:pPr>
            <w:r w:rsidRPr="005832B0">
              <w:rPr>
                <w:rFonts w:ascii="微软雅黑" w:eastAsia="微软雅黑" w:hAnsi="微软雅黑" w:hint="eastAsia"/>
                <w:kern w:val="0"/>
              </w:rPr>
              <w:t>中药现代化</w:t>
            </w:r>
            <w:r>
              <w:rPr>
                <w:rFonts w:ascii="微软雅黑" w:eastAsia="微软雅黑" w:hAnsi="微软雅黑" w:hint="eastAsia"/>
                <w:kern w:val="0"/>
              </w:rPr>
              <w:t>研究进展</w:t>
            </w:r>
          </w:p>
        </w:tc>
        <w:tc>
          <w:tcPr>
            <w:tcW w:w="700" w:type="pct"/>
            <w:vMerge w:val="restart"/>
            <w:tcBorders>
              <w:top w:val="single" w:sz="4" w:space="0" w:color="auto"/>
              <w:left w:val="single" w:sz="8" w:space="0" w:color="000000"/>
            </w:tcBorders>
            <w:vAlign w:val="center"/>
          </w:tcPr>
          <w:p w:rsidR="00A600FA" w:rsidRPr="00A675C5" w:rsidRDefault="00BC05F2" w:rsidP="00A600FA">
            <w:pPr>
              <w:pStyle w:val="Default"/>
              <w:snapToGrid w:val="0"/>
              <w:spacing w:line="360" w:lineRule="auto"/>
              <w:jc w:val="center"/>
              <w:rPr>
                <w:rFonts w:ascii="Times New Roman" w:hAnsi="Times New Roman"/>
                <w:sz w:val="21"/>
                <w:szCs w:val="21"/>
              </w:rPr>
            </w:pPr>
            <w:proofErr w:type="gramStart"/>
            <w:r>
              <w:rPr>
                <w:rFonts w:ascii="Times New Roman" w:hAnsi="Times New Roman" w:hint="eastAsia"/>
                <w:sz w:val="21"/>
                <w:szCs w:val="21"/>
              </w:rPr>
              <w:t>杜冠华</w:t>
            </w:r>
            <w:proofErr w:type="gramEnd"/>
          </w:p>
        </w:tc>
      </w:tr>
      <w:tr w:rsidR="00A675C5" w:rsidTr="00412697">
        <w:trPr>
          <w:trHeight w:val="737"/>
        </w:trPr>
        <w:tc>
          <w:tcPr>
            <w:tcW w:w="800" w:type="pct"/>
            <w:tcBorders>
              <w:top w:val="single" w:sz="8" w:space="0" w:color="000000"/>
              <w:bottom w:val="single" w:sz="8" w:space="0" w:color="000000"/>
              <w:right w:val="single" w:sz="8" w:space="0" w:color="000000"/>
            </w:tcBorders>
            <w:vAlign w:val="center"/>
          </w:tcPr>
          <w:p w:rsidR="00A675C5" w:rsidRDefault="00A675C5" w:rsidP="00F72613">
            <w:pPr>
              <w:spacing w:line="400" w:lineRule="exact"/>
              <w:jc w:val="center"/>
              <w:rPr>
                <w:rFonts w:ascii="Times New Roman" w:hAnsi="Times New Roman"/>
              </w:rPr>
            </w:pPr>
            <w:r>
              <w:rPr>
                <w:rFonts w:ascii="Times New Roman" w:hAnsi="Times New Roman"/>
              </w:rPr>
              <w:t>1</w:t>
            </w:r>
            <w:r>
              <w:rPr>
                <w:rFonts w:ascii="Times New Roman" w:hAnsi="Times New Roman" w:hint="eastAsia"/>
              </w:rPr>
              <w:t>7</w:t>
            </w:r>
            <w:r>
              <w:rPr>
                <w:rFonts w:ascii="Times New Roman" w:hAnsi="Times New Roman"/>
              </w:rPr>
              <w:t>:</w:t>
            </w:r>
            <w:r>
              <w:rPr>
                <w:rFonts w:ascii="Times New Roman" w:hAnsi="Times New Roman" w:hint="eastAsia"/>
              </w:rPr>
              <w:t>00</w:t>
            </w:r>
            <w:r>
              <w:rPr>
                <w:rFonts w:ascii="Times New Roman" w:hAnsi="Times New Roman"/>
              </w:rPr>
              <w:t>-1</w:t>
            </w:r>
            <w:r>
              <w:rPr>
                <w:rFonts w:ascii="Times New Roman" w:hAnsi="Times New Roman" w:hint="eastAsia"/>
              </w:rPr>
              <w:t>7</w:t>
            </w:r>
            <w:r>
              <w:rPr>
                <w:rFonts w:ascii="Times New Roman" w:hAnsi="Times New Roman"/>
              </w:rPr>
              <w:t>:</w:t>
            </w:r>
            <w:r>
              <w:rPr>
                <w:rFonts w:ascii="Times New Roman" w:hAnsi="Times New Roman" w:hint="eastAsia"/>
              </w:rPr>
              <w:t>40</w:t>
            </w:r>
          </w:p>
        </w:tc>
        <w:tc>
          <w:tcPr>
            <w:tcW w:w="3500" w:type="pct"/>
            <w:tcBorders>
              <w:top w:val="single" w:sz="8" w:space="0" w:color="000000"/>
              <w:left w:val="single" w:sz="8" w:space="0" w:color="000000"/>
              <w:bottom w:val="single" w:sz="8" w:space="0" w:color="000000"/>
              <w:right w:val="single" w:sz="8" w:space="0" w:color="000000"/>
            </w:tcBorders>
            <w:vAlign w:val="center"/>
          </w:tcPr>
          <w:p w:rsidR="00A675C5" w:rsidRDefault="00A675C5" w:rsidP="006F4F5B">
            <w:pPr>
              <w:adjustRightInd w:val="0"/>
              <w:snapToGrid w:val="0"/>
              <w:jc w:val="left"/>
              <w:rPr>
                <w:rFonts w:ascii="Times New Roman" w:hAnsi="Times New Roman"/>
              </w:rPr>
            </w:pPr>
            <w:r w:rsidRPr="00ED12A5">
              <w:rPr>
                <w:rFonts w:ascii="Times New Roman" w:hAnsi="Times New Roman"/>
                <w:b/>
              </w:rPr>
              <w:t xml:space="preserve">Paul M. </w:t>
            </w:r>
            <w:proofErr w:type="spellStart"/>
            <w:r w:rsidRPr="00ED12A5">
              <w:rPr>
                <w:rFonts w:ascii="Times New Roman" w:hAnsi="Times New Roman"/>
                <w:b/>
              </w:rPr>
              <w:t>Vanhoutte</w:t>
            </w:r>
            <w:proofErr w:type="spellEnd"/>
            <w:r w:rsidR="000B1A4C">
              <w:rPr>
                <w:rFonts w:ascii="Times New Roman" w:hAnsi="Times New Roman" w:hint="eastAsia"/>
                <w:b/>
              </w:rPr>
              <w:t xml:space="preserve"> </w:t>
            </w:r>
            <w:r>
              <w:rPr>
                <w:rFonts w:ascii="Times New Roman" w:hAnsi="Times New Roman" w:hint="eastAsia"/>
              </w:rPr>
              <w:t>国际药理学联合会原主席，香港大学教授</w:t>
            </w:r>
          </w:p>
          <w:p w:rsidR="00A675C5" w:rsidRPr="00F72613" w:rsidRDefault="00A675C5" w:rsidP="006F4F5B">
            <w:pPr>
              <w:adjustRightInd w:val="0"/>
              <w:snapToGrid w:val="0"/>
              <w:jc w:val="left"/>
              <w:rPr>
                <w:rFonts w:ascii="Times New Roman" w:hAnsi="Times New Roman"/>
                <w:color w:val="FF0000"/>
              </w:rPr>
            </w:pPr>
            <w:r w:rsidRPr="009C2091">
              <w:rPr>
                <w:rFonts w:ascii="Times New Roman" w:hAnsi="Times New Roman"/>
              </w:rPr>
              <w:t>Thirty years of NO research: from good to bad</w:t>
            </w:r>
          </w:p>
        </w:tc>
        <w:tc>
          <w:tcPr>
            <w:tcW w:w="700" w:type="pct"/>
            <w:vMerge/>
            <w:tcBorders>
              <w:left w:val="single" w:sz="8" w:space="0" w:color="000000"/>
            </w:tcBorders>
            <w:vAlign w:val="center"/>
          </w:tcPr>
          <w:p w:rsidR="00A675C5" w:rsidRDefault="00A675C5" w:rsidP="00412697">
            <w:pPr>
              <w:pStyle w:val="Default"/>
              <w:snapToGrid w:val="0"/>
              <w:jc w:val="both"/>
              <w:rPr>
                <w:rFonts w:ascii="Times New Roman" w:hAnsi="Times New Roman" w:cs="Times New Roman"/>
                <w:color w:val="auto"/>
                <w:sz w:val="21"/>
              </w:rPr>
            </w:pPr>
          </w:p>
        </w:tc>
      </w:tr>
      <w:tr w:rsidR="00A675C5" w:rsidTr="00412697">
        <w:trPr>
          <w:trHeight w:val="545"/>
        </w:trPr>
        <w:tc>
          <w:tcPr>
            <w:tcW w:w="800" w:type="pct"/>
            <w:tcBorders>
              <w:top w:val="single" w:sz="8" w:space="0" w:color="000000"/>
              <w:bottom w:val="single" w:sz="8" w:space="0" w:color="000000"/>
              <w:right w:val="single" w:sz="8" w:space="0" w:color="000000"/>
            </w:tcBorders>
            <w:shd w:val="clear" w:color="auto" w:fill="FFCCFF"/>
            <w:vAlign w:val="center"/>
          </w:tcPr>
          <w:p w:rsidR="00A675C5" w:rsidRDefault="00A675C5" w:rsidP="00A675C5">
            <w:pPr>
              <w:jc w:val="center"/>
              <w:rPr>
                <w:rFonts w:ascii="Times New Roman" w:eastAsia="楷体_GB2312" w:hAnsi="Times New Roman"/>
                <w:b/>
              </w:rPr>
            </w:pPr>
            <w:r>
              <w:rPr>
                <w:rFonts w:ascii="Times New Roman" w:eastAsia="楷体_GB2312" w:hAnsi="Times New Roman"/>
                <w:b/>
              </w:rPr>
              <w:t>1</w:t>
            </w:r>
            <w:r>
              <w:rPr>
                <w:rFonts w:ascii="Times New Roman" w:eastAsia="楷体_GB2312" w:hAnsi="Times New Roman" w:hint="eastAsia"/>
                <w:b/>
              </w:rPr>
              <w:t>8</w:t>
            </w:r>
            <w:r>
              <w:rPr>
                <w:rFonts w:ascii="Times New Roman" w:eastAsia="楷体_GB2312" w:hAnsi="Times New Roman"/>
                <w:b/>
              </w:rPr>
              <w:t>:</w:t>
            </w:r>
            <w:r>
              <w:rPr>
                <w:rFonts w:ascii="Times New Roman" w:eastAsia="楷体_GB2312" w:hAnsi="Times New Roman" w:hint="eastAsia"/>
                <w:b/>
              </w:rPr>
              <w:t>0</w:t>
            </w:r>
            <w:r>
              <w:rPr>
                <w:rFonts w:ascii="Times New Roman" w:eastAsia="楷体_GB2312" w:hAnsi="Times New Roman"/>
                <w:b/>
              </w:rPr>
              <w:t>0--20:00</w:t>
            </w:r>
          </w:p>
        </w:tc>
        <w:tc>
          <w:tcPr>
            <w:tcW w:w="4200" w:type="pct"/>
            <w:gridSpan w:val="2"/>
            <w:tcBorders>
              <w:top w:val="single" w:sz="8" w:space="0" w:color="000000"/>
              <w:left w:val="single" w:sz="8" w:space="0" w:color="000000"/>
              <w:bottom w:val="single" w:sz="8" w:space="0" w:color="000000"/>
            </w:tcBorders>
            <w:shd w:val="clear" w:color="auto" w:fill="FFCCFF"/>
            <w:vAlign w:val="center"/>
          </w:tcPr>
          <w:p w:rsidR="00A675C5" w:rsidRDefault="00A675C5" w:rsidP="00A675C5">
            <w:pPr>
              <w:adjustRightInd w:val="0"/>
              <w:snapToGrid w:val="0"/>
              <w:jc w:val="center"/>
              <w:rPr>
                <w:rFonts w:ascii="Times New Roman" w:eastAsia="楷体_GB2312" w:hAnsi="Times New Roman"/>
                <w:b/>
              </w:rPr>
            </w:pPr>
            <w:r>
              <w:rPr>
                <w:rFonts w:ascii="Times New Roman" w:eastAsia="楷体_GB2312" w:hAnsi="Times New Roman"/>
                <w:b/>
              </w:rPr>
              <w:t>晚宴</w:t>
            </w:r>
          </w:p>
        </w:tc>
      </w:tr>
      <w:tr w:rsidR="00A675C5" w:rsidTr="00412697">
        <w:trPr>
          <w:trHeight w:val="552"/>
        </w:trPr>
        <w:tc>
          <w:tcPr>
            <w:tcW w:w="800" w:type="pct"/>
            <w:tcBorders>
              <w:top w:val="single" w:sz="8" w:space="0" w:color="000000"/>
              <w:bottom w:val="single" w:sz="8" w:space="0" w:color="000000"/>
              <w:right w:val="single" w:sz="8" w:space="0" w:color="000000"/>
            </w:tcBorders>
            <w:shd w:val="clear" w:color="auto" w:fill="CCFFFF"/>
            <w:vAlign w:val="center"/>
          </w:tcPr>
          <w:p w:rsidR="00A675C5" w:rsidRDefault="00A675C5" w:rsidP="007E09C5">
            <w:pPr>
              <w:spacing w:line="400" w:lineRule="exact"/>
              <w:jc w:val="center"/>
              <w:rPr>
                <w:rFonts w:ascii="Times New Roman" w:eastAsia="楷体_GB2312" w:hAnsi="Times New Roman"/>
                <w:b/>
              </w:rPr>
            </w:pPr>
            <w:r>
              <w:rPr>
                <w:rFonts w:ascii="Times New Roman" w:eastAsia="楷体_GB2312" w:hAnsi="Times New Roman"/>
                <w:b/>
              </w:rPr>
              <w:t>20:00--21:</w:t>
            </w:r>
            <w:r>
              <w:rPr>
                <w:rFonts w:ascii="Times New Roman" w:eastAsia="楷体_GB2312" w:hAnsi="Times New Roman" w:hint="eastAsia"/>
                <w:b/>
              </w:rPr>
              <w:t>0</w:t>
            </w:r>
            <w:r>
              <w:rPr>
                <w:rFonts w:ascii="Times New Roman" w:eastAsia="楷体_GB2312" w:hAnsi="Times New Roman"/>
                <w:b/>
              </w:rPr>
              <w:t>0</w:t>
            </w:r>
          </w:p>
        </w:tc>
        <w:tc>
          <w:tcPr>
            <w:tcW w:w="4200" w:type="pct"/>
            <w:gridSpan w:val="2"/>
            <w:tcBorders>
              <w:top w:val="single" w:sz="8" w:space="0" w:color="000000"/>
              <w:left w:val="single" w:sz="8" w:space="0" w:color="000000"/>
              <w:bottom w:val="single" w:sz="8" w:space="0" w:color="000000"/>
            </w:tcBorders>
            <w:shd w:val="clear" w:color="auto" w:fill="CCFFFF"/>
            <w:vAlign w:val="center"/>
          </w:tcPr>
          <w:p w:rsidR="00A675C5" w:rsidRDefault="00A675C5" w:rsidP="00690B9B">
            <w:pPr>
              <w:spacing w:line="400" w:lineRule="exact"/>
              <w:jc w:val="center"/>
              <w:rPr>
                <w:rFonts w:ascii="Times New Roman" w:eastAsia="楷体_GB2312" w:hAnsi="Times New Roman"/>
                <w:b/>
                <w:sz w:val="24"/>
                <w:szCs w:val="24"/>
              </w:rPr>
            </w:pPr>
            <w:r>
              <w:rPr>
                <w:rFonts w:ascii="Times New Roman" w:eastAsia="楷体_GB2312" w:hAnsi="Times New Roman"/>
                <w:b/>
                <w:sz w:val="24"/>
                <w:szCs w:val="24"/>
              </w:rPr>
              <w:t>中国药理学会第</w:t>
            </w:r>
            <w:r>
              <w:rPr>
                <w:rFonts w:ascii="Times New Roman" w:eastAsia="楷体_GB2312" w:hAnsi="Times New Roman" w:hint="eastAsia"/>
                <w:b/>
                <w:sz w:val="24"/>
                <w:szCs w:val="24"/>
              </w:rPr>
              <w:t>十</w:t>
            </w:r>
            <w:r>
              <w:rPr>
                <w:rFonts w:ascii="Times New Roman" w:eastAsia="楷体_GB2312" w:hAnsi="Times New Roman"/>
                <w:b/>
                <w:sz w:val="24"/>
                <w:szCs w:val="24"/>
              </w:rPr>
              <w:t>届理事会第</w:t>
            </w:r>
            <w:r>
              <w:rPr>
                <w:rFonts w:ascii="Times New Roman" w:eastAsia="楷体_GB2312" w:hAnsi="Times New Roman" w:hint="eastAsia"/>
                <w:b/>
                <w:sz w:val="24"/>
                <w:szCs w:val="24"/>
              </w:rPr>
              <w:t>三</w:t>
            </w:r>
            <w:r>
              <w:rPr>
                <w:rFonts w:ascii="Times New Roman" w:eastAsia="楷体_GB2312" w:hAnsi="Times New Roman"/>
                <w:b/>
                <w:sz w:val="24"/>
                <w:szCs w:val="24"/>
              </w:rPr>
              <w:t>次全体会议</w:t>
            </w:r>
          </w:p>
        </w:tc>
      </w:tr>
    </w:tbl>
    <w:p w:rsidR="00690B9B" w:rsidRDefault="00412697" w:rsidP="00856D94">
      <w:pPr>
        <w:spacing w:afterLines="50" w:after="156"/>
        <w:ind w:firstLineChars="100" w:firstLine="241"/>
        <w:rPr>
          <w:rFonts w:ascii="Times New Roman" w:eastAsia="楷体_GB2312" w:hAnsi="Times New Roman"/>
          <w:b/>
          <w:sz w:val="24"/>
          <w:szCs w:val="24"/>
        </w:rPr>
      </w:pPr>
      <w:r>
        <w:rPr>
          <w:rFonts w:ascii="Times New Roman" w:eastAsia="楷体_GB2312" w:hAnsi="Times New Roman"/>
          <w:b/>
          <w:sz w:val="24"/>
          <w:szCs w:val="24"/>
        </w:rPr>
        <w:br w:type="page"/>
      </w:r>
      <w:r w:rsidR="003D06B1">
        <w:rPr>
          <w:rFonts w:ascii="Times New Roman" w:eastAsia="楷体_GB2312" w:hAnsi="Times New Roman"/>
          <w:b/>
          <w:sz w:val="24"/>
          <w:szCs w:val="24"/>
        </w:rPr>
        <w:lastRenderedPageBreak/>
        <w:t>时间：</w:t>
      </w:r>
      <w:r w:rsidR="00690B9B">
        <w:rPr>
          <w:rFonts w:ascii="Times New Roman" w:eastAsia="楷体_GB2312" w:hAnsi="Times New Roman" w:hint="eastAsia"/>
          <w:b/>
          <w:sz w:val="24"/>
          <w:szCs w:val="24"/>
        </w:rPr>
        <w:t>11</w:t>
      </w:r>
      <w:r w:rsidR="003D06B1">
        <w:rPr>
          <w:rFonts w:ascii="Times New Roman" w:eastAsia="楷体_GB2312" w:hAnsi="Times New Roman"/>
          <w:b/>
          <w:sz w:val="24"/>
          <w:szCs w:val="24"/>
        </w:rPr>
        <w:t>月</w:t>
      </w:r>
      <w:r w:rsidR="00690B9B">
        <w:rPr>
          <w:rFonts w:ascii="Times New Roman" w:eastAsia="楷体_GB2312" w:hAnsi="Times New Roman" w:hint="eastAsia"/>
          <w:b/>
          <w:sz w:val="24"/>
          <w:szCs w:val="24"/>
        </w:rPr>
        <w:t>4</w:t>
      </w:r>
      <w:r w:rsidR="00690B9B">
        <w:rPr>
          <w:rFonts w:ascii="Times New Roman" w:eastAsia="楷体_GB2312" w:hAnsi="Times New Roman"/>
          <w:b/>
          <w:sz w:val="24"/>
          <w:szCs w:val="24"/>
        </w:rPr>
        <w:t>日</w:t>
      </w:r>
      <w:r w:rsidR="00690B9B">
        <w:rPr>
          <w:rFonts w:ascii="Times New Roman" w:eastAsia="楷体_GB2312" w:hAnsi="Times New Roman" w:hint="eastAsia"/>
          <w:b/>
          <w:sz w:val="24"/>
          <w:szCs w:val="24"/>
        </w:rPr>
        <w:t>上</w:t>
      </w:r>
      <w:r w:rsidR="003D06B1">
        <w:rPr>
          <w:rFonts w:ascii="Times New Roman" w:eastAsia="楷体_GB2312" w:hAnsi="Times New Roman"/>
          <w:b/>
          <w:sz w:val="24"/>
          <w:szCs w:val="24"/>
        </w:rPr>
        <w:t>午</w:t>
      </w:r>
      <w:r w:rsidR="003D06B1">
        <w:rPr>
          <w:rFonts w:ascii="Times New Roman" w:eastAsia="楷体_GB2312" w:hAnsi="Times New Roman" w:hint="eastAsia"/>
          <w:b/>
          <w:sz w:val="24"/>
          <w:szCs w:val="24"/>
        </w:rPr>
        <w:t>（星期</w:t>
      </w:r>
      <w:r w:rsidR="00690B9B">
        <w:rPr>
          <w:rFonts w:ascii="Times New Roman" w:eastAsia="楷体_GB2312" w:hAnsi="Times New Roman" w:hint="eastAsia"/>
          <w:b/>
          <w:sz w:val="24"/>
          <w:szCs w:val="24"/>
        </w:rPr>
        <w:t>三</w:t>
      </w:r>
      <w:r w:rsidR="003D06B1">
        <w:rPr>
          <w:rFonts w:ascii="Times New Roman" w:eastAsia="楷体_GB2312" w:hAnsi="Times New Roman" w:hint="eastAsia"/>
          <w:b/>
          <w:sz w:val="24"/>
          <w:szCs w:val="24"/>
        </w:rPr>
        <w:t>）</w:t>
      </w:r>
    </w:p>
    <w:tbl>
      <w:tblPr>
        <w:tblW w:w="5000" w:type="pct"/>
        <w:tblBorders>
          <w:top w:val="single" w:sz="8" w:space="0" w:color="000000"/>
          <w:left w:val="single" w:sz="8" w:space="0" w:color="000000"/>
          <w:bottom w:val="single" w:sz="8" w:space="0" w:color="000000"/>
          <w:right w:val="single" w:sz="8" w:space="0" w:color="000000"/>
        </w:tblBorders>
        <w:shd w:val="clear" w:color="auto" w:fill="FFFFFF"/>
        <w:tblLook w:val="0000" w:firstRow="0" w:lastRow="0" w:firstColumn="0" w:lastColumn="0" w:noHBand="0" w:noVBand="0"/>
      </w:tblPr>
      <w:tblGrid>
        <w:gridCol w:w="1486"/>
        <w:gridCol w:w="6500"/>
        <w:gridCol w:w="1300"/>
      </w:tblGrid>
      <w:tr w:rsidR="003D06B1" w:rsidTr="00AD3F94">
        <w:trPr>
          <w:trHeight w:val="567"/>
        </w:trPr>
        <w:tc>
          <w:tcPr>
            <w:tcW w:w="5000" w:type="pct"/>
            <w:gridSpan w:val="3"/>
            <w:tcBorders>
              <w:top w:val="single" w:sz="8" w:space="0" w:color="000000"/>
              <w:bottom w:val="single" w:sz="8" w:space="0" w:color="000000"/>
            </w:tcBorders>
            <w:shd w:val="clear" w:color="auto" w:fill="CCFFFF"/>
            <w:vAlign w:val="center"/>
          </w:tcPr>
          <w:p w:rsidR="003D06B1" w:rsidRPr="00690B9B" w:rsidRDefault="003D06B1" w:rsidP="000962E1">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专题</w:t>
            </w:r>
            <w:r w:rsidR="00690B9B">
              <w:rPr>
                <w:rFonts w:ascii="Times New Roman" w:eastAsia="楷体_GB2312" w:hAnsi="Times New Roman" w:hint="eastAsia"/>
                <w:b/>
                <w:sz w:val="24"/>
                <w:szCs w:val="24"/>
              </w:rPr>
              <w:t>一</w:t>
            </w:r>
            <w:r>
              <w:rPr>
                <w:rFonts w:ascii="Times New Roman" w:eastAsia="楷体_GB2312" w:hAnsi="Times New Roman" w:hint="eastAsia"/>
                <w:b/>
                <w:sz w:val="24"/>
                <w:szCs w:val="24"/>
              </w:rPr>
              <w:t>、</w:t>
            </w:r>
            <w:r w:rsidR="000962E1">
              <w:rPr>
                <w:rFonts w:ascii="Times New Roman" w:eastAsia="楷体_GB2312" w:hAnsi="Times New Roman" w:hint="eastAsia"/>
                <w:b/>
                <w:sz w:val="24"/>
                <w:szCs w:val="24"/>
              </w:rPr>
              <w:t>网络药理学及</w:t>
            </w:r>
            <w:r w:rsidR="00AA0078" w:rsidRPr="00AA0078">
              <w:rPr>
                <w:rFonts w:ascii="Times New Roman" w:eastAsia="楷体_GB2312" w:hAnsi="Times New Roman" w:hint="eastAsia"/>
                <w:b/>
                <w:sz w:val="24"/>
                <w:szCs w:val="24"/>
              </w:rPr>
              <w:t>中药与天然药物药理学</w:t>
            </w:r>
          </w:p>
        </w:tc>
      </w:tr>
      <w:tr w:rsidR="005B0048" w:rsidTr="005B0048">
        <w:trPr>
          <w:trHeight w:val="454"/>
        </w:trPr>
        <w:tc>
          <w:tcPr>
            <w:tcW w:w="800" w:type="pct"/>
            <w:tcBorders>
              <w:top w:val="single" w:sz="8" w:space="0" w:color="000000"/>
              <w:bottom w:val="single" w:sz="8" w:space="0" w:color="000000"/>
              <w:right w:val="single" w:sz="8" w:space="0" w:color="000000"/>
            </w:tcBorders>
            <w:shd w:val="clear" w:color="auto" w:fill="CCFF99"/>
            <w:vAlign w:val="center"/>
          </w:tcPr>
          <w:p w:rsidR="005B0048" w:rsidRDefault="005B0048" w:rsidP="007E09C5">
            <w:pPr>
              <w:pStyle w:val="Default"/>
              <w:adjustRightInd/>
              <w:spacing w:line="400" w:lineRule="exact"/>
              <w:ind w:leftChars="-51" w:left="-106" w:hanging="1"/>
              <w:jc w:val="center"/>
              <w:rPr>
                <w:rFonts w:ascii="楷体_GB2312" w:eastAsia="楷体_GB2312" w:cs="Times New Roman"/>
                <w:b/>
                <w:bCs/>
                <w:color w:val="auto"/>
              </w:rPr>
            </w:pPr>
            <w:r>
              <w:rPr>
                <w:rFonts w:ascii="楷体_GB2312" w:eastAsia="楷体_GB2312" w:cs="Times New Roman"/>
                <w:b/>
                <w:bCs/>
                <w:color w:val="auto"/>
              </w:rPr>
              <w:t>时间</w:t>
            </w:r>
          </w:p>
        </w:tc>
        <w:tc>
          <w:tcPr>
            <w:tcW w:w="3500" w:type="pct"/>
            <w:tcBorders>
              <w:top w:val="single" w:sz="8" w:space="0" w:color="000000"/>
              <w:left w:val="single" w:sz="8" w:space="0" w:color="000000"/>
              <w:bottom w:val="single" w:sz="8" w:space="0" w:color="000000"/>
              <w:right w:val="single" w:sz="8" w:space="0" w:color="auto"/>
            </w:tcBorders>
            <w:shd w:val="clear" w:color="auto" w:fill="CCFF99"/>
            <w:vAlign w:val="center"/>
          </w:tcPr>
          <w:p w:rsidR="005B0048" w:rsidRDefault="005B0048" w:rsidP="005B0048">
            <w:pPr>
              <w:pStyle w:val="Default"/>
              <w:adjustRightInd/>
              <w:spacing w:line="400" w:lineRule="exact"/>
              <w:ind w:leftChars="-51" w:left="-107"/>
              <w:jc w:val="center"/>
              <w:rPr>
                <w:rFonts w:ascii="楷体_GB2312" w:eastAsia="楷体_GB2312" w:cs="Times New Roman"/>
                <w:b/>
                <w:bCs/>
                <w:color w:val="auto"/>
              </w:rPr>
            </w:pPr>
            <w:r>
              <w:rPr>
                <w:rFonts w:ascii="楷体_GB2312" w:eastAsia="楷体_GB2312" w:cs="Times New Roman"/>
                <w:b/>
                <w:bCs/>
                <w:color w:val="auto"/>
              </w:rPr>
              <w:t>报告人</w:t>
            </w:r>
            <w:r>
              <w:rPr>
                <w:rFonts w:ascii="楷体_GB2312" w:eastAsia="楷体_GB2312" w:cs="Times New Roman" w:hint="eastAsia"/>
                <w:b/>
                <w:bCs/>
                <w:color w:val="auto"/>
              </w:rPr>
              <w:t>及</w:t>
            </w:r>
            <w:r>
              <w:rPr>
                <w:rFonts w:ascii="楷体_GB2312" w:eastAsia="楷体_GB2312" w:cs="Times New Roman"/>
                <w:b/>
                <w:bCs/>
                <w:color w:val="auto"/>
              </w:rPr>
              <w:t>题目</w:t>
            </w:r>
          </w:p>
        </w:tc>
        <w:tc>
          <w:tcPr>
            <w:tcW w:w="700" w:type="pct"/>
            <w:tcBorders>
              <w:top w:val="single" w:sz="8" w:space="0" w:color="000000"/>
              <w:left w:val="single" w:sz="8" w:space="0" w:color="auto"/>
              <w:bottom w:val="single" w:sz="8" w:space="0" w:color="000000"/>
            </w:tcBorders>
            <w:shd w:val="clear" w:color="auto" w:fill="CCFF99"/>
            <w:vAlign w:val="center"/>
          </w:tcPr>
          <w:p w:rsidR="005B0048" w:rsidRDefault="005B0048" w:rsidP="007E09C5">
            <w:pPr>
              <w:pStyle w:val="Default"/>
              <w:adjustRightInd/>
              <w:spacing w:line="400" w:lineRule="exact"/>
              <w:jc w:val="center"/>
              <w:rPr>
                <w:rFonts w:ascii="楷体_GB2312" w:eastAsia="楷体_GB2312" w:cs="Times New Roman"/>
                <w:b/>
                <w:bCs/>
                <w:color w:val="auto"/>
              </w:rPr>
            </w:pPr>
            <w:r>
              <w:rPr>
                <w:rFonts w:ascii="楷体_GB2312" w:eastAsia="楷体_GB2312" w:cs="Times New Roman"/>
                <w:b/>
                <w:bCs/>
                <w:color w:val="auto"/>
              </w:rPr>
              <w:t>主持人</w:t>
            </w:r>
          </w:p>
        </w:tc>
      </w:tr>
      <w:tr w:rsidR="002C7BAD" w:rsidTr="005832B0">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2C7BAD" w:rsidRPr="00AA0078" w:rsidRDefault="002C7BAD" w:rsidP="005832B0">
            <w:pPr>
              <w:adjustRightInd w:val="0"/>
              <w:snapToGrid w:val="0"/>
              <w:jc w:val="center"/>
              <w:rPr>
                <w:rFonts w:ascii="Times New Roman" w:hAnsi="Times New Roman"/>
              </w:rPr>
            </w:pPr>
            <w:r w:rsidRPr="00AA0078">
              <w:rPr>
                <w:rFonts w:ascii="Times New Roman" w:hAnsi="Times New Roman" w:hint="eastAsia"/>
              </w:rPr>
              <w:t>08:00--08:25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5B0048" w:rsidRDefault="005B0048" w:rsidP="005832B0">
            <w:pPr>
              <w:adjustRightInd w:val="0"/>
              <w:snapToGrid w:val="0"/>
              <w:rPr>
                <w:rFonts w:ascii="Times New Roman" w:hAnsi="Times New Roman"/>
              </w:rPr>
            </w:pPr>
            <w:r w:rsidRPr="00ED12A5">
              <w:rPr>
                <w:rFonts w:ascii="Times New Roman" w:hAnsi="Times New Roman" w:hint="eastAsia"/>
                <w:b/>
              </w:rPr>
              <w:t>王</w:t>
            </w:r>
            <w:r w:rsidR="00C478F6">
              <w:rPr>
                <w:rFonts w:ascii="Times New Roman" w:hAnsi="Times New Roman" w:hint="eastAsia"/>
                <w:b/>
              </w:rPr>
              <w:t xml:space="preserve">  </w:t>
            </w:r>
            <w:r w:rsidRPr="00ED12A5">
              <w:rPr>
                <w:rFonts w:ascii="Times New Roman" w:hAnsi="Times New Roman" w:hint="eastAsia"/>
                <w:b/>
              </w:rPr>
              <w:t>忠</w:t>
            </w:r>
            <w:r w:rsidR="000B1A4C">
              <w:rPr>
                <w:rFonts w:ascii="Times New Roman" w:hAnsi="Times New Roman" w:hint="eastAsia"/>
                <w:b/>
              </w:rPr>
              <w:t xml:space="preserve"> </w:t>
            </w:r>
            <w:r w:rsidRPr="002C7BAD">
              <w:rPr>
                <w:rFonts w:ascii="Times New Roman" w:hAnsi="Times New Roman"/>
              </w:rPr>
              <w:t>中国中医科学院中医临床基础医学研究所</w:t>
            </w:r>
          </w:p>
          <w:p w:rsidR="002C7BAD" w:rsidRDefault="002C7BAD" w:rsidP="005832B0">
            <w:pPr>
              <w:adjustRightInd w:val="0"/>
              <w:snapToGrid w:val="0"/>
              <w:rPr>
                <w:rFonts w:ascii="Times New Roman" w:hAnsi="Times New Roman"/>
              </w:rPr>
            </w:pPr>
            <w:r w:rsidRPr="005832B0">
              <w:rPr>
                <w:rFonts w:ascii="微软雅黑" w:eastAsia="微软雅黑" w:hAnsi="微软雅黑" w:hint="eastAsia"/>
                <w:kern w:val="0"/>
              </w:rPr>
              <w:t>方剂组学视野下的药物比较效益机制分析</w:t>
            </w:r>
          </w:p>
        </w:tc>
        <w:tc>
          <w:tcPr>
            <w:tcW w:w="700" w:type="pct"/>
            <w:vMerge w:val="restart"/>
            <w:tcBorders>
              <w:top w:val="single" w:sz="8" w:space="0" w:color="000000"/>
              <w:left w:val="single" w:sz="8" w:space="0" w:color="000000"/>
            </w:tcBorders>
            <w:shd w:val="clear" w:color="auto" w:fill="FFFFFF"/>
            <w:vAlign w:val="center"/>
          </w:tcPr>
          <w:p w:rsidR="005832B0" w:rsidRPr="00A675C5" w:rsidRDefault="005832B0" w:rsidP="00A675C5">
            <w:pPr>
              <w:pStyle w:val="Default"/>
              <w:snapToGrid w:val="0"/>
              <w:spacing w:line="360" w:lineRule="auto"/>
              <w:jc w:val="center"/>
              <w:rPr>
                <w:rFonts w:ascii="Times New Roman" w:hAnsi="Times New Roman" w:cs="Times New Roman"/>
                <w:color w:val="auto"/>
                <w:sz w:val="21"/>
                <w:szCs w:val="21"/>
              </w:rPr>
            </w:pPr>
            <w:r w:rsidRPr="00A675C5">
              <w:rPr>
                <w:rFonts w:ascii="Times New Roman" w:hAnsi="Times New Roman" w:cs="Times New Roman" w:hint="eastAsia"/>
                <w:color w:val="auto"/>
                <w:sz w:val="21"/>
                <w:szCs w:val="21"/>
              </w:rPr>
              <w:t>李</w:t>
            </w:r>
            <w:r w:rsidR="00C478F6">
              <w:rPr>
                <w:rFonts w:ascii="Times New Roman" w:hAnsi="Times New Roman" w:cs="Times New Roman" w:hint="eastAsia"/>
                <w:color w:val="auto"/>
                <w:sz w:val="21"/>
                <w:szCs w:val="21"/>
              </w:rPr>
              <w:t xml:space="preserve">  </w:t>
            </w:r>
            <w:r w:rsidRPr="00A675C5">
              <w:rPr>
                <w:rFonts w:ascii="Times New Roman" w:hAnsi="Times New Roman" w:cs="Times New Roman" w:hint="eastAsia"/>
                <w:color w:val="auto"/>
                <w:sz w:val="21"/>
                <w:szCs w:val="21"/>
              </w:rPr>
              <w:t>林</w:t>
            </w:r>
          </w:p>
          <w:p w:rsidR="005832B0" w:rsidRDefault="002C7BAD" w:rsidP="00A675C5">
            <w:pPr>
              <w:pStyle w:val="Default"/>
              <w:snapToGrid w:val="0"/>
              <w:spacing w:line="360" w:lineRule="auto"/>
              <w:jc w:val="center"/>
              <w:rPr>
                <w:rFonts w:ascii="Times New Roman" w:hAnsi="Times New Roman" w:cs="Times New Roman"/>
                <w:color w:val="auto"/>
                <w:sz w:val="22"/>
                <w:szCs w:val="22"/>
              </w:rPr>
            </w:pPr>
            <w:r w:rsidRPr="00A675C5">
              <w:rPr>
                <w:rFonts w:ascii="Times New Roman" w:hAnsi="Times New Roman" w:cs="Times New Roman" w:hint="eastAsia"/>
                <w:color w:val="auto"/>
                <w:sz w:val="21"/>
                <w:szCs w:val="21"/>
              </w:rPr>
              <w:t>周文霞</w:t>
            </w:r>
          </w:p>
        </w:tc>
      </w:tr>
      <w:tr w:rsidR="005B0048" w:rsidTr="005832B0">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5B0048" w:rsidRPr="00AA0078" w:rsidRDefault="005B0048" w:rsidP="005832B0">
            <w:pPr>
              <w:adjustRightInd w:val="0"/>
              <w:snapToGrid w:val="0"/>
              <w:jc w:val="center"/>
              <w:rPr>
                <w:rFonts w:ascii="Times New Roman" w:hAnsi="Times New Roman"/>
              </w:rPr>
            </w:pPr>
            <w:r w:rsidRPr="00AA0078">
              <w:rPr>
                <w:rFonts w:ascii="Times New Roman" w:hAnsi="Times New Roman" w:hint="eastAsia"/>
              </w:rPr>
              <w:t>08:25--08:50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5B0048" w:rsidRDefault="005B0048" w:rsidP="005832B0">
            <w:pPr>
              <w:adjustRightInd w:val="0"/>
              <w:snapToGrid w:val="0"/>
              <w:rPr>
                <w:rFonts w:ascii="Times New Roman" w:hAnsi="Times New Roman"/>
              </w:rPr>
            </w:pPr>
            <w:r w:rsidRPr="00ED12A5">
              <w:rPr>
                <w:rFonts w:ascii="Times New Roman" w:hAnsi="Times New Roman" w:hint="eastAsia"/>
                <w:b/>
              </w:rPr>
              <w:t>苏式兵</w:t>
            </w:r>
            <w:r w:rsidR="000B1A4C">
              <w:rPr>
                <w:rFonts w:ascii="Times New Roman" w:hAnsi="Times New Roman" w:hint="eastAsia"/>
                <w:b/>
              </w:rPr>
              <w:t xml:space="preserve"> </w:t>
            </w:r>
            <w:r w:rsidRPr="005B0048">
              <w:rPr>
                <w:rFonts w:ascii="Times New Roman" w:hAnsi="Times New Roman"/>
              </w:rPr>
              <w:t>上海中医药大学</w:t>
            </w:r>
          </w:p>
          <w:p w:rsidR="005B0048" w:rsidRDefault="005B0048" w:rsidP="005832B0">
            <w:pPr>
              <w:adjustRightInd w:val="0"/>
              <w:snapToGrid w:val="0"/>
              <w:rPr>
                <w:rFonts w:ascii="Times New Roman" w:hAnsi="Times New Roman"/>
              </w:rPr>
            </w:pPr>
            <w:r>
              <w:rPr>
                <w:rFonts w:ascii="Times New Roman" w:hAnsi="Times New Roman"/>
              </w:rPr>
              <w:t xml:space="preserve">Network-pharmacological study of </w:t>
            </w:r>
            <w:proofErr w:type="spellStart"/>
            <w:r>
              <w:rPr>
                <w:rFonts w:ascii="Times New Roman" w:hAnsi="Times New Roman"/>
              </w:rPr>
              <w:t>FuzhengHuayu</w:t>
            </w:r>
            <w:proofErr w:type="spellEnd"/>
            <w:r>
              <w:rPr>
                <w:rFonts w:ascii="Times New Roman" w:hAnsi="Times New Roman"/>
              </w:rPr>
              <w:t xml:space="preserve"> formula</w:t>
            </w:r>
          </w:p>
        </w:tc>
        <w:tc>
          <w:tcPr>
            <w:tcW w:w="700" w:type="pct"/>
            <w:vMerge/>
            <w:tcBorders>
              <w:top w:val="single" w:sz="8" w:space="0" w:color="000000"/>
              <w:left w:val="single" w:sz="8" w:space="0" w:color="000000"/>
            </w:tcBorders>
            <w:shd w:val="clear" w:color="auto" w:fill="FFFFFF"/>
            <w:vAlign w:val="center"/>
          </w:tcPr>
          <w:p w:rsidR="005B0048" w:rsidRDefault="005B0048" w:rsidP="00462BDE">
            <w:pPr>
              <w:pStyle w:val="Default"/>
              <w:spacing w:line="240" w:lineRule="exact"/>
              <w:jc w:val="center"/>
              <w:rPr>
                <w:rFonts w:ascii="Times New Roman" w:hAnsi="Times New Roman" w:cs="Times New Roman"/>
                <w:color w:val="auto"/>
                <w:sz w:val="22"/>
                <w:szCs w:val="22"/>
              </w:rPr>
            </w:pPr>
          </w:p>
        </w:tc>
      </w:tr>
      <w:tr w:rsidR="005B0048" w:rsidTr="005832B0">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5B0048" w:rsidRPr="00AA0078" w:rsidRDefault="005B0048" w:rsidP="005832B0">
            <w:pPr>
              <w:adjustRightInd w:val="0"/>
              <w:snapToGrid w:val="0"/>
              <w:jc w:val="center"/>
              <w:rPr>
                <w:rFonts w:ascii="Times New Roman" w:hAnsi="Times New Roman"/>
              </w:rPr>
            </w:pPr>
            <w:r w:rsidRPr="00AA0078">
              <w:rPr>
                <w:rFonts w:ascii="Times New Roman" w:hAnsi="Times New Roman" w:hint="eastAsia"/>
              </w:rPr>
              <w:t>08:50--09:15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5B0048" w:rsidRDefault="005B0048" w:rsidP="005832B0">
            <w:pPr>
              <w:adjustRightInd w:val="0"/>
              <w:snapToGrid w:val="0"/>
              <w:rPr>
                <w:rFonts w:ascii="Times New Roman" w:hAnsi="Times New Roman"/>
              </w:rPr>
            </w:pPr>
            <w:proofErr w:type="gramStart"/>
            <w:r w:rsidRPr="005D4A84">
              <w:rPr>
                <w:rFonts w:ascii="Times New Roman" w:hAnsi="Times New Roman" w:hint="eastAsia"/>
                <w:b/>
              </w:rPr>
              <w:t>伯晓晨</w:t>
            </w:r>
            <w:proofErr w:type="gramEnd"/>
            <w:r w:rsidR="000B1A4C">
              <w:rPr>
                <w:rFonts w:ascii="Times New Roman" w:hAnsi="Times New Roman" w:hint="eastAsia"/>
                <w:b/>
              </w:rPr>
              <w:t xml:space="preserve"> </w:t>
            </w:r>
            <w:r w:rsidRPr="005B0048">
              <w:rPr>
                <w:rFonts w:ascii="Times New Roman" w:hAnsi="Times New Roman"/>
              </w:rPr>
              <w:t>军事医学科学院放射与辐射医学研究所</w:t>
            </w:r>
          </w:p>
          <w:p w:rsidR="005B0048" w:rsidRDefault="005B0048" w:rsidP="005832B0">
            <w:pPr>
              <w:adjustRightInd w:val="0"/>
              <w:snapToGrid w:val="0"/>
              <w:rPr>
                <w:rFonts w:ascii="Times New Roman" w:hAnsi="Times New Roman"/>
              </w:rPr>
            </w:pPr>
            <w:r w:rsidRPr="005832B0">
              <w:rPr>
                <w:rFonts w:ascii="微软雅黑" w:eastAsia="微软雅黑" w:hAnsi="微软雅黑" w:hint="eastAsia"/>
                <w:kern w:val="0"/>
              </w:rPr>
              <w:t>宿主靶向抗病毒药物重定位的网络药理学策略</w:t>
            </w:r>
          </w:p>
        </w:tc>
        <w:tc>
          <w:tcPr>
            <w:tcW w:w="700" w:type="pct"/>
            <w:vMerge/>
            <w:tcBorders>
              <w:left w:val="single" w:sz="8" w:space="0" w:color="000000"/>
            </w:tcBorders>
            <w:shd w:val="clear" w:color="auto" w:fill="FFFFFF"/>
            <w:vAlign w:val="center"/>
          </w:tcPr>
          <w:p w:rsidR="005B0048" w:rsidRDefault="005B0048" w:rsidP="00462BDE">
            <w:pPr>
              <w:pStyle w:val="Default"/>
              <w:spacing w:line="240" w:lineRule="exact"/>
              <w:jc w:val="center"/>
              <w:rPr>
                <w:rFonts w:ascii="Times New Roman" w:hAnsi="Times New Roman" w:cs="Times New Roman"/>
                <w:color w:val="auto"/>
              </w:rPr>
            </w:pPr>
          </w:p>
        </w:tc>
      </w:tr>
      <w:tr w:rsidR="005B0048" w:rsidTr="005832B0">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5B0048" w:rsidRPr="00AA0078" w:rsidRDefault="005B0048" w:rsidP="005832B0">
            <w:pPr>
              <w:adjustRightInd w:val="0"/>
              <w:snapToGrid w:val="0"/>
              <w:jc w:val="center"/>
              <w:rPr>
                <w:rFonts w:ascii="Times New Roman" w:hAnsi="Times New Roman"/>
              </w:rPr>
            </w:pPr>
            <w:r w:rsidRPr="00AA0078">
              <w:rPr>
                <w:rFonts w:ascii="Times New Roman" w:hAnsi="Times New Roman" w:hint="eastAsia"/>
              </w:rPr>
              <w:t>09:15--09:40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5B0048" w:rsidRDefault="005B0048" w:rsidP="005832B0">
            <w:pPr>
              <w:adjustRightInd w:val="0"/>
              <w:snapToGrid w:val="0"/>
              <w:rPr>
                <w:rFonts w:ascii="Times New Roman" w:hAnsi="Times New Roman"/>
              </w:rPr>
            </w:pPr>
            <w:r w:rsidRPr="005D4A84">
              <w:rPr>
                <w:rFonts w:ascii="Times New Roman" w:hAnsi="Times New Roman" w:hint="eastAsia"/>
                <w:b/>
              </w:rPr>
              <w:t>杨</w:t>
            </w:r>
            <w:r w:rsidR="00C478F6">
              <w:rPr>
                <w:rFonts w:ascii="Times New Roman" w:hAnsi="Times New Roman" w:hint="eastAsia"/>
                <w:b/>
              </w:rPr>
              <w:t xml:space="preserve">  </w:t>
            </w:r>
            <w:proofErr w:type="gramStart"/>
            <w:r w:rsidRPr="005D4A84">
              <w:rPr>
                <w:rFonts w:ascii="Times New Roman" w:hAnsi="Times New Roman" w:hint="eastAsia"/>
                <w:b/>
              </w:rPr>
              <w:t>仑</w:t>
            </w:r>
            <w:proofErr w:type="gramEnd"/>
            <w:r w:rsidR="000B1A4C">
              <w:rPr>
                <w:rFonts w:ascii="Times New Roman" w:hAnsi="Times New Roman" w:hint="eastAsia"/>
                <w:b/>
              </w:rPr>
              <w:t xml:space="preserve"> </w:t>
            </w:r>
            <w:r w:rsidRPr="005B0048">
              <w:rPr>
                <w:rFonts w:ascii="Times New Roman" w:hAnsi="Times New Roman"/>
              </w:rPr>
              <w:t>上海交通大学</w:t>
            </w:r>
          </w:p>
          <w:p w:rsidR="005B0048" w:rsidRDefault="005B0048" w:rsidP="005832B0">
            <w:pPr>
              <w:adjustRightInd w:val="0"/>
              <w:snapToGrid w:val="0"/>
              <w:rPr>
                <w:rFonts w:ascii="Times New Roman" w:hAnsi="Times New Roman"/>
              </w:rPr>
            </w:pPr>
            <w:r w:rsidRPr="005832B0">
              <w:rPr>
                <w:rFonts w:ascii="微软雅黑" w:eastAsia="微软雅黑" w:hAnsi="微软雅黑" w:hint="eastAsia"/>
                <w:kern w:val="0"/>
              </w:rPr>
              <w:t>中国药物研发的新机遇：基于医药大数据的系统性药物重定位</w:t>
            </w:r>
          </w:p>
        </w:tc>
        <w:tc>
          <w:tcPr>
            <w:tcW w:w="700" w:type="pct"/>
            <w:vMerge/>
            <w:tcBorders>
              <w:left w:val="single" w:sz="8" w:space="0" w:color="000000"/>
            </w:tcBorders>
            <w:shd w:val="clear" w:color="auto" w:fill="FFFFFF"/>
            <w:vAlign w:val="center"/>
          </w:tcPr>
          <w:p w:rsidR="005B0048" w:rsidRDefault="005B0048" w:rsidP="00462BDE">
            <w:pPr>
              <w:pStyle w:val="Default"/>
              <w:spacing w:line="240" w:lineRule="exact"/>
              <w:jc w:val="center"/>
              <w:rPr>
                <w:rFonts w:ascii="Times New Roman" w:hAnsi="Times New Roman" w:cs="Times New Roman"/>
                <w:color w:val="auto"/>
              </w:rPr>
            </w:pPr>
          </w:p>
        </w:tc>
      </w:tr>
      <w:tr w:rsidR="00AA0078" w:rsidTr="005832B0">
        <w:trPr>
          <w:trHeight w:val="454"/>
        </w:trPr>
        <w:tc>
          <w:tcPr>
            <w:tcW w:w="800" w:type="pct"/>
            <w:tcBorders>
              <w:top w:val="single" w:sz="8" w:space="0" w:color="000000"/>
              <w:bottom w:val="single" w:sz="8" w:space="0" w:color="000000"/>
              <w:right w:val="single" w:sz="8" w:space="0" w:color="000000"/>
            </w:tcBorders>
            <w:shd w:val="clear" w:color="auto" w:fill="FFFF99"/>
            <w:vAlign w:val="center"/>
          </w:tcPr>
          <w:p w:rsidR="00AA0078" w:rsidRPr="00AA0078" w:rsidRDefault="00AA0078" w:rsidP="005832B0">
            <w:pPr>
              <w:spacing w:line="400" w:lineRule="exact"/>
              <w:jc w:val="center"/>
              <w:rPr>
                <w:rFonts w:ascii="Times New Roman" w:hAnsi="Times New Roman"/>
              </w:rPr>
            </w:pPr>
            <w:r w:rsidRPr="00AA0078">
              <w:rPr>
                <w:rFonts w:ascii="Times New Roman" w:hAnsi="Times New Roman" w:hint="eastAsia"/>
              </w:rPr>
              <w:t>09:40--09:50</w:t>
            </w:r>
          </w:p>
        </w:tc>
        <w:tc>
          <w:tcPr>
            <w:tcW w:w="4200" w:type="pct"/>
            <w:gridSpan w:val="2"/>
            <w:tcBorders>
              <w:top w:val="single" w:sz="8" w:space="0" w:color="000000"/>
              <w:left w:val="single" w:sz="8" w:space="0" w:color="000000"/>
              <w:bottom w:val="single" w:sz="8" w:space="0" w:color="000000"/>
            </w:tcBorders>
            <w:shd w:val="clear" w:color="auto" w:fill="FFFF99"/>
          </w:tcPr>
          <w:p w:rsidR="00AA0078" w:rsidRPr="00AA0078" w:rsidRDefault="00AA0078" w:rsidP="00AA0078">
            <w:pPr>
              <w:spacing w:line="400" w:lineRule="exact"/>
              <w:jc w:val="center"/>
              <w:rPr>
                <w:rFonts w:ascii="Times New Roman" w:hAnsi="Times New Roman"/>
              </w:rPr>
            </w:pPr>
            <w:r>
              <w:rPr>
                <w:rFonts w:ascii="Times New Roman" w:eastAsia="楷体_GB2312" w:hAnsi="Times New Roman" w:hint="eastAsia"/>
                <w:b/>
              </w:rPr>
              <w:t>休息</w:t>
            </w:r>
          </w:p>
        </w:tc>
      </w:tr>
      <w:tr w:rsidR="005B0048" w:rsidTr="00C54E8F">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5B0048" w:rsidRPr="00AA0078" w:rsidRDefault="005B0048" w:rsidP="005832B0">
            <w:pPr>
              <w:spacing w:line="400" w:lineRule="exact"/>
              <w:jc w:val="center"/>
              <w:rPr>
                <w:rFonts w:ascii="Times New Roman" w:hAnsi="Times New Roman"/>
              </w:rPr>
            </w:pPr>
            <w:r w:rsidRPr="00AA0078">
              <w:rPr>
                <w:rFonts w:ascii="Times New Roman" w:hAnsi="Times New Roman" w:hint="eastAsia"/>
              </w:rPr>
              <w:t>09:50--10:15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2613" w:rsidRDefault="00F72613" w:rsidP="00C54E8F">
            <w:pPr>
              <w:adjustRightInd w:val="0"/>
              <w:snapToGrid w:val="0"/>
              <w:rPr>
                <w:rFonts w:ascii="Arial" w:hAnsi="Arial" w:cs="Arial"/>
                <w:color w:val="000000"/>
                <w:szCs w:val="21"/>
              </w:rPr>
            </w:pPr>
            <w:r w:rsidRPr="005D4A84">
              <w:rPr>
                <w:rFonts w:ascii="Times New Roman" w:hAnsi="Times New Roman" w:hint="eastAsia"/>
                <w:b/>
              </w:rPr>
              <w:t>刘</w:t>
            </w:r>
            <w:r w:rsidR="00C478F6">
              <w:rPr>
                <w:rFonts w:ascii="Times New Roman" w:hAnsi="Times New Roman" w:hint="eastAsia"/>
                <w:b/>
              </w:rPr>
              <w:t xml:space="preserve">  </w:t>
            </w:r>
            <w:r w:rsidRPr="005D4A84">
              <w:rPr>
                <w:rFonts w:ascii="Times New Roman" w:hAnsi="Times New Roman" w:hint="eastAsia"/>
                <w:b/>
              </w:rPr>
              <w:t>平</w:t>
            </w:r>
            <w:r w:rsidR="000B1A4C">
              <w:rPr>
                <w:rFonts w:ascii="Times New Roman" w:hAnsi="Times New Roman" w:hint="eastAsia"/>
                <w:b/>
              </w:rPr>
              <w:t xml:space="preserve"> </w:t>
            </w:r>
            <w:r w:rsidRPr="000E1387">
              <w:rPr>
                <w:rFonts w:ascii="Arial" w:hAnsi="Arial" w:cs="Arial"/>
                <w:color w:val="000000"/>
                <w:szCs w:val="21"/>
              </w:rPr>
              <w:t>上海中医药大学</w:t>
            </w:r>
          </w:p>
          <w:p w:rsidR="005B0048" w:rsidRDefault="00F72613" w:rsidP="00C54E8F">
            <w:pPr>
              <w:adjustRightInd w:val="0"/>
              <w:snapToGrid w:val="0"/>
              <w:rPr>
                <w:rFonts w:ascii="Times New Roman" w:hAnsi="Times New Roman"/>
              </w:rPr>
            </w:pPr>
            <w:r w:rsidRPr="005832B0">
              <w:rPr>
                <w:rFonts w:ascii="微软雅黑" w:eastAsia="微软雅黑" w:hAnsi="微软雅黑" w:hint="eastAsia"/>
                <w:kern w:val="0"/>
              </w:rPr>
              <w:t>扶正化</w:t>
            </w:r>
            <w:proofErr w:type="gramStart"/>
            <w:r w:rsidRPr="005832B0">
              <w:rPr>
                <w:rFonts w:ascii="微软雅黑" w:eastAsia="微软雅黑" w:hAnsi="微软雅黑" w:hint="eastAsia"/>
                <w:kern w:val="0"/>
              </w:rPr>
              <w:t>瘀</w:t>
            </w:r>
            <w:proofErr w:type="gramEnd"/>
            <w:r w:rsidRPr="005832B0">
              <w:rPr>
                <w:rFonts w:ascii="微软雅黑" w:eastAsia="微软雅黑" w:hAnsi="微软雅黑" w:hint="eastAsia"/>
                <w:kern w:val="0"/>
              </w:rPr>
              <w:t>复方抗肝纤维化研究及国际临床试验新进展</w:t>
            </w:r>
          </w:p>
        </w:tc>
        <w:tc>
          <w:tcPr>
            <w:tcW w:w="700" w:type="pct"/>
            <w:vMerge w:val="restart"/>
            <w:tcBorders>
              <w:top w:val="single" w:sz="8" w:space="0" w:color="000000"/>
              <w:left w:val="single" w:sz="8" w:space="0" w:color="000000"/>
            </w:tcBorders>
            <w:shd w:val="clear" w:color="auto" w:fill="FFFFFF"/>
            <w:vAlign w:val="center"/>
          </w:tcPr>
          <w:p w:rsidR="005B0048" w:rsidRPr="00A675C5" w:rsidRDefault="009C47C3" w:rsidP="00A675C5">
            <w:pPr>
              <w:pStyle w:val="Default"/>
              <w:snapToGrid w:val="0"/>
              <w:spacing w:line="360" w:lineRule="auto"/>
              <w:jc w:val="center"/>
              <w:rPr>
                <w:rFonts w:ascii="Times New Roman" w:hAnsi="Times New Roman" w:cs="Times New Roman"/>
                <w:color w:val="auto"/>
                <w:sz w:val="21"/>
                <w:szCs w:val="21"/>
              </w:rPr>
            </w:pPr>
            <w:r w:rsidRPr="00A675C5">
              <w:rPr>
                <w:rFonts w:ascii="Times New Roman" w:hAnsi="Times New Roman" w:cs="Times New Roman" w:hint="eastAsia"/>
                <w:color w:val="auto"/>
                <w:sz w:val="21"/>
                <w:szCs w:val="21"/>
              </w:rPr>
              <w:t>吴春福</w:t>
            </w:r>
          </w:p>
          <w:p w:rsidR="0060364C" w:rsidRDefault="0060364C" w:rsidP="00A675C5">
            <w:pPr>
              <w:pStyle w:val="Default"/>
              <w:snapToGrid w:val="0"/>
              <w:spacing w:line="360" w:lineRule="auto"/>
              <w:jc w:val="center"/>
              <w:rPr>
                <w:rFonts w:ascii="Times New Roman" w:hAnsi="Times New Roman"/>
                <w:sz w:val="22"/>
              </w:rPr>
            </w:pPr>
            <w:r w:rsidRPr="00A675C5">
              <w:rPr>
                <w:rFonts w:ascii="Times New Roman" w:hAnsi="Times New Roman" w:cs="Times New Roman" w:hint="eastAsia"/>
                <w:color w:val="auto"/>
                <w:sz w:val="21"/>
                <w:szCs w:val="21"/>
              </w:rPr>
              <w:t>孙晓波</w:t>
            </w:r>
          </w:p>
        </w:tc>
      </w:tr>
      <w:tr w:rsidR="005B0048" w:rsidTr="005832B0">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5B0048" w:rsidRPr="00AA0078" w:rsidRDefault="005B0048" w:rsidP="005832B0">
            <w:pPr>
              <w:spacing w:line="400" w:lineRule="exact"/>
              <w:jc w:val="center"/>
              <w:rPr>
                <w:rFonts w:ascii="Times New Roman" w:hAnsi="Times New Roman"/>
              </w:rPr>
            </w:pPr>
            <w:r w:rsidRPr="00AA0078">
              <w:rPr>
                <w:rFonts w:ascii="Times New Roman" w:hAnsi="Times New Roman" w:hint="eastAsia"/>
              </w:rPr>
              <w:t>10:15-10:40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2613" w:rsidRDefault="00F72613" w:rsidP="005832B0">
            <w:pPr>
              <w:adjustRightInd w:val="0"/>
              <w:snapToGrid w:val="0"/>
              <w:rPr>
                <w:rFonts w:ascii="Times New Roman" w:hAnsi="Times New Roman"/>
              </w:rPr>
            </w:pPr>
            <w:proofErr w:type="gramStart"/>
            <w:r w:rsidRPr="005D4A84">
              <w:rPr>
                <w:rFonts w:ascii="Times New Roman" w:hAnsi="Times New Roman" w:hint="eastAsia"/>
                <w:b/>
              </w:rPr>
              <w:t>李又欣</w:t>
            </w:r>
            <w:proofErr w:type="gramEnd"/>
            <w:r w:rsidR="000B1A4C">
              <w:rPr>
                <w:rFonts w:ascii="Times New Roman" w:hAnsi="Times New Roman" w:hint="eastAsia"/>
                <w:b/>
              </w:rPr>
              <w:t xml:space="preserve"> </w:t>
            </w:r>
            <w:r w:rsidRPr="000E1387">
              <w:rPr>
                <w:rFonts w:ascii="Times New Roman" w:hAnsi="Times New Roman"/>
              </w:rPr>
              <w:t>绿叶制药集团</w:t>
            </w:r>
            <w:r w:rsidR="000962E1">
              <w:rPr>
                <w:rFonts w:ascii="Times New Roman" w:hAnsi="Times New Roman" w:hint="eastAsia"/>
              </w:rPr>
              <w:t>副总裁</w:t>
            </w:r>
          </w:p>
          <w:p w:rsidR="005B0048" w:rsidRDefault="00F72613" w:rsidP="005832B0">
            <w:pPr>
              <w:adjustRightInd w:val="0"/>
              <w:snapToGrid w:val="0"/>
              <w:rPr>
                <w:rFonts w:ascii="Times New Roman" w:hAnsi="Times New Roman"/>
              </w:rPr>
            </w:pPr>
            <w:r w:rsidRPr="005832B0">
              <w:rPr>
                <w:rFonts w:ascii="微软雅黑" w:eastAsia="微软雅黑" w:hAnsi="微软雅黑" w:hint="eastAsia"/>
                <w:kern w:val="0"/>
              </w:rPr>
              <w:t>中药新药血脂康药理学及国际临床研究进展</w:t>
            </w:r>
          </w:p>
        </w:tc>
        <w:tc>
          <w:tcPr>
            <w:tcW w:w="700" w:type="pct"/>
            <w:vMerge/>
            <w:tcBorders>
              <w:left w:val="single" w:sz="8" w:space="0" w:color="000000"/>
            </w:tcBorders>
            <w:shd w:val="clear" w:color="auto" w:fill="FFFFFF"/>
            <w:vAlign w:val="center"/>
          </w:tcPr>
          <w:p w:rsidR="005B0048" w:rsidRDefault="005B0048" w:rsidP="004366B5">
            <w:pPr>
              <w:pStyle w:val="Default"/>
              <w:spacing w:line="240" w:lineRule="exact"/>
              <w:jc w:val="center"/>
              <w:rPr>
                <w:rFonts w:ascii="Times New Roman" w:hAnsi="Times New Roman" w:cs="Times New Roman"/>
                <w:color w:val="auto"/>
              </w:rPr>
            </w:pPr>
          </w:p>
        </w:tc>
      </w:tr>
      <w:tr w:rsidR="000E1387" w:rsidTr="00AD3F94">
        <w:trPr>
          <w:trHeight w:val="1020"/>
        </w:trPr>
        <w:tc>
          <w:tcPr>
            <w:tcW w:w="800" w:type="pct"/>
            <w:tcBorders>
              <w:top w:val="single" w:sz="8" w:space="0" w:color="000000"/>
              <w:bottom w:val="single" w:sz="8" w:space="0" w:color="000000"/>
              <w:right w:val="single" w:sz="8" w:space="0" w:color="000000"/>
            </w:tcBorders>
            <w:shd w:val="clear" w:color="auto" w:fill="FFFFFF"/>
            <w:vAlign w:val="center"/>
          </w:tcPr>
          <w:p w:rsidR="000E1387" w:rsidRPr="00AA0078" w:rsidRDefault="000E1387" w:rsidP="005832B0">
            <w:pPr>
              <w:spacing w:line="400" w:lineRule="exact"/>
              <w:jc w:val="center"/>
              <w:rPr>
                <w:rFonts w:ascii="Times New Roman" w:hAnsi="Times New Roman"/>
              </w:rPr>
            </w:pPr>
            <w:r w:rsidRPr="00AA0078">
              <w:rPr>
                <w:rFonts w:ascii="Times New Roman" w:hAnsi="Times New Roman" w:hint="eastAsia"/>
              </w:rPr>
              <w:t>10:40--11:05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2613" w:rsidRDefault="00F72613" w:rsidP="005832B0">
            <w:pPr>
              <w:adjustRightInd w:val="0"/>
              <w:snapToGrid w:val="0"/>
              <w:rPr>
                <w:rFonts w:ascii="Arial" w:hAnsi="Arial" w:cs="Arial"/>
                <w:color w:val="000000"/>
                <w:szCs w:val="21"/>
              </w:rPr>
            </w:pPr>
            <w:r w:rsidRPr="005D4A84">
              <w:rPr>
                <w:rFonts w:ascii="Times New Roman" w:hAnsi="Times New Roman" w:hint="eastAsia"/>
                <w:b/>
              </w:rPr>
              <w:t>叶</w:t>
            </w:r>
            <w:r w:rsidR="00C478F6">
              <w:rPr>
                <w:rFonts w:ascii="Times New Roman" w:hAnsi="Times New Roman" w:hint="eastAsia"/>
                <w:b/>
              </w:rPr>
              <w:t xml:space="preserve">  </w:t>
            </w:r>
            <w:proofErr w:type="gramStart"/>
            <w:r w:rsidRPr="005D4A84">
              <w:rPr>
                <w:rFonts w:ascii="Times New Roman" w:hAnsi="Times New Roman" w:hint="eastAsia"/>
                <w:b/>
              </w:rPr>
              <w:t>斌</w:t>
            </w:r>
            <w:proofErr w:type="gramEnd"/>
            <w:r w:rsidR="000B1A4C">
              <w:rPr>
                <w:rFonts w:ascii="Times New Roman" w:hAnsi="Times New Roman" w:hint="eastAsia"/>
                <w:b/>
              </w:rPr>
              <w:t xml:space="preserve"> </w:t>
            </w:r>
            <w:r>
              <w:rPr>
                <w:rFonts w:ascii="Arial" w:hAnsi="Arial" w:cs="Arial" w:hint="eastAsia"/>
                <w:color w:val="000000"/>
                <w:szCs w:val="21"/>
              </w:rPr>
              <w:t>北京珅奥基医药科技有限公司</w:t>
            </w:r>
            <w:r w:rsidR="000962E1">
              <w:rPr>
                <w:rFonts w:ascii="Arial" w:hAnsi="Arial" w:cs="Arial" w:hint="eastAsia"/>
                <w:color w:val="000000"/>
                <w:szCs w:val="21"/>
              </w:rPr>
              <w:t>研发总监</w:t>
            </w:r>
          </w:p>
          <w:p w:rsidR="000E1387" w:rsidRDefault="000962E1" w:rsidP="000962E1">
            <w:pPr>
              <w:adjustRightInd w:val="0"/>
              <w:snapToGrid w:val="0"/>
              <w:jc w:val="left"/>
              <w:rPr>
                <w:rFonts w:ascii="Times New Roman" w:hAnsi="Times New Roman"/>
              </w:rPr>
            </w:pPr>
            <w:r>
              <w:rPr>
                <w:rFonts w:ascii="微软雅黑" w:eastAsia="微软雅黑" w:hAnsi="微软雅黑" w:hint="eastAsia"/>
                <w:kern w:val="0"/>
              </w:rPr>
              <w:t>中药</w:t>
            </w:r>
            <w:proofErr w:type="gramStart"/>
            <w:r>
              <w:rPr>
                <w:rFonts w:ascii="微软雅黑" w:eastAsia="微软雅黑" w:hAnsi="微软雅黑" w:hint="eastAsia"/>
                <w:kern w:val="0"/>
              </w:rPr>
              <w:t>新药</w:t>
            </w:r>
            <w:r w:rsidR="00F72613" w:rsidRPr="005832B0">
              <w:rPr>
                <w:rFonts w:ascii="微软雅黑" w:eastAsia="微软雅黑" w:hAnsi="微软雅黑" w:hint="eastAsia"/>
                <w:kern w:val="0"/>
              </w:rPr>
              <w:t>阿可拉</w:t>
            </w:r>
            <w:proofErr w:type="gramEnd"/>
            <w:r w:rsidR="00F72613" w:rsidRPr="005832B0">
              <w:rPr>
                <w:rFonts w:ascii="微软雅黑" w:eastAsia="微软雅黑" w:hAnsi="微软雅黑" w:hint="eastAsia"/>
                <w:kern w:val="0"/>
              </w:rPr>
              <w:t>定</w:t>
            </w:r>
            <w:r>
              <w:rPr>
                <w:rFonts w:ascii="微软雅黑" w:eastAsia="微软雅黑" w:hAnsi="微软雅黑" w:hint="eastAsia"/>
                <w:kern w:val="0"/>
              </w:rPr>
              <w:t>：</w:t>
            </w:r>
            <w:r w:rsidR="00F72613" w:rsidRPr="005832B0">
              <w:rPr>
                <w:rFonts w:ascii="微软雅黑" w:eastAsia="微软雅黑" w:hAnsi="微软雅黑" w:hint="eastAsia"/>
                <w:kern w:val="0"/>
              </w:rPr>
              <w:t>一种白介素</w:t>
            </w:r>
            <w:r w:rsidR="00F72613" w:rsidRPr="005832B0">
              <w:rPr>
                <w:rFonts w:ascii="微软雅黑" w:eastAsia="微软雅黑" w:hAnsi="微软雅黑"/>
                <w:kern w:val="0"/>
              </w:rPr>
              <w:t>6</w:t>
            </w:r>
            <w:r w:rsidR="00F72613" w:rsidRPr="005832B0">
              <w:rPr>
                <w:rFonts w:ascii="微软雅黑" w:eastAsia="微软雅黑" w:hAnsi="微软雅黑" w:hint="eastAsia"/>
                <w:kern w:val="0"/>
              </w:rPr>
              <w:t>通路抑制剂</w:t>
            </w:r>
            <w:r>
              <w:rPr>
                <w:rFonts w:ascii="微软雅黑" w:eastAsia="微软雅黑" w:hAnsi="微软雅黑" w:hint="eastAsia"/>
                <w:kern w:val="0"/>
              </w:rPr>
              <w:t>治疗</w:t>
            </w:r>
            <w:r w:rsidRPr="005832B0">
              <w:rPr>
                <w:rFonts w:ascii="微软雅黑" w:eastAsia="微软雅黑" w:hAnsi="微软雅黑" w:hint="eastAsia"/>
                <w:kern w:val="0"/>
              </w:rPr>
              <w:t>晚期肝细胞癌</w:t>
            </w:r>
            <w:r>
              <w:rPr>
                <w:rFonts w:ascii="微软雅黑" w:eastAsia="微软雅黑" w:hAnsi="微软雅黑" w:hint="eastAsia"/>
                <w:kern w:val="0"/>
              </w:rPr>
              <w:t>临床研究及</w:t>
            </w:r>
            <w:r w:rsidR="00F72613" w:rsidRPr="005832B0">
              <w:rPr>
                <w:rFonts w:ascii="微软雅黑" w:eastAsia="微软雅黑" w:hAnsi="微软雅黑" w:hint="eastAsia"/>
                <w:kern w:val="0"/>
              </w:rPr>
              <w:t>免疫相关生物标志物的早期探索</w:t>
            </w:r>
          </w:p>
        </w:tc>
        <w:tc>
          <w:tcPr>
            <w:tcW w:w="700" w:type="pct"/>
            <w:vMerge/>
            <w:tcBorders>
              <w:left w:val="single" w:sz="8" w:space="0" w:color="000000"/>
            </w:tcBorders>
            <w:shd w:val="clear" w:color="auto" w:fill="FFFFFF"/>
            <w:vAlign w:val="center"/>
          </w:tcPr>
          <w:p w:rsidR="000E1387" w:rsidRDefault="000E1387" w:rsidP="004366B5">
            <w:pPr>
              <w:pStyle w:val="Default"/>
              <w:spacing w:line="240" w:lineRule="exact"/>
              <w:jc w:val="center"/>
              <w:rPr>
                <w:rFonts w:ascii="Times New Roman" w:hAnsi="Times New Roman" w:cs="Times New Roman"/>
                <w:color w:val="auto"/>
              </w:rPr>
            </w:pPr>
          </w:p>
        </w:tc>
      </w:tr>
      <w:tr w:rsidR="000E1387" w:rsidTr="005832B0">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0E1387" w:rsidRPr="00AA0078" w:rsidRDefault="000E1387" w:rsidP="005832B0">
            <w:pPr>
              <w:spacing w:line="400" w:lineRule="exact"/>
              <w:jc w:val="center"/>
              <w:rPr>
                <w:rFonts w:ascii="Times New Roman" w:hAnsi="Times New Roman"/>
              </w:rPr>
            </w:pPr>
            <w:r w:rsidRPr="00AA0078">
              <w:rPr>
                <w:rFonts w:ascii="Times New Roman" w:hAnsi="Times New Roman" w:hint="eastAsia"/>
              </w:rPr>
              <w:t>11:05--11:30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2613" w:rsidRDefault="00F72613" w:rsidP="005832B0">
            <w:pPr>
              <w:adjustRightInd w:val="0"/>
              <w:snapToGrid w:val="0"/>
              <w:rPr>
                <w:rFonts w:ascii="Times New Roman" w:hAnsi="Times New Roman"/>
              </w:rPr>
            </w:pPr>
            <w:proofErr w:type="gramStart"/>
            <w:r w:rsidRPr="005D4A84">
              <w:rPr>
                <w:rFonts w:ascii="Times New Roman" w:hAnsi="Times New Roman" w:hint="eastAsia"/>
                <w:b/>
              </w:rPr>
              <w:t>杜冠华</w:t>
            </w:r>
            <w:proofErr w:type="gramEnd"/>
            <w:r w:rsidR="000B1A4C">
              <w:rPr>
                <w:rFonts w:ascii="Times New Roman" w:hAnsi="Times New Roman" w:hint="eastAsia"/>
                <w:b/>
              </w:rPr>
              <w:t xml:space="preserve"> </w:t>
            </w:r>
            <w:r>
              <w:rPr>
                <w:rFonts w:ascii="Times New Roman" w:hAnsi="Times New Roman" w:hint="eastAsia"/>
              </w:rPr>
              <w:t>中国医学科学院药物研究所</w:t>
            </w:r>
          </w:p>
          <w:p w:rsidR="000E1387" w:rsidRDefault="00F72613" w:rsidP="005832B0">
            <w:pPr>
              <w:adjustRightInd w:val="0"/>
              <w:snapToGrid w:val="0"/>
              <w:rPr>
                <w:rFonts w:ascii="Times New Roman" w:hAnsi="Times New Roman"/>
              </w:rPr>
            </w:pPr>
            <w:r w:rsidRPr="005832B0">
              <w:rPr>
                <w:rFonts w:ascii="微软雅黑" w:eastAsia="微软雅黑" w:hAnsi="微软雅黑" w:hint="eastAsia"/>
                <w:kern w:val="0"/>
              </w:rPr>
              <w:t>中药新药百可利防治帕金森氏病的作用研究</w:t>
            </w:r>
          </w:p>
        </w:tc>
        <w:tc>
          <w:tcPr>
            <w:tcW w:w="700" w:type="pct"/>
            <w:vMerge/>
            <w:tcBorders>
              <w:left w:val="single" w:sz="8" w:space="0" w:color="000000"/>
            </w:tcBorders>
            <w:shd w:val="clear" w:color="auto" w:fill="FFFFFF"/>
            <w:vAlign w:val="center"/>
          </w:tcPr>
          <w:p w:rsidR="000E1387" w:rsidRDefault="000E1387" w:rsidP="004366B5">
            <w:pPr>
              <w:pStyle w:val="Default"/>
              <w:spacing w:line="240" w:lineRule="exact"/>
              <w:jc w:val="center"/>
              <w:rPr>
                <w:rFonts w:ascii="Times New Roman" w:hAnsi="Times New Roman" w:cs="Times New Roman"/>
                <w:color w:val="auto"/>
              </w:rPr>
            </w:pPr>
          </w:p>
        </w:tc>
      </w:tr>
    </w:tbl>
    <w:p w:rsidR="00BC05F2" w:rsidRDefault="00BC05F2"/>
    <w:tbl>
      <w:tblPr>
        <w:tblW w:w="5000" w:type="pct"/>
        <w:tblBorders>
          <w:top w:val="single" w:sz="8" w:space="0" w:color="000000"/>
          <w:left w:val="single" w:sz="8" w:space="0" w:color="000000"/>
          <w:bottom w:val="single" w:sz="8" w:space="0" w:color="000000"/>
          <w:right w:val="single" w:sz="8" w:space="0" w:color="000000"/>
        </w:tblBorders>
        <w:shd w:val="clear" w:color="auto" w:fill="FFFFFF"/>
        <w:tblLook w:val="04A0" w:firstRow="1" w:lastRow="0" w:firstColumn="1" w:lastColumn="0" w:noHBand="0" w:noVBand="1"/>
      </w:tblPr>
      <w:tblGrid>
        <w:gridCol w:w="1486"/>
        <w:gridCol w:w="6519"/>
        <w:gridCol w:w="1281"/>
      </w:tblGrid>
      <w:tr w:rsidR="006C1E84" w:rsidRPr="006C1E84" w:rsidTr="007E0FF7">
        <w:trPr>
          <w:trHeight w:val="567"/>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CCFFFF"/>
            <w:vAlign w:val="center"/>
            <w:hideMark/>
          </w:tcPr>
          <w:p w:rsidR="006C1E84" w:rsidRPr="006C1E84" w:rsidRDefault="006C1E84" w:rsidP="00F16764">
            <w:pPr>
              <w:spacing w:line="240" w:lineRule="exact"/>
              <w:jc w:val="center"/>
              <w:rPr>
                <w:rFonts w:ascii="Times New Roman" w:eastAsia="楷体_GB2312" w:hAnsi="Times New Roman"/>
                <w:b/>
                <w:sz w:val="24"/>
                <w:szCs w:val="24"/>
              </w:rPr>
            </w:pPr>
            <w:r w:rsidRPr="006C1E84">
              <w:rPr>
                <w:rFonts w:ascii="Times New Roman" w:eastAsia="楷体_GB2312" w:hAnsi="Times New Roman" w:hint="eastAsia"/>
                <w:b/>
                <w:sz w:val="24"/>
                <w:szCs w:val="24"/>
              </w:rPr>
              <w:t>专题</w:t>
            </w:r>
            <w:r w:rsidR="00F16764">
              <w:rPr>
                <w:rFonts w:ascii="Times New Roman" w:eastAsia="楷体_GB2312" w:hAnsi="Times New Roman" w:hint="eastAsia"/>
                <w:b/>
                <w:sz w:val="24"/>
                <w:szCs w:val="24"/>
              </w:rPr>
              <w:t>二</w:t>
            </w:r>
            <w:r w:rsidRPr="006C1E84">
              <w:rPr>
                <w:rFonts w:ascii="Times New Roman" w:eastAsia="楷体_GB2312" w:hAnsi="Times New Roman" w:hint="eastAsia"/>
                <w:b/>
                <w:sz w:val="24"/>
                <w:szCs w:val="24"/>
              </w:rPr>
              <w:t>、心脑血管药理学</w:t>
            </w:r>
          </w:p>
        </w:tc>
      </w:tr>
      <w:tr w:rsidR="0083136D" w:rsidRPr="006C1E84" w:rsidTr="0083136D">
        <w:trPr>
          <w:trHeight w:val="454"/>
        </w:trPr>
        <w:tc>
          <w:tcPr>
            <w:tcW w:w="800" w:type="pct"/>
            <w:tcBorders>
              <w:top w:val="single" w:sz="8" w:space="0" w:color="000000"/>
              <w:left w:val="single" w:sz="8" w:space="0" w:color="000000"/>
              <w:bottom w:val="single" w:sz="8" w:space="0" w:color="000000"/>
              <w:right w:val="single" w:sz="8" w:space="0" w:color="000000"/>
            </w:tcBorders>
            <w:shd w:val="clear" w:color="auto" w:fill="CCFF99"/>
            <w:vAlign w:val="center"/>
            <w:hideMark/>
          </w:tcPr>
          <w:p w:rsidR="0083136D" w:rsidRPr="006C1E84" w:rsidRDefault="0083136D" w:rsidP="006C1E84">
            <w:pPr>
              <w:autoSpaceDE w:val="0"/>
              <w:autoSpaceDN w:val="0"/>
              <w:spacing w:line="400" w:lineRule="exact"/>
              <w:ind w:leftChars="-51" w:left="-106" w:hanging="1"/>
              <w:jc w:val="center"/>
              <w:rPr>
                <w:rFonts w:ascii="楷体_GB2312" w:eastAsia="楷体_GB2312" w:hAnsi="Arial"/>
                <w:b/>
                <w:bCs/>
                <w:sz w:val="24"/>
                <w:szCs w:val="24"/>
              </w:rPr>
            </w:pPr>
            <w:r w:rsidRPr="006C1E84">
              <w:rPr>
                <w:rFonts w:ascii="楷体_GB2312" w:eastAsia="楷体_GB2312" w:hAnsi="Arial" w:hint="eastAsia"/>
                <w:b/>
                <w:bCs/>
                <w:sz w:val="24"/>
                <w:szCs w:val="24"/>
              </w:rPr>
              <w:t>时  间</w:t>
            </w:r>
          </w:p>
        </w:tc>
        <w:tc>
          <w:tcPr>
            <w:tcW w:w="3510" w:type="pct"/>
            <w:tcBorders>
              <w:top w:val="single" w:sz="8" w:space="0" w:color="000000"/>
              <w:left w:val="single" w:sz="8" w:space="0" w:color="000000"/>
              <w:bottom w:val="single" w:sz="8" w:space="0" w:color="000000"/>
              <w:right w:val="single" w:sz="8" w:space="0" w:color="auto"/>
            </w:tcBorders>
            <w:shd w:val="clear" w:color="auto" w:fill="CCFF99"/>
            <w:vAlign w:val="center"/>
            <w:hideMark/>
          </w:tcPr>
          <w:p w:rsidR="0083136D" w:rsidRPr="006C1E84" w:rsidRDefault="0083136D" w:rsidP="0083136D">
            <w:pPr>
              <w:autoSpaceDE w:val="0"/>
              <w:autoSpaceDN w:val="0"/>
              <w:spacing w:line="400" w:lineRule="exact"/>
              <w:ind w:leftChars="-51" w:left="-107"/>
              <w:jc w:val="center"/>
              <w:rPr>
                <w:rFonts w:ascii="楷体_GB2312" w:eastAsia="楷体_GB2312" w:hAnsi="Arial"/>
                <w:b/>
                <w:bCs/>
                <w:sz w:val="24"/>
                <w:szCs w:val="24"/>
              </w:rPr>
            </w:pPr>
            <w:r w:rsidRPr="006C1E84">
              <w:rPr>
                <w:rFonts w:ascii="楷体_GB2312" w:eastAsia="楷体_GB2312" w:hAnsi="Arial" w:hint="eastAsia"/>
                <w:b/>
                <w:bCs/>
                <w:sz w:val="24"/>
                <w:szCs w:val="24"/>
              </w:rPr>
              <w:t>报告人</w:t>
            </w:r>
            <w:r>
              <w:rPr>
                <w:rFonts w:ascii="楷体_GB2312" w:eastAsia="楷体_GB2312" w:hAnsi="Arial" w:hint="eastAsia"/>
                <w:b/>
                <w:bCs/>
                <w:sz w:val="24"/>
                <w:szCs w:val="24"/>
              </w:rPr>
              <w:t>及</w:t>
            </w:r>
            <w:r w:rsidRPr="006C1E84">
              <w:rPr>
                <w:rFonts w:ascii="楷体_GB2312" w:eastAsia="楷体_GB2312" w:hAnsi="Arial" w:hint="eastAsia"/>
                <w:b/>
                <w:bCs/>
                <w:sz w:val="24"/>
                <w:szCs w:val="24"/>
              </w:rPr>
              <w:t>题目</w:t>
            </w:r>
          </w:p>
        </w:tc>
        <w:tc>
          <w:tcPr>
            <w:tcW w:w="690" w:type="pct"/>
            <w:tcBorders>
              <w:top w:val="single" w:sz="8" w:space="0" w:color="000000"/>
              <w:left w:val="single" w:sz="8" w:space="0" w:color="auto"/>
              <w:bottom w:val="single" w:sz="8" w:space="0" w:color="000000"/>
              <w:right w:val="single" w:sz="8" w:space="0" w:color="000000"/>
            </w:tcBorders>
            <w:shd w:val="clear" w:color="auto" w:fill="CCFF99"/>
            <w:vAlign w:val="center"/>
            <w:hideMark/>
          </w:tcPr>
          <w:p w:rsidR="0083136D" w:rsidRPr="006C1E84" w:rsidRDefault="0083136D" w:rsidP="006C1E84">
            <w:pPr>
              <w:autoSpaceDE w:val="0"/>
              <w:autoSpaceDN w:val="0"/>
              <w:spacing w:line="400" w:lineRule="exact"/>
              <w:jc w:val="center"/>
              <w:rPr>
                <w:rFonts w:ascii="楷体_GB2312" w:eastAsia="楷体_GB2312" w:hAnsi="Arial"/>
                <w:b/>
                <w:bCs/>
                <w:sz w:val="24"/>
                <w:szCs w:val="24"/>
              </w:rPr>
            </w:pPr>
            <w:r w:rsidRPr="006C1E84">
              <w:rPr>
                <w:rFonts w:ascii="楷体_GB2312" w:eastAsia="楷体_GB2312" w:hAnsi="Arial" w:hint="eastAsia"/>
                <w:b/>
                <w:bCs/>
                <w:sz w:val="24"/>
                <w:szCs w:val="24"/>
              </w:rPr>
              <w:t>主持人</w:t>
            </w:r>
          </w:p>
        </w:tc>
      </w:tr>
      <w:tr w:rsidR="0083136D" w:rsidRPr="006C1E84" w:rsidTr="000962E1">
        <w:trPr>
          <w:cantSplit/>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136D" w:rsidRPr="006C1E84" w:rsidRDefault="0083136D" w:rsidP="006C1E84">
            <w:pPr>
              <w:spacing w:line="400" w:lineRule="exact"/>
              <w:jc w:val="center"/>
              <w:rPr>
                <w:rFonts w:ascii="Times New Roman" w:hAnsi="Times New Roman"/>
              </w:rPr>
            </w:pPr>
            <w:r w:rsidRPr="006C1E84">
              <w:rPr>
                <w:rFonts w:ascii="Times New Roman" w:hAnsi="Times New Roman"/>
              </w:rPr>
              <w:t>08:00--08:30</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136D" w:rsidRDefault="0083136D" w:rsidP="000962E1">
            <w:pPr>
              <w:adjustRightInd w:val="0"/>
              <w:snapToGrid w:val="0"/>
              <w:jc w:val="left"/>
              <w:rPr>
                <w:rFonts w:ascii="Times New Roman" w:hAnsi="Times New Roman"/>
              </w:rPr>
            </w:pPr>
            <w:r w:rsidRPr="005D4A84">
              <w:rPr>
                <w:rFonts w:ascii="Times New Roman" w:hAnsi="Times New Roman" w:hint="eastAsia"/>
                <w:b/>
              </w:rPr>
              <w:t>杨宝峰</w:t>
            </w:r>
            <w:r w:rsidR="000B1A4C">
              <w:rPr>
                <w:rFonts w:ascii="Times New Roman" w:hAnsi="Times New Roman" w:hint="eastAsia"/>
                <w:b/>
              </w:rPr>
              <w:t xml:space="preserve"> </w:t>
            </w:r>
            <w:r>
              <w:rPr>
                <w:rFonts w:ascii="Times New Roman" w:hAnsi="Times New Roman" w:hint="eastAsia"/>
              </w:rPr>
              <w:t>哈尔滨医科大学</w:t>
            </w:r>
            <w:r w:rsidR="000962E1">
              <w:rPr>
                <w:rFonts w:ascii="Times New Roman" w:hAnsi="Times New Roman" w:hint="eastAsia"/>
              </w:rPr>
              <w:t>校长、中国工程院院士</w:t>
            </w:r>
          </w:p>
          <w:p w:rsidR="0083136D" w:rsidRPr="006C1E84" w:rsidRDefault="0083136D" w:rsidP="000962E1">
            <w:pPr>
              <w:adjustRightInd w:val="0"/>
              <w:snapToGrid w:val="0"/>
              <w:jc w:val="left"/>
              <w:rPr>
                <w:rFonts w:ascii="Times New Roman" w:hAnsi="Times New Roman"/>
              </w:rPr>
            </w:pPr>
            <w:r w:rsidRPr="000962E1">
              <w:rPr>
                <w:rFonts w:ascii="微软雅黑" w:eastAsia="微软雅黑" w:hAnsi="微软雅黑" w:hint="eastAsia"/>
                <w:kern w:val="0"/>
              </w:rPr>
              <w:t>医学进展与思考</w:t>
            </w:r>
          </w:p>
        </w:tc>
        <w:tc>
          <w:tcPr>
            <w:tcW w:w="690" w:type="pct"/>
            <w:vMerge w:val="restart"/>
            <w:tcBorders>
              <w:top w:val="single" w:sz="8" w:space="0" w:color="000000"/>
              <w:left w:val="single" w:sz="8" w:space="0" w:color="000000"/>
              <w:bottom w:val="nil"/>
              <w:right w:val="single" w:sz="8" w:space="0" w:color="000000"/>
            </w:tcBorders>
            <w:shd w:val="clear" w:color="auto" w:fill="FFFFFF"/>
            <w:vAlign w:val="center"/>
            <w:hideMark/>
          </w:tcPr>
          <w:p w:rsidR="0083136D" w:rsidRPr="00A675C5" w:rsidRDefault="0083136D" w:rsidP="00A675C5">
            <w:pPr>
              <w:pStyle w:val="Default"/>
              <w:snapToGrid w:val="0"/>
              <w:spacing w:line="360" w:lineRule="auto"/>
              <w:jc w:val="center"/>
              <w:rPr>
                <w:rFonts w:ascii="Times New Roman" w:hAnsi="Times New Roman" w:cs="Times New Roman"/>
                <w:color w:val="auto"/>
                <w:sz w:val="21"/>
                <w:szCs w:val="21"/>
              </w:rPr>
            </w:pPr>
            <w:r w:rsidRPr="00A675C5">
              <w:rPr>
                <w:rFonts w:ascii="Times New Roman" w:hAnsi="Times New Roman" w:cs="Times New Roman" w:hint="eastAsia"/>
                <w:color w:val="auto"/>
                <w:sz w:val="21"/>
                <w:szCs w:val="21"/>
              </w:rPr>
              <w:t>缪朝玉</w:t>
            </w:r>
          </w:p>
          <w:p w:rsidR="0083136D" w:rsidRPr="006C1E84" w:rsidRDefault="0083136D" w:rsidP="00A675C5">
            <w:pPr>
              <w:pStyle w:val="Default"/>
              <w:snapToGrid w:val="0"/>
              <w:spacing w:line="360" w:lineRule="auto"/>
              <w:jc w:val="center"/>
              <w:rPr>
                <w:rFonts w:ascii="Times New Roman" w:hAnsi="Times New Roman"/>
                <w:sz w:val="22"/>
              </w:rPr>
            </w:pPr>
            <w:r w:rsidRPr="00A675C5">
              <w:rPr>
                <w:rFonts w:ascii="Times New Roman" w:hAnsi="Times New Roman" w:cs="Times New Roman" w:hint="eastAsia"/>
                <w:color w:val="auto"/>
                <w:sz w:val="21"/>
                <w:szCs w:val="21"/>
              </w:rPr>
              <w:t>吕延杰</w:t>
            </w:r>
          </w:p>
        </w:tc>
      </w:tr>
      <w:tr w:rsidR="0083136D" w:rsidRPr="006C1E84" w:rsidTr="000962E1">
        <w:trPr>
          <w:cantSplit/>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136D" w:rsidRPr="006C1E84" w:rsidRDefault="0083136D" w:rsidP="006C1E84">
            <w:pPr>
              <w:spacing w:line="400" w:lineRule="exact"/>
              <w:jc w:val="center"/>
              <w:rPr>
                <w:rFonts w:ascii="Times New Roman" w:hAnsi="Times New Roman"/>
              </w:rPr>
            </w:pPr>
            <w:r w:rsidRPr="006C1E84">
              <w:rPr>
                <w:rFonts w:ascii="Times New Roman" w:hAnsi="Times New Roman"/>
              </w:rPr>
              <w:t>08:30--08:50</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3136D" w:rsidRDefault="0083136D" w:rsidP="000962E1">
            <w:pPr>
              <w:adjustRightInd w:val="0"/>
              <w:snapToGrid w:val="0"/>
              <w:jc w:val="left"/>
              <w:rPr>
                <w:rFonts w:ascii="Times New Roman" w:hAnsi="Times New Roman"/>
              </w:rPr>
            </w:pPr>
            <w:r w:rsidRPr="005D4A84">
              <w:rPr>
                <w:rFonts w:ascii="Times New Roman" w:hAnsi="Times New Roman" w:hint="eastAsia"/>
                <w:b/>
              </w:rPr>
              <w:t>苏定</w:t>
            </w:r>
            <w:proofErr w:type="gramStart"/>
            <w:r w:rsidRPr="005D4A84">
              <w:rPr>
                <w:rFonts w:ascii="Times New Roman" w:hAnsi="Times New Roman" w:hint="eastAsia"/>
                <w:b/>
              </w:rPr>
              <w:t>冯</w:t>
            </w:r>
            <w:proofErr w:type="gramEnd"/>
            <w:r w:rsidR="000B1A4C">
              <w:rPr>
                <w:rFonts w:ascii="Times New Roman" w:hAnsi="Times New Roman" w:hint="eastAsia"/>
                <w:b/>
              </w:rPr>
              <w:t xml:space="preserve"> </w:t>
            </w:r>
            <w:r w:rsidR="0090744E">
              <w:rPr>
                <w:rFonts w:ascii="Times New Roman" w:hAnsi="Times New Roman" w:hint="eastAsia"/>
              </w:rPr>
              <w:t>第二军医大学</w:t>
            </w:r>
          </w:p>
          <w:p w:rsidR="0083136D" w:rsidRPr="006C1E84" w:rsidRDefault="0083136D" w:rsidP="000962E1">
            <w:pPr>
              <w:adjustRightInd w:val="0"/>
              <w:snapToGrid w:val="0"/>
              <w:jc w:val="left"/>
              <w:rPr>
                <w:rFonts w:ascii="Times New Roman" w:hAnsi="Times New Roman"/>
              </w:rPr>
            </w:pPr>
            <w:r w:rsidRPr="000962E1">
              <w:rPr>
                <w:rFonts w:ascii="微软雅黑" w:eastAsia="微软雅黑" w:hAnsi="微软雅黑"/>
                <w:kern w:val="0"/>
              </w:rPr>
              <w:t>ABR</w:t>
            </w:r>
            <w:r w:rsidRPr="000962E1">
              <w:rPr>
                <w:rFonts w:ascii="微软雅黑" w:eastAsia="微软雅黑" w:hAnsi="微软雅黑" w:hint="eastAsia"/>
                <w:kern w:val="0"/>
              </w:rPr>
              <w:t>功能与胆碱能抗炎通路</w:t>
            </w:r>
          </w:p>
        </w:tc>
        <w:tc>
          <w:tcPr>
            <w:tcW w:w="690" w:type="pct"/>
            <w:vMerge/>
            <w:tcBorders>
              <w:top w:val="single" w:sz="8" w:space="0" w:color="000000"/>
              <w:left w:val="single" w:sz="8" w:space="0" w:color="000000"/>
              <w:bottom w:val="nil"/>
              <w:right w:val="single" w:sz="8" w:space="0" w:color="000000"/>
            </w:tcBorders>
            <w:shd w:val="clear" w:color="auto" w:fill="FFFFFF"/>
            <w:vAlign w:val="center"/>
            <w:hideMark/>
          </w:tcPr>
          <w:p w:rsidR="0083136D" w:rsidRPr="006C1E84" w:rsidRDefault="0083136D" w:rsidP="006C1E84">
            <w:pPr>
              <w:widowControl/>
              <w:jc w:val="left"/>
              <w:rPr>
                <w:rFonts w:ascii="Times New Roman" w:hAnsi="Times New Roman"/>
                <w:sz w:val="22"/>
              </w:rPr>
            </w:pPr>
          </w:p>
        </w:tc>
      </w:tr>
      <w:tr w:rsidR="00D10B48" w:rsidRPr="006C1E84" w:rsidTr="000962E1">
        <w:trPr>
          <w:cantSplit/>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10B48" w:rsidRPr="006C1E84" w:rsidRDefault="00D10B48" w:rsidP="006C1E84">
            <w:pPr>
              <w:spacing w:line="400" w:lineRule="exact"/>
              <w:jc w:val="center"/>
              <w:rPr>
                <w:rFonts w:ascii="Times New Roman" w:hAnsi="Times New Roman"/>
              </w:rPr>
            </w:pPr>
            <w:r w:rsidRPr="006C1E84">
              <w:rPr>
                <w:rFonts w:ascii="Times New Roman" w:hAnsi="Times New Roman"/>
              </w:rPr>
              <w:t>08:50--09:10</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10B48" w:rsidRDefault="00D10B48" w:rsidP="000962E1">
            <w:pPr>
              <w:adjustRightInd w:val="0"/>
              <w:snapToGrid w:val="0"/>
              <w:jc w:val="left"/>
              <w:rPr>
                <w:rFonts w:ascii="Times New Roman" w:hAnsi="Times New Roman"/>
              </w:rPr>
            </w:pPr>
            <w:r w:rsidRPr="005D4A84">
              <w:rPr>
                <w:rFonts w:ascii="Times New Roman" w:hAnsi="Times New Roman" w:hint="eastAsia"/>
                <w:b/>
              </w:rPr>
              <w:t>关永源</w:t>
            </w:r>
            <w:r w:rsidR="000B1A4C">
              <w:rPr>
                <w:rFonts w:ascii="Times New Roman" w:hAnsi="Times New Roman" w:hint="eastAsia"/>
                <w:b/>
              </w:rPr>
              <w:t xml:space="preserve"> </w:t>
            </w:r>
            <w:r>
              <w:rPr>
                <w:rFonts w:ascii="Times New Roman" w:hAnsi="Times New Roman" w:hint="eastAsia"/>
              </w:rPr>
              <w:t>中山大学</w:t>
            </w:r>
          </w:p>
          <w:p w:rsidR="00D10B48" w:rsidRPr="006C1E84" w:rsidRDefault="00D10B48" w:rsidP="000962E1">
            <w:pPr>
              <w:adjustRightInd w:val="0"/>
              <w:snapToGrid w:val="0"/>
              <w:jc w:val="left"/>
              <w:rPr>
                <w:rFonts w:ascii="Times New Roman" w:hAnsi="Times New Roman"/>
              </w:rPr>
            </w:pPr>
            <w:r w:rsidRPr="000962E1">
              <w:rPr>
                <w:rFonts w:ascii="微软雅黑" w:eastAsia="微软雅黑" w:hAnsi="微软雅黑" w:hint="eastAsia"/>
                <w:kern w:val="0"/>
              </w:rPr>
              <w:t>氯离子通道与脑血管重构</w:t>
            </w:r>
          </w:p>
        </w:tc>
        <w:tc>
          <w:tcPr>
            <w:tcW w:w="690" w:type="pct"/>
            <w:vMerge/>
            <w:tcBorders>
              <w:top w:val="single" w:sz="8" w:space="0" w:color="000000"/>
              <w:left w:val="single" w:sz="8" w:space="0" w:color="000000"/>
              <w:bottom w:val="nil"/>
              <w:right w:val="single" w:sz="8" w:space="0" w:color="000000"/>
            </w:tcBorders>
            <w:shd w:val="clear" w:color="auto" w:fill="FFFFFF"/>
            <w:vAlign w:val="center"/>
            <w:hideMark/>
          </w:tcPr>
          <w:p w:rsidR="00D10B48" w:rsidRPr="006C1E84" w:rsidRDefault="00D10B48" w:rsidP="006C1E84">
            <w:pPr>
              <w:widowControl/>
              <w:jc w:val="left"/>
              <w:rPr>
                <w:rFonts w:ascii="Times New Roman" w:hAnsi="Times New Roman"/>
                <w:sz w:val="22"/>
              </w:rPr>
            </w:pPr>
          </w:p>
        </w:tc>
      </w:tr>
      <w:tr w:rsidR="00C506AF" w:rsidRPr="006C1E84" w:rsidTr="000962E1">
        <w:trPr>
          <w:cantSplit/>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06AF" w:rsidRPr="006C1E84" w:rsidRDefault="00C506AF" w:rsidP="006C1E84">
            <w:pPr>
              <w:spacing w:line="400" w:lineRule="exact"/>
              <w:jc w:val="center"/>
              <w:rPr>
                <w:rFonts w:ascii="Times New Roman" w:hAnsi="Times New Roman"/>
              </w:rPr>
            </w:pPr>
            <w:r w:rsidRPr="006C1E84">
              <w:rPr>
                <w:rFonts w:ascii="Times New Roman" w:hAnsi="Times New Roman"/>
              </w:rPr>
              <w:t>09:10--09:25</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06AF" w:rsidRDefault="00C506AF" w:rsidP="000962E1">
            <w:pPr>
              <w:adjustRightInd w:val="0"/>
              <w:snapToGrid w:val="0"/>
              <w:jc w:val="left"/>
              <w:rPr>
                <w:rFonts w:ascii="Times New Roman" w:hAnsi="Times New Roman"/>
              </w:rPr>
            </w:pPr>
            <w:r w:rsidRPr="005D4A84">
              <w:rPr>
                <w:rFonts w:ascii="Times New Roman" w:hAnsi="Times New Roman" w:hint="eastAsia"/>
                <w:b/>
              </w:rPr>
              <w:t>缪朝玉</w:t>
            </w:r>
            <w:r w:rsidR="000B1A4C">
              <w:rPr>
                <w:rFonts w:ascii="Times New Roman" w:hAnsi="Times New Roman" w:hint="eastAsia"/>
                <w:b/>
              </w:rPr>
              <w:t xml:space="preserve"> </w:t>
            </w:r>
            <w:r>
              <w:rPr>
                <w:rFonts w:ascii="Times New Roman" w:hAnsi="Times New Roman" w:hint="eastAsia"/>
              </w:rPr>
              <w:t>第二军医大学</w:t>
            </w:r>
          </w:p>
          <w:p w:rsidR="00C506AF" w:rsidRPr="006C1E84" w:rsidRDefault="00C506AF" w:rsidP="000962E1">
            <w:pPr>
              <w:adjustRightInd w:val="0"/>
              <w:snapToGrid w:val="0"/>
              <w:jc w:val="left"/>
              <w:rPr>
                <w:rFonts w:ascii="Times New Roman" w:hAnsi="Times New Roman"/>
              </w:rPr>
            </w:pPr>
            <w:r w:rsidRPr="003A5F19">
              <w:rPr>
                <w:rFonts w:ascii="微软雅黑" w:eastAsia="微软雅黑" w:hAnsi="微软雅黑" w:hint="eastAsia"/>
                <w:kern w:val="0"/>
              </w:rPr>
              <w:t>抗脑卒中药物靶点</w:t>
            </w:r>
            <w:r w:rsidRPr="003A5F19">
              <w:rPr>
                <w:rFonts w:ascii="微软雅黑" w:eastAsia="微软雅黑" w:hAnsi="微软雅黑"/>
                <w:kern w:val="0"/>
              </w:rPr>
              <w:t>NAMPT</w:t>
            </w:r>
          </w:p>
        </w:tc>
        <w:tc>
          <w:tcPr>
            <w:tcW w:w="690" w:type="pct"/>
            <w:vMerge/>
            <w:tcBorders>
              <w:top w:val="single" w:sz="8" w:space="0" w:color="000000"/>
              <w:left w:val="single" w:sz="8" w:space="0" w:color="000000"/>
              <w:bottom w:val="nil"/>
              <w:right w:val="single" w:sz="8" w:space="0" w:color="000000"/>
            </w:tcBorders>
            <w:shd w:val="clear" w:color="auto" w:fill="FFFFFF"/>
            <w:vAlign w:val="center"/>
            <w:hideMark/>
          </w:tcPr>
          <w:p w:rsidR="00C506AF" w:rsidRPr="006C1E84" w:rsidRDefault="00C506AF" w:rsidP="006C1E84">
            <w:pPr>
              <w:widowControl/>
              <w:jc w:val="left"/>
              <w:rPr>
                <w:rFonts w:ascii="Times New Roman" w:hAnsi="Times New Roman"/>
                <w:sz w:val="22"/>
              </w:rPr>
            </w:pPr>
          </w:p>
        </w:tc>
      </w:tr>
      <w:tr w:rsidR="00C506AF" w:rsidRPr="006C1E84" w:rsidTr="000962E1">
        <w:trPr>
          <w:cantSplit/>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06AF" w:rsidRPr="006C1E84" w:rsidRDefault="00C506AF" w:rsidP="006C1E84">
            <w:pPr>
              <w:spacing w:line="400" w:lineRule="exact"/>
              <w:jc w:val="center"/>
              <w:rPr>
                <w:rFonts w:ascii="Times New Roman" w:hAnsi="Times New Roman"/>
              </w:rPr>
            </w:pPr>
            <w:r w:rsidRPr="006C1E84">
              <w:rPr>
                <w:rFonts w:ascii="Times New Roman" w:hAnsi="Times New Roman"/>
              </w:rPr>
              <w:t>09:25--09:40</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06AF" w:rsidRDefault="00C506AF" w:rsidP="000962E1">
            <w:pPr>
              <w:adjustRightInd w:val="0"/>
              <w:snapToGrid w:val="0"/>
              <w:jc w:val="left"/>
              <w:rPr>
                <w:rFonts w:ascii="Times New Roman" w:hAnsi="Times New Roman"/>
              </w:rPr>
            </w:pPr>
            <w:r w:rsidRPr="005D4A84">
              <w:rPr>
                <w:rFonts w:ascii="Times New Roman" w:hAnsi="Times New Roman" w:hint="eastAsia"/>
                <w:b/>
              </w:rPr>
              <w:t>吕延杰</w:t>
            </w:r>
            <w:r w:rsidR="000B1A4C">
              <w:rPr>
                <w:rFonts w:ascii="Times New Roman" w:hAnsi="Times New Roman" w:hint="eastAsia"/>
                <w:b/>
              </w:rPr>
              <w:t xml:space="preserve"> </w:t>
            </w:r>
            <w:r>
              <w:rPr>
                <w:rFonts w:ascii="Times New Roman" w:hAnsi="Times New Roman" w:hint="eastAsia"/>
              </w:rPr>
              <w:t>哈尔滨医科大学</w:t>
            </w:r>
          </w:p>
          <w:p w:rsidR="00C506AF" w:rsidRPr="006C1E84" w:rsidRDefault="00C506AF" w:rsidP="000962E1">
            <w:pPr>
              <w:adjustRightInd w:val="0"/>
              <w:snapToGrid w:val="0"/>
              <w:jc w:val="left"/>
              <w:rPr>
                <w:rFonts w:ascii="Times New Roman" w:hAnsi="Times New Roman"/>
              </w:rPr>
            </w:pPr>
            <w:r w:rsidRPr="003A5F19">
              <w:rPr>
                <w:rFonts w:ascii="微软雅黑" w:eastAsia="微软雅黑" w:hAnsi="微软雅黑" w:hint="eastAsia"/>
                <w:kern w:val="0"/>
              </w:rPr>
              <w:t>骨髓干细胞移植延缓心脏衰老</w:t>
            </w:r>
          </w:p>
        </w:tc>
        <w:tc>
          <w:tcPr>
            <w:tcW w:w="690" w:type="pct"/>
            <w:vMerge/>
            <w:tcBorders>
              <w:top w:val="single" w:sz="8" w:space="0" w:color="000000"/>
              <w:left w:val="single" w:sz="8" w:space="0" w:color="000000"/>
              <w:bottom w:val="nil"/>
              <w:right w:val="single" w:sz="8" w:space="0" w:color="000000"/>
            </w:tcBorders>
            <w:shd w:val="clear" w:color="auto" w:fill="FFFFFF"/>
            <w:vAlign w:val="center"/>
            <w:hideMark/>
          </w:tcPr>
          <w:p w:rsidR="00C506AF" w:rsidRPr="006C1E84" w:rsidRDefault="00C506AF" w:rsidP="006C1E84">
            <w:pPr>
              <w:widowControl/>
              <w:jc w:val="left"/>
              <w:rPr>
                <w:rFonts w:ascii="Times New Roman" w:hAnsi="Times New Roman"/>
                <w:sz w:val="22"/>
              </w:rPr>
            </w:pPr>
          </w:p>
        </w:tc>
      </w:tr>
      <w:tr w:rsidR="006C1E84" w:rsidRPr="006C1E84" w:rsidTr="006C1E84">
        <w:trPr>
          <w:trHeight w:val="454"/>
        </w:trPr>
        <w:tc>
          <w:tcPr>
            <w:tcW w:w="800" w:type="pct"/>
            <w:tcBorders>
              <w:top w:val="single" w:sz="8" w:space="0" w:color="000000"/>
              <w:left w:val="single" w:sz="8" w:space="0" w:color="000000"/>
              <w:bottom w:val="single" w:sz="8" w:space="0" w:color="000000"/>
              <w:right w:val="single" w:sz="8" w:space="0" w:color="000000"/>
            </w:tcBorders>
            <w:shd w:val="clear" w:color="auto" w:fill="FFFF99"/>
            <w:vAlign w:val="center"/>
            <w:hideMark/>
          </w:tcPr>
          <w:p w:rsidR="006C1E84" w:rsidRPr="006C1E84" w:rsidRDefault="006C1E84" w:rsidP="006C1E84">
            <w:pPr>
              <w:jc w:val="center"/>
              <w:rPr>
                <w:rFonts w:ascii="Times New Roman" w:eastAsia="楷体_GB2312" w:hAnsi="Times New Roman"/>
                <w:b/>
              </w:rPr>
            </w:pPr>
            <w:r w:rsidRPr="006C1E84">
              <w:rPr>
                <w:rFonts w:ascii="Times New Roman" w:eastAsia="楷体_GB2312" w:hAnsi="Times New Roman"/>
                <w:b/>
              </w:rPr>
              <w:lastRenderedPageBreak/>
              <w:t>09:40--09:50</w:t>
            </w:r>
          </w:p>
        </w:tc>
        <w:tc>
          <w:tcPr>
            <w:tcW w:w="4200" w:type="pct"/>
            <w:gridSpan w:val="2"/>
            <w:tcBorders>
              <w:top w:val="single" w:sz="8" w:space="0" w:color="000000"/>
              <w:left w:val="single" w:sz="8" w:space="0" w:color="000000"/>
              <w:bottom w:val="single" w:sz="8" w:space="0" w:color="000000"/>
              <w:right w:val="single" w:sz="8" w:space="0" w:color="000000"/>
            </w:tcBorders>
            <w:shd w:val="clear" w:color="auto" w:fill="FFFF99"/>
            <w:vAlign w:val="center"/>
            <w:hideMark/>
          </w:tcPr>
          <w:p w:rsidR="006C1E84" w:rsidRPr="006C1E84" w:rsidRDefault="006C1E84" w:rsidP="006C1E84">
            <w:pPr>
              <w:jc w:val="center"/>
              <w:rPr>
                <w:rFonts w:ascii="Times New Roman" w:eastAsia="楷体_GB2312" w:hAnsi="Times New Roman"/>
                <w:b/>
              </w:rPr>
            </w:pPr>
            <w:r w:rsidRPr="006C1E84">
              <w:rPr>
                <w:rFonts w:ascii="Times New Roman" w:eastAsia="楷体_GB2312" w:hAnsi="Times New Roman" w:hint="eastAsia"/>
                <w:b/>
              </w:rPr>
              <w:t>休息</w:t>
            </w:r>
          </w:p>
        </w:tc>
      </w:tr>
      <w:tr w:rsidR="00005D03" w:rsidRPr="006C1E84" w:rsidTr="003A5F19">
        <w:trPr>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3A5F19">
            <w:pPr>
              <w:adjustRightInd w:val="0"/>
              <w:snapToGrid w:val="0"/>
              <w:jc w:val="center"/>
              <w:rPr>
                <w:rFonts w:ascii="Times New Roman" w:hAnsi="Times New Roman"/>
              </w:rPr>
            </w:pPr>
            <w:r w:rsidRPr="006C1E84">
              <w:rPr>
                <w:rFonts w:ascii="Times New Roman" w:hAnsi="Times New Roman"/>
              </w:rPr>
              <w:t>09:50--10:05</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Default="00005D03" w:rsidP="003A5F19">
            <w:pPr>
              <w:adjustRightInd w:val="0"/>
              <w:snapToGrid w:val="0"/>
              <w:rPr>
                <w:rFonts w:ascii="Times New Roman" w:hAnsi="Times New Roman"/>
              </w:rPr>
            </w:pPr>
            <w:proofErr w:type="gramStart"/>
            <w:r w:rsidRPr="005D4A84">
              <w:rPr>
                <w:rFonts w:ascii="Times New Roman" w:hAnsi="Times New Roman" w:hint="eastAsia"/>
                <w:b/>
              </w:rPr>
              <w:t>余细勇</w:t>
            </w:r>
            <w:proofErr w:type="gramEnd"/>
            <w:r w:rsidR="000B1A4C">
              <w:rPr>
                <w:rFonts w:ascii="Times New Roman" w:hAnsi="Times New Roman" w:hint="eastAsia"/>
                <w:b/>
              </w:rPr>
              <w:t xml:space="preserve"> </w:t>
            </w:r>
            <w:r>
              <w:rPr>
                <w:rFonts w:ascii="Times New Roman" w:hAnsi="Times New Roman" w:hint="eastAsia"/>
              </w:rPr>
              <w:t>广州医科大学</w:t>
            </w:r>
          </w:p>
          <w:p w:rsidR="00005D03" w:rsidRPr="006C1E84" w:rsidRDefault="00005D03" w:rsidP="003A5F19">
            <w:pPr>
              <w:adjustRightInd w:val="0"/>
              <w:snapToGrid w:val="0"/>
              <w:rPr>
                <w:rFonts w:ascii="Times New Roman" w:hAnsi="Times New Roman"/>
              </w:rPr>
            </w:pPr>
            <w:r w:rsidRPr="003A5F19">
              <w:rPr>
                <w:rFonts w:ascii="微软雅黑" w:eastAsia="微软雅黑" w:hAnsi="微软雅黑" w:hint="eastAsia"/>
                <w:kern w:val="0"/>
              </w:rPr>
              <w:t>干细胞修复心肌损伤的表观遗传药理学研究</w:t>
            </w:r>
          </w:p>
        </w:tc>
        <w:tc>
          <w:tcPr>
            <w:tcW w:w="69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A675C5" w:rsidRDefault="00005D03" w:rsidP="00A675C5">
            <w:pPr>
              <w:pStyle w:val="Default"/>
              <w:snapToGrid w:val="0"/>
              <w:spacing w:line="360" w:lineRule="auto"/>
              <w:jc w:val="center"/>
              <w:rPr>
                <w:rFonts w:ascii="Times New Roman" w:hAnsi="Times New Roman" w:cs="Times New Roman"/>
                <w:color w:val="auto"/>
                <w:sz w:val="21"/>
                <w:szCs w:val="21"/>
              </w:rPr>
            </w:pPr>
            <w:r w:rsidRPr="00A675C5">
              <w:rPr>
                <w:rFonts w:ascii="Times New Roman" w:hAnsi="Times New Roman" w:cs="Times New Roman" w:hint="eastAsia"/>
                <w:color w:val="auto"/>
                <w:sz w:val="21"/>
                <w:szCs w:val="21"/>
              </w:rPr>
              <w:t>胡长平</w:t>
            </w:r>
          </w:p>
          <w:p w:rsidR="00005D03" w:rsidRPr="006C1E84" w:rsidRDefault="00005D03" w:rsidP="00A675C5">
            <w:pPr>
              <w:pStyle w:val="Default"/>
              <w:snapToGrid w:val="0"/>
              <w:spacing w:line="360" w:lineRule="auto"/>
              <w:jc w:val="center"/>
              <w:rPr>
                <w:rFonts w:ascii="Times New Roman" w:hAnsi="Times New Roman"/>
                <w:sz w:val="22"/>
              </w:rPr>
            </w:pPr>
            <w:r w:rsidRPr="00A675C5">
              <w:rPr>
                <w:rFonts w:ascii="Times New Roman" w:hAnsi="Times New Roman" w:cs="Times New Roman" w:hint="eastAsia"/>
                <w:color w:val="auto"/>
                <w:sz w:val="21"/>
                <w:szCs w:val="21"/>
              </w:rPr>
              <w:t>王</w:t>
            </w:r>
            <w:r w:rsidR="00C478F6">
              <w:rPr>
                <w:rFonts w:ascii="Times New Roman" w:hAnsi="Times New Roman" w:cs="Times New Roman" w:hint="eastAsia"/>
                <w:color w:val="auto"/>
                <w:sz w:val="21"/>
                <w:szCs w:val="21"/>
              </w:rPr>
              <w:t xml:space="preserve">  </w:t>
            </w:r>
            <w:r w:rsidRPr="00A675C5">
              <w:rPr>
                <w:rFonts w:ascii="Times New Roman" w:hAnsi="Times New Roman" w:cs="Times New Roman" w:hint="eastAsia"/>
                <w:color w:val="auto"/>
                <w:sz w:val="21"/>
                <w:szCs w:val="21"/>
              </w:rPr>
              <w:t>培</w:t>
            </w:r>
          </w:p>
        </w:tc>
      </w:tr>
      <w:tr w:rsidR="00005D03" w:rsidRPr="006C1E84" w:rsidTr="003A5F19">
        <w:trPr>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3A5F19">
            <w:pPr>
              <w:adjustRightInd w:val="0"/>
              <w:snapToGrid w:val="0"/>
              <w:jc w:val="center"/>
              <w:rPr>
                <w:rFonts w:ascii="Times New Roman" w:hAnsi="Times New Roman"/>
              </w:rPr>
            </w:pPr>
            <w:r w:rsidRPr="006C1E84">
              <w:rPr>
                <w:rFonts w:ascii="Times New Roman" w:hAnsi="Times New Roman"/>
              </w:rPr>
              <w:t>10:05--10:20</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Default="00005D03" w:rsidP="003A5F19">
            <w:pPr>
              <w:adjustRightInd w:val="0"/>
              <w:snapToGrid w:val="0"/>
              <w:rPr>
                <w:rFonts w:ascii="Times New Roman" w:hAnsi="Times New Roman"/>
              </w:rPr>
            </w:pPr>
            <w:r w:rsidRPr="005D4A84">
              <w:rPr>
                <w:rFonts w:ascii="Times New Roman" w:hAnsi="Times New Roman" w:hint="eastAsia"/>
                <w:b/>
              </w:rPr>
              <w:t>周家国</w:t>
            </w:r>
            <w:r w:rsidR="000B1A4C">
              <w:rPr>
                <w:rFonts w:ascii="Times New Roman" w:hAnsi="Times New Roman" w:hint="eastAsia"/>
                <w:b/>
              </w:rPr>
              <w:t xml:space="preserve"> </w:t>
            </w:r>
            <w:r>
              <w:rPr>
                <w:rFonts w:ascii="Times New Roman" w:hAnsi="Times New Roman" w:hint="eastAsia"/>
              </w:rPr>
              <w:t>中山大学</w:t>
            </w:r>
          </w:p>
          <w:p w:rsidR="00005D03" w:rsidRPr="006C1E84" w:rsidRDefault="00005D03" w:rsidP="003A5F19">
            <w:pPr>
              <w:adjustRightInd w:val="0"/>
              <w:snapToGrid w:val="0"/>
              <w:rPr>
                <w:rFonts w:ascii="Times New Roman" w:hAnsi="Times New Roman"/>
              </w:rPr>
            </w:pPr>
            <w:proofErr w:type="spellStart"/>
            <w:r w:rsidRPr="003A5F19">
              <w:rPr>
                <w:rFonts w:ascii="微软雅黑" w:eastAsia="微软雅黑" w:hAnsi="微软雅黑"/>
                <w:kern w:val="0"/>
              </w:rPr>
              <w:t>Endophilin</w:t>
            </w:r>
            <w:proofErr w:type="spellEnd"/>
            <w:r w:rsidRPr="003A5F19">
              <w:rPr>
                <w:rFonts w:ascii="微软雅黑" w:eastAsia="微软雅黑" w:hAnsi="微软雅黑"/>
                <w:kern w:val="0"/>
              </w:rPr>
              <w:t xml:space="preserve"> A2</w:t>
            </w:r>
            <w:r w:rsidRPr="003A5F19">
              <w:rPr>
                <w:rFonts w:ascii="微软雅黑" w:eastAsia="微软雅黑" w:hAnsi="微软雅黑" w:hint="eastAsia"/>
                <w:kern w:val="0"/>
              </w:rPr>
              <w:t>维持血压稳态作用及机制</w:t>
            </w:r>
          </w:p>
        </w:tc>
        <w:tc>
          <w:tcPr>
            <w:tcW w:w="690"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6C1E84">
            <w:pPr>
              <w:widowControl/>
              <w:jc w:val="left"/>
              <w:rPr>
                <w:rFonts w:ascii="Times New Roman" w:hAnsi="Times New Roman"/>
                <w:sz w:val="22"/>
              </w:rPr>
            </w:pPr>
          </w:p>
        </w:tc>
      </w:tr>
      <w:tr w:rsidR="00005D03" w:rsidRPr="006C1E84" w:rsidTr="003A5F19">
        <w:trPr>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3A5F19">
            <w:pPr>
              <w:adjustRightInd w:val="0"/>
              <w:snapToGrid w:val="0"/>
              <w:jc w:val="center"/>
              <w:rPr>
                <w:rFonts w:ascii="Times New Roman" w:hAnsi="Times New Roman"/>
              </w:rPr>
            </w:pPr>
            <w:r w:rsidRPr="006C1E84">
              <w:rPr>
                <w:rFonts w:ascii="Times New Roman" w:hAnsi="Times New Roman"/>
              </w:rPr>
              <w:t>10:20--10:35</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Default="00005D03" w:rsidP="003A5F19">
            <w:pPr>
              <w:adjustRightInd w:val="0"/>
              <w:snapToGrid w:val="0"/>
              <w:rPr>
                <w:rFonts w:ascii="Times New Roman" w:hAnsi="Times New Roman"/>
              </w:rPr>
            </w:pPr>
            <w:r w:rsidRPr="005D4A84">
              <w:rPr>
                <w:rFonts w:ascii="Times New Roman" w:hAnsi="Times New Roman" w:hint="eastAsia"/>
                <w:b/>
              </w:rPr>
              <w:t>韩</w:t>
            </w:r>
            <w:r w:rsidR="00C478F6">
              <w:rPr>
                <w:rFonts w:ascii="Times New Roman" w:hAnsi="Times New Roman" w:hint="eastAsia"/>
                <w:b/>
              </w:rPr>
              <w:t xml:space="preserve">  </w:t>
            </w:r>
            <w:r w:rsidRPr="005D4A84">
              <w:rPr>
                <w:rFonts w:ascii="Times New Roman" w:hAnsi="Times New Roman" w:hint="eastAsia"/>
                <w:b/>
              </w:rPr>
              <w:t>峰</w:t>
            </w:r>
            <w:r w:rsidR="000B1A4C">
              <w:rPr>
                <w:rFonts w:ascii="Times New Roman" w:hAnsi="Times New Roman" w:hint="eastAsia"/>
                <w:b/>
              </w:rPr>
              <w:t xml:space="preserve"> </w:t>
            </w:r>
            <w:r>
              <w:rPr>
                <w:rFonts w:ascii="Times New Roman" w:hAnsi="Times New Roman" w:hint="eastAsia"/>
              </w:rPr>
              <w:t>浙江大学</w:t>
            </w:r>
          </w:p>
          <w:p w:rsidR="00005D03" w:rsidRPr="006C1E84" w:rsidRDefault="00005D03" w:rsidP="003A5F19">
            <w:pPr>
              <w:adjustRightInd w:val="0"/>
              <w:snapToGrid w:val="0"/>
              <w:rPr>
                <w:rFonts w:ascii="Times New Roman" w:hAnsi="Times New Roman"/>
              </w:rPr>
            </w:pPr>
            <w:r w:rsidRPr="003A5F19">
              <w:rPr>
                <w:rFonts w:ascii="微软雅黑" w:eastAsia="微软雅黑" w:hAnsi="微软雅黑" w:hint="eastAsia"/>
                <w:kern w:val="0"/>
              </w:rPr>
              <w:t>硝化应激</w:t>
            </w:r>
            <w:proofErr w:type="gramStart"/>
            <w:r w:rsidRPr="003A5F19">
              <w:rPr>
                <w:rFonts w:ascii="微软雅黑" w:eastAsia="微软雅黑" w:hAnsi="微软雅黑" w:hint="eastAsia"/>
                <w:kern w:val="0"/>
              </w:rPr>
              <w:t>介</w:t>
            </w:r>
            <w:proofErr w:type="gramEnd"/>
            <w:r w:rsidRPr="003A5F19">
              <w:rPr>
                <w:rFonts w:ascii="微软雅黑" w:eastAsia="微软雅黑" w:hAnsi="微软雅黑" w:hint="eastAsia"/>
                <w:kern w:val="0"/>
              </w:rPr>
              <w:t>导的脑微血管损伤机制研究及靶标发现</w:t>
            </w:r>
          </w:p>
        </w:tc>
        <w:tc>
          <w:tcPr>
            <w:tcW w:w="690"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6C1E84">
            <w:pPr>
              <w:widowControl/>
              <w:jc w:val="left"/>
              <w:rPr>
                <w:rFonts w:ascii="Times New Roman" w:hAnsi="Times New Roman"/>
                <w:sz w:val="22"/>
              </w:rPr>
            </w:pPr>
          </w:p>
        </w:tc>
      </w:tr>
      <w:tr w:rsidR="00005D03" w:rsidRPr="006C1E84" w:rsidTr="003A5F19">
        <w:trPr>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3A5F19">
            <w:pPr>
              <w:adjustRightInd w:val="0"/>
              <w:snapToGrid w:val="0"/>
              <w:jc w:val="center"/>
              <w:rPr>
                <w:rFonts w:ascii="Times New Roman" w:hAnsi="Times New Roman"/>
              </w:rPr>
            </w:pPr>
            <w:r w:rsidRPr="006C1E84">
              <w:rPr>
                <w:rFonts w:ascii="Times New Roman" w:hAnsi="Times New Roman"/>
              </w:rPr>
              <w:t>10:35--10:45</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Default="00005D03" w:rsidP="003A5F19">
            <w:pPr>
              <w:adjustRightInd w:val="0"/>
              <w:snapToGrid w:val="0"/>
              <w:rPr>
                <w:rFonts w:ascii="Times New Roman" w:hAnsi="Times New Roman"/>
              </w:rPr>
            </w:pPr>
            <w:r w:rsidRPr="005D4A84">
              <w:rPr>
                <w:rFonts w:ascii="Times New Roman" w:hAnsi="Times New Roman" w:hint="eastAsia"/>
                <w:b/>
              </w:rPr>
              <w:t>胡长平</w:t>
            </w:r>
            <w:r w:rsidR="000B1A4C">
              <w:rPr>
                <w:rFonts w:ascii="Times New Roman" w:hAnsi="Times New Roman" w:hint="eastAsia"/>
                <w:b/>
              </w:rPr>
              <w:t xml:space="preserve"> </w:t>
            </w:r>
            <w:r>
              <w:rPr>
                <w:rFonts w:ascii="Times New Roman" w:hAnsi="Times New Roman" w:hint="eastAsia"/>
              </w:rPr>
              <w:t>中南大学</w:t>
            </w:r>
          </w:p>
          <w:p w:rsidR="00005D03" w:rsidRPr="006C1E84" w:rsidRDefault="00005D03" w:rsidP="003A5F19">
            <w:pPr>
              <w:adjustRightInd w:val="0"/>
              <w:snapToGrid w:val="0"/>
              <w:rPr>
                <w:rFonts w:ascii="Times New Roman" w:hAnsi="Times New Roman"/>
              </w:rPr>
            </w:pPr>
            <w:r w:rsidRPr="003A5F19">
              <w:rPr>
                <w:rFonts w:ascii="微软雅黑" w:eastAsia="微软雅黑" w:hAnsi="微软雅黑"/>
                <w:kern w:val="0"/>
              </w:rPr>
              <w:t>LOX-1</w:t>
            </w:r>
            <w:r w:rsidRPr="003A5F19">
              <w:rPr>
                <w:rFonts w:ascii="微软雅黑" w:eastAsia="微软雅黑" w:hAnsi="微软雅黑" w:hint="eastAsia"/>
                <w:kern w:val="0"/>
              </w:rPr>
              <w:t>在低氧诱导肺动脉高压内皮细胞间质转化中的作用及机制</w:t>
            </w:r>
          </w:p>
        </w:tc>
        <w:tc>
          <w:tcPr>
            <w:tcW w:w="690"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6C1E84">
            <w:pPr>
              <w:widowControl/>
              <w:jc w:val="left"/>
              <w:rPr>
                <w:rFonts w:ascii="Times New Roman" w:hAnsi="Times New Roman"/>
                <w:sz w:val="22"/>
              </w:rPr>
            </w:pPr>
          </w:p>
        </w:tc>
      </w:tr>
      <w:tr w:rsidR="00005D03" w:rsidRPr="006C1E84" w:rsidTr="003A5F19">
        <w:trPr>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3A5F19">
            <w:pPr>
              <w:adjustRightInd w:val="0"/>
              <w:snapToGrid w:val="0"/>
              <w:jc w:val="center"/>
              <w:rPr>
                <w:rFonts w:ascii="Times New Roman" w:hAnsi="Times New Roman"/>
              </w:rPr>
            </w:pPr>
            <w:r w:rsidRPr="006C1E84">
              <w:rPr>
                <w:rFonts w:ascii="Times New Roman" w:hAnsi="Times New Roman"/>
              </w:rPr>
              <w:t>10:45--10:55</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Default="00005D03" w:rsidP="003A5F19">
            <w:pPr>
              <w:adjustRightInd w:val="0"/>
              <w:snapToGrid w:val="0"/>
              <w:rPr>
                <w:rFonts w:ascii="Times New Roman" w:hAnsi="Times New Roman"/>
              </w:rPr>
            </w:pPr>
            <w:r w:rsidRPr="005D4A84">
              <w:rPr>
                <w:rFonts w:ascii="Times New Roman" w:hAnsi="Times New Roman" w:hint="eastAsia"/>
                <w:b/>
              </w:rPr>
              <w:t>刘培庆</w:t>
            </w:r>
            <w:r w:rsidR="000B1A4C">
              <w:rPr>
                <w:rFonts w:ascii="Times New Roman" w:hAnsi="Times New Roman" w:hint="eastAsia"/>
                <w:b/>
              </w:rPr>
              <w:t xml:space="preserve"> </w:t>
            </w:r>
            <w:r>
              <w:rPr>
                <w:rFonts w:ascii="Times New Roman" w:hAnsi="Times New Roman" w:hint="eastAsia"/>
              </w:rPr>
              <w:t>中山大学</w:t>
            </w:r>
          </w:p>
          <w:p w:rsidR="00005D03" w:rsidRPr="006C1E84" w:rsidRDefault="00005D03" w:rsidP="003A5F19">
            <w:pPr>
              <w:adjustRightInd w:val="0"/>
              <w:snapToGrid w:val="0"/>
              <w:rPr>
                <w:rFonts w:ascii="Times New Roman" w:hAnsi="Times New Roman"/>
              </w:rPr>
            </w:pPr>
            <w:r w:rsidRPr="003A5F19">
              <w:rPr>
                <w:rFonts w:ascii="微软雅黑" w:eastAsia="微软雅黑" w:hAnsi="微软雅黑"/>
                <w:kern w:val="0"/>
              </w:rPr>
              <w:t>NOR1</w:t>
            </w:r>
            <w:r w:rsidRPr="003A5F19">
              <w:rPr>
                <w:rFonts w:ascii="微软雅黑" w:eastAsia="微软雅黑" w:hAnsi="微软雅黑" w:hint="eastAsia"/>
                <w:kern w:val="0"/>
              </w:rPr>
              <w:t>在心肌肥大中的调控作用及机制探讨</w:t>
            </w:r>
          </w:p>
        </w:tc>
        <w:tc>
          <w:tcPr>
            <w:tcW w:w="690"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6C1E84">
            <w:pPr>
              <w:widowControl/>
              <w:jc w:val="left"/>
              <w:rPr>
                <w:rFonts w:ascii="Times New Roman" w:hAnsi="Times New Roman"/>
                <w:sz w:val="22"/>
              </w:rPr>
            </w:pPr>
          </w:p>
        </w:tc>
      </w:tr>
      <w:tr w:rsidR="00005D03" w:rsidRPr="006C1E84" w:rsidTr="003A5F19">
        <w:trPr>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3A5F19">
            <w:pPr>
              <w:adjustRightInd w:val="0"/>
              <w:snapToGrid w:val="0"/>
              <w:jc w:val="center"/>
              <w:rPr>
                <w:rFonts w:ascii="Times New Roman" w:hAnsi="Times New Roman"/>
              </w:rPr>
            </w:pPr>
            <w:r w:rsidRPr="006C1E84">
              <w:rPr>
                <w:rFonts w:ascii="Times New Roman" w:hAnsi="Times New Roman"/>
              </w:rPr>
              <w:t>10:55--11:05</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Default="00005D03" w:rsidP="003A5F19">
            <w:pPr>
              <w:adjustRightInd w:val="0"/>
              <w:snapToGrid w:val="0"/>
              <w:rPr>
                <w:rFonts w:ascii="Times New Roman" w:hAnsi="Times New Roman"/>
              </w:rPr>
            </w:pPr>
            <w:proofErr w:type="gramStart"/>
            <w:r w:rsidRPr="005D4A84">
              <w:rPr>
                <w:rFonts w:ascii="Times New Roman" w:hAnsi="Times New Roman" w:hint="eastAsia"/>
                <w:b/>
              </w:rPr>
              <w:t>彭</w:t>
            </w:r>
            <w:proofErr w:type="gramEnd"/>
            <w:r w:rsidR="00C478F6">
              <w:rPr>
                <w:rFonts w:ascii="Times New Roman" w:hAnsi="Times New Roman" w:hint="eastAsia"/>
                <w:b/>
              </w:rPr>
              <w:t xml:space="preserve">  </w:t>
            </w:r>
            <w:r w:rsidRPr="005D4A84">
              <w:rPr>
                <w:rFonts w:ascii="Times New Roman" w:hAnsi="Times New Roman" w:hint="eastAsia"/>
                <w:b/>
              </w:rPr>
              <w:t>军</w:t>
            </w:r>
            <w:r w:rsidR="000B1A4C">
              <w:rPr>
                <w:rFonts w:ascii="Times New Roman" w:hAnsi="Times New Roman" w:hint="eastAsia"/>
                <w:b/>
              </w:rPr>
              <w:t xml:space="preserve"> </w:t>
            </w:r>
            <w:r>
              <w:rPr>
                <w:rFonts w:ascii="Times New Roman" w:hAnsi="Times New Roman" w:hint="eastAsia"/>
              </w:rPr>
              <w:t>中南大学</w:t>
            </w:r>
          </w:p>
          <w:p w:rsidR="00005D03" w:rsidRPr="006C1E84" w:rsidRDefault="00005D03" w:rsidP="003A5F19">
            <w:pPr>
              <w:adjustRightInd w:val="0"/>
              <w:snapToGrid w:val="0"/>
              <w:rPr>
                <w:rFonts w:ascii="Times New Roman" w:hAnsi="Times New Roman"/>
              </w:rPr>
            </w:pPr>
            <w:r w:rsidRPr="003A5F19">
              <w:rPr>
                <w:rFonts w:ascii="微软雅黑" w:eastAsia="微软雅黑" w:hAnsi="微软雅黑" w:hint="eastAsia"/>
                <w:kern w:val="0"/>
              </w:rPr>
              <w:t>核肌球蛋白轻链在心肌缺血</w:t>
            </w:r>
            <w:r w:rsidRPr="003A5F19">
              <w:rPr>
                <w:rFonts w:ascii="微软雅黑" w:eastAsia="微软雅黑" w:hAnsi="微软雅黑"/>
                <w:kern w:val="0"/>
              </w:rPr>
              <w:t>-</w:t>
            </w:r>
            <w:r w:rsidRPr="003A5F19">
              <w:rPr>
                <w:rFonts w:ascii="微软雅黑" w:eastAsia="微软雅黑" w:hAnsi="微软雅黑" w:hint="eastAsia"/>
                <w:kern w:val="0"/>
              </w:rPr>
              <w:t>再灌注中的作用机制</w:t>
            </w:r>
          </w:p>
        </w:tc>
        <w:tc>
          <w:tcPr>
            <w:tcW w:w="690"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6C1E84">
            <w:pPr>
              <w:widowControl/>
              <w:jc w:val="left"/>
              <w:rPr>
                <w:rFonts w:ascii="Times New Roman" w:hAnsi="Times New Roman"/>
                <w:sz w:val="22"/>
              </w:rPr>
            </w:pPr>
          </w:p>
        </w:tc>
      </w:tr>
      <w:tr w:rsidR="00005D03" w:rsidRPr="006C1E84" w:rsidTr="003A5F19">
        <w:trPr>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3A5F19">
            <w:pPr>
              <w:adjustRightInd w:val="0"/>
              <w:snapToGrid w:val="0"/>
              <w:jc w:val="center"/>
              <w:rPr>
                <w:rFonts w:ascii="Times New Roman" w:hAnsi="Times New Roman"/>
              </w:rPr>
            </w:pPr>
            <w:r w:rsidRPr="006C1E84">
              <w:rPr>
                <w:rFonts w:ascii="Times New Roman" w:hAnsi="Times New Roman"/>
              </w:rPr>
              <w:t>11:05--11:15</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Default="00005D03" w:rsidP="003A5F19">
            <w:pPr>
              <w:adjustRightInd w:val="0"/>
              <w:snapToGrid w:val="0"/>
              <w:rPr>
                <w:rFonts w:ascii="Times New Roman" w:hAnsi="Times New Roman"/>
              </w:rPr>
            </w:pPr>
            <w:proofErr w:type="gramStart"/>
            <w:r w:rsidRPr="005D4A84">
              <w:rPr>
                <w:rFonts w:ascii="Times New Roman" w:hAnsi="Times New Roman" w:hint="eastAsia"/>
                <w:b/>
              </w:rPr>
              <w:t>明章银</w:t>
            </w:r>
            <w:proofErr w:type="gramEnd"/>
            <w:r w:rsidR="000B1A4C">
              <w:rPr>
                <w:rFonts w:ascii="Times New Roman" w:hAnsi="Times New Roman" w:hint="eastAsia"/>
                <w:b/>
              </w:rPr>
              <w:t xml:space="preserve"> </w:t>
            </w:r>
            <w:r>
              <w:rPr>
                <w:rFonts w:ascii="Times New Roman" w:hAnsi="Times New Roman" w:hint="eastAsia"/>
              </w:rPr>
              <w:t>华中科技大学</w:t>
            </w:r>
          </w:p>
          <w:p w:rsidR="00005D03" w:rsidRPr="006C1E84" w:rsidRDefault="00005D03" w:rsidP="003A5F19">
            <w:pPr>
              <w:adjustRightInd w:val="0"/>
              <w:snapToGrid w:val="0"/>
              <w:rPr>
                <w:rFonts w:ascii="Times New Roman" w:hAnsi="Times New Roman"/>
              </w:rPr>
            </w:pPr>
            <w:r w:rsidRPr="003A5F19">
              <w:rPr>
                <w:rFonts w:ascii="微软雅黑" w:eastAsia="微软雅黑" w:hAnsi="微软雅黑" w:hint="eastAsia"/>
                <w:kern w:val="0"/>
              </w:rPr>
              <w:t>抗血小板中药研究：现状及展望</w:t>
            </w:r>
          </w:p>
        </w:tc>
        <w:tc>
          <w:tcPr>
            <w:tcW w:w="690"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6C1E84">
            <w:pPr>
              <w:widowControl/>
              <w:jc w:val="left"/>
              <w:rPr>
                <w:rFonts w:ascii="Times New Roman" w:hAnsi="Times New Roman"/>
                <w:sz w:val="22"/>
              </w:rPr>
            </w:pPr>
          </w:p>
        </w:tc>
      </w:tr>
      <w:tr w:rsidR="00005D03" w:rsidRPr="006C1E84" w:rsidTr="003A5F19">
        <w:trPr>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3A5F19">
            <w:pPr>
              <w:adjustRightInd w:val="0"/>
              <w:snapToGrid w:val="0"/>
              <w:jc w:val="center"/>
              <w:rPr>
                <w:rFonts w:ascii="Times New Roman" w:hAnsi="Times New Roman"/>
              </w:rPr>
            </w:pPr>
            <w:r w:rsidRPr="006C1E84">
              <w:rPr>
                <w:rFonts w:ascii="Times New Roman" w:hAnsi="Times New Roman"/>
              </w:rPr>
              <w:t>11:15--11:25</w:t>
            </w:r>
          </w:p>
        </w:tc>
        <w:tc>
          <w:tcPr>
            <w:tcW w:w="351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Default="00005D03" w:rsidP="003A5F19">
            <w:pPr>
              <w:adjustRightInd w:val="0"/>
              <w:snapToGrid w:val="0"/>
              <w:rPr>
                <w:rFonts w:ascii="Times New Roman" w:hAnsi="Times New Roman"/>
              </w:rPr>
            </w:pPr>
            <w:r w:rsidRPr="005D4A84">
              <w:rPr>
                <w:rFonts w:ascii="Times New Roman" w:hAnsi="Times New Roman" w:hint="eastAsia"/>
                <w:b/>
              </w:rPr>
              <w:t>王</w:t>
            </w:r>
            <w:r w:rsidR="00C478F6">
              <w:rPr>
                <w:rFonts w:ascii="Times New Roman" w:hAnsi="Times New Roman" w:hint="eastAsia"/>
                <w:b/>
              </w:rPr>
              <w:t xml:space="preserve">  </w:t>
            </w:r>
            <w:r w:rsidRPr="005D4A84">
              <w:rPr>
                <w:rFonts w:ascii="Times New Roman" w:hAnsi="Times New Roman" w:hint="eastAsia"/>
                <w:b/>
              </w:rPr>
              <w:t>冰</w:t>
            </w:r>
            <w:r w:rsidR="000B1A4C">
              <w:rPr>
                <w:rFonts w:ascii="Times New Roman" w:hAnsi="Times New Roman" w:hint="eastAsia"/>
                <w:b/>
              </w:rPr>
              <w:t xml:space="preserve"> </w:t>
            </w:r>
            <w:r>
              <w:rPr>
                <w:rFonts w:ascii="Times New Roman" w:hAnsi="Times New Roman" w:hint="eastAsia"/>
              </w:rPr>
              <w:t>西安交通大学</w:t>
            </w:r>
          </w:p>
          <w:p w:rsidR="00005D03" w:rsidRPr="006C1E84" w:rsidRDefault="00005D03" w:rsidP="003A5F19">
            <w:pPr>
              <w:adjustRightInd w:val="0"/>
              <w:snapToGrid w:val="0"/>
              <w:rPr>
                <w:rFonts w:ascii="Times New Roman" w:hAnsi="Times New Roman"/>
              </w:rPr>
            </w:pPr>
            <w:r w:rsidRPr="003A5F19">
              <w:rPr>
                <w:rFonts w:ascii="微软雅黑" w:eastAsia="微软雅黑" w:hAnsi="微软雅黑" w:hint="eastAsia"/>
                <w:kern w:val="0"/>
              </w:rPr>
              <w:t>一类新药</w:t>
            </w:r>
            <w:r w:rsidRPr="003A5F19">
              <w:rPr>
                <w:rFonts w:ascii="微软雅黑" w:eastAsia="微软雅黑" w:hAnsi="微软雅黑"/>
                <w:kern w:val="0"/>
              </w:rPr>
              <w:t>GP</w:t>
            </w:r>
            <w:r w:rsidRPr="003A5F19">
              <w:rPr>
                <w:rFonts w:ascii="微软雅黑" w:eastAsia="微软雅黑" w:hAnsi="微软雅黑" w:hint="eastAsia"/>
                <w:kern w:val="0"/>
              </w:rPr>
              <w:t>Ⅱ</w:t>
            </w:r>
            <w:r w:rsidRPr="003A5F19">
              <w:rPr>
                <w:rFonts w:ascii="微软雅黑" w:eastAsia="微软雅黑" w:hAnsi="微软雅黑"/>
                <w:kern w:val="0"/>
              </w:rPr>
              <w:t>b/</w:t>
            </w:r>
            <w:r w:rsidRPr="003A5F19">
              <w:rPr>
                <w:rFonts w:ascii="微软雅黑" w:eastAsia="微软雅黑" w:hAnsi="微软雅黑" w:hint="eastAsia"/>
                <w:kern w:val="0"/>
              </w:rPr>
              <w:t>Ⅲ</w:t>
            </w:r>
            <w:r w:rsidRPr="003A5F19">
              <w:rPr>
                <w:rFonts w:ascii="微软雅黑" w:eastAsia="微软雅黑" w:hAnsi="微软雅黑"/>
                <w:kern w:val="0"/>
              </w:rPr>
              <w:t>a</w:t>
            </w:r>
            <w:r w:rsidRPr="003A5F19">
              <w:rPr>
                <w:rFonts w:ascii="微软雅黑" w:eastAsia="微软雅黑" w:hAnsi="微软雅黑" w:hint="eastAsia"/>
                <w:kern w:val="0"/>
              </w:rPr>
              <w:t>受体拮抗</w:t>
            </w:r>
            <w:proofErr w:type="gramStart"/>
            <w:r w:rsidRPr="003A5F19">
              <w:rPr>
                <w:rFonts w:ascii="微软雅黑" w:eastAsia="微软雅黑" w:hAnsi="微软雅黑" w:hint="eastAsia"/>
                <w:kern w:val="0"/>
              </w:rPr>
              <w:t>剂普瑞巴肽</w:t>
            </w:r>
            <w:proofErr w:type="gramEnd"/>
            <w:r w:rsidRPr="003A5F19">
              <w:rPr>
                <w:rFonts w:ascii="微软雅黑" w:eastAsia="微软雅黑" w:hAnsi="微软雅黑" w:hint="eastAsia"/>
                <w:kern w:val="0"/>
              </w:rPr>
              <w:t>临床前研究</w:t>
            </w:r>
          </w:p>
        </w:tc>
        <w:tc>
          <w:tcPr>
            <w:tcW w:w="690"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05D03" w:rsidRPr="006C1E84" w:rsidRDefault="00005D03" w:rsidP="006C1E84">
            <w:pPr>
              <w:widowControl/>
              <w:jc w:val="left"/>
              <w:rPr>
                <w:rFonts w:ascii="Times New Roman" w:hAnsi="Times New Roman"/>
                <w:sz w:val="22"/>
              </w:rPr>
            </w:pPr>
          </w:p>
        </w:tc>
      </w:tr>
      <w:tr w:rsidR="006C1E84" w:rsidRPr="006C1E84" w:rsidTr="007E0FF7">
        <w:trPr>
          <w:trHeight w:val="454"/>
        </w:trPr>
        <w:tc>
          <w:tcPr>
            <w:tcW w:w="800" w:type="pct"/>
            <w:tcBorders>
              <w:top w:val="single" w:sz="8" w:space="0" w:color="000000"/>
              <w:left w:val="single" w:sz="8" w:space="0" w:color="000000"/>
              <w:bottom w:val="single" w:sz="8" w:space="0" w:color="000000"/>
              <w:right w:val="single" w:sz="8" w:space="0" w:color="000000"/>
            </w:tcBorders>
            <w:shd w:val="clear" w:color="auto" w:fill="FFFF66"/>
            <w:vAlign w:val="center"/>
            <w:hideMark/>
          </w:tcPr>
          <w:p w:rsidR="006C1E84" w:rsidRPr="006C1E84" w:rsidRDefault="006C1E84" w:rsidP="006C1E84">
            <w:pPr>
              <w:spacing w:line="400" w:lineRule="exact"/>
              <w:jc w:val="center"/>
              <w:rPr>
                <w:rFonts w:ascii="Times New Roman" w:hAnsi="Times New Roman"/>
                <w:b/>
              </w:rPr>
            </w:pPr>
            <w:r w:rsidRPr="006C1E84">
              <w:rPr>
                <w:rFonts w:ascii="Times New Roman" w:hAnsi="Times New Roman"/>
                <w:b/>
              </w:rPr>
              <w:t>11:25--11:30</w:t>
            </w:r>
          </w:p>
        </w:tc>
        <w:tc>
          <w:tcPr>
            <w:tcW w:w="4200" w:type="pct"/>
            <w:gridSpan w:val="2"/>
            <w:tcBorders>
              <w:top w:val="single" w:sz="8" w:space="0" w:color="000000"/>
              <w:left w:val="single" w:sz="8" w:space="0" w:color="000000"/>
              <w:bottom w:val="single" w:sz="8" w:space="0" w:color="000000"/>
              <w:right w:val="single" w:sz="8" w:space="0" w:color="000000"/>
            </w:tcBorders>
            <w:shd w:val="clear" w:color="auto" w:fill="FFFF66"/>
            <w:vAlign w:val="center"/>
            <w:hideMark/>
          </w:tcPr>
          <w:p w:rsidR="006C1E84" w:rsidRPr="006C1E84" w:rsidRDefault="006C1E84" w:rsidP="006C1E84">
            <w:pPr>
              <w:autoSpaceDE w:val="0"/>
              <w:autoSpaceDN w:val="0"/>
              <w:adjustRightInd w:val="0"/>
              <w:spacing w:line="240" w:lineRule="exact"/>
              <w:jc w:val="center"/>
              <w:rPr>
                <w:rFonts w:ascii="Times New Roman" w:hAnsi="Times New Roman"/>
                <w:b/>
                <w:sz w:val="24"/>
                <w:szCs w:val="24"/>
              </w:rPr>
            </w:pPr>
            <w:r w:rsidRPr="006C1E84">
              <w:rPr>
                <w:rFonts w:ascii="Times New Roman" w:eastAsia="楷体_GB2312" w:hAnsi="Times New Roman" w:cs="Arial" w:hint="eastAsia"/>
                <w:b/>
                <w:color w:val="000000"/>
                <w:sz w:val="24"/>
                <w:szCs w:val="24"/>
              </w:rPr>
              <w:t>总结</w:t>
            </w:r>
          </w:p>
        </w:tc>
      </w:tr>
    </w:tbl>
    <w:p w:rsidR="00ED12A5" w:rsidRDefault="00ED12A5"/>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86"/>
        <w:gridCol w:w="6500"/>
        <w:gridCol w:w="1300"/>
      </w:tblGrid>
      <w:tr w:rsidR="006C1E84" w:rsidRPr="006C1E84" w:rsidTr="007E0FF7">
        <w:trPr>
          <w:trHeight w:val="567"/>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CCFFFF"/>
            <w:vAlign w:val="center"/>
            <w:hideMark/>
          </w:tcPr>
          <w:p w:rsidR="006C1E84" w:rsidRPr="006C1E84" w:rsidRDefault="006C1E84" w:rsidP="00F16764">
            <w:pPr>
              <w:spacing w:line="240" w:lineRule="exact"/>
              <w:jc w:val="center"/>
              <w:rPr>
                <w:rFonts w:ascii="Times New Roman" w:eastAsia="楷体_GB2312" w:hAnsi="Times New Roman"/>
                <w:b/>
                <w:sz w:val="24"/>
                <w:szCs w:val="24"/>
              </w:rPr>
            </w:pPr>
            <w:r w:rsidRPr="006C1E84">
              <w:rPr>
                <w:rFonts w:ascii="Times New Roman" w:eastAsia="楷体_GB2312" w:hAnsi="Times New Roman" w:hint="eastAsia"/>
                <w:b/>
                <w:sz w:val="24"/>
                <w:szCs w:val="24"/>
              </w:rPr>
              <w:t>专题</w:t>
            </w:r>
            <w:r w:rsidR="00F16764">
              <w:rPr>
                <w:rFonts w:ascii="Times New Roman" w:eastAsia="楷体_GB2312" w:hAnsi="Times New Roman" w:hint="eastAsia"/>
                <w:b/>
                <w:sz w:val="24"/>
                <w:szCs w:val="24"/>
              </w:rPr>
              <w:t>三</w:t>
            </w:r>
            <w:r w:rsidRPr="006C1E84">
              <w:rPr>
                <w:rFonts w:ascii="Times New Roman" w:eastAsia="楷体_GB2312" w:hAnsi="Times New Roman" w:hint="eastAsia"/>
                <w:b/>
                <w:sz w:val="24"/>
                <w:szCs w:val="24"/>
              </w:rPr>
              <w:t>、临床药理</w:t>
            </w:r>
          </w:p>
        </w:tc>
      </w:tr>
      <w:tr w:rsidR="0083136D" w:rsidRPr="006C1E84" w:rsidTr="0083136D">
        <w:trPr>
          <w:trHeight w:val="454"/>
        </w:trPr>
        <w:tc>
          <w:tcPr>
            <w:tcW w:w="800" w:type="pct"/>
            <w:tcBorders>
              <w:top w:val="single" w:sz="8" w:space="0" w:color="000000"/>
              <w:left w:val="single" w:sz="8" w:space="0" w:color="000000"/>
              <w:bottom w:val="single" w:sz="8" w:space="0" w:color="000000"/>
              <w:right w:val="single" w:sz="8" w:space="0" w:color="000000"/>
            </w:tcBorders>
            <w:shd w:val="clear" w:color="auto" w:fill="CCFF99"/>
            <w:vAlign w:val="center"/>
            <w:hideMark/>
          </w:tcPr>
          <w:p w:rsidR="0083136D" w:rsidRPr="006C1E84" w:rsidRDefault="0083136D" w:rsidP="00177282">
            <w:pPr>
              <w:autoSpaceDE w:val="0"/>
              <w:autoSpaceDN w:val="0"/>
              <w:spacing w:line="400" w:lineRule="exact"/>
              <w:ind w:leftChars="-51" w:left="-106" w:hanging="1"/>
              <w:jc w:val="center"/>
              <w:rPr>
                <w:rFonts w:ascii="楷体_GB2312" w:eastAsia="楷体_GB2312" w:hAnsi="Arial"/>
                <w:b/>
                <w:bCs/>
                <w:kern w:val="0"/>
                <w:sz w:val="24"/>
                <w:szCs w:val="24"/>
              </w:rPr>
            </w:pPr>
            <w:r w:rsidRPr="006C1E84">
              <w:rPr>
                <w:rFonts w:ascii="楷体_GB2312" w:eastAsia="楷体_GB2312" w:hAnsi="Arial" w:hint="eastAsia"/>
                <w:b/>
                <w:bCs/>
                <w:kern w:val="0"/>
                <w:sz w:val="24"/>
                <w:szCs w:val="24"/>
              </w:rPr>
              <w:t>时  间</w:t>
            </w:r>
          </w:p>
        </w:tc>
        <w:tc>
          <w:tcPr>
            <w:tcW w:w="3500" w:type="pct"/>
            <w:tcBorders>
              <w:top w:val="single" w:sz="8" w:space="0" w:color="000000"/>
              <w:left w:val="single" w:sz="8" w:space="0" w:color="000000"/>
              <w:bottom w:val="single" w:sz="8" w:space="0" w:color="000000"/>
              <w:right w:val="single" w:sz="8" w:space="0" w:color="auto"/>
            </w:tcBorders>
            <w:shd w:val="clear" w:color="auto" w:fill="CCFF99"/>
            <w:vAlign w:val="center"/>
            <w:hideMark/>
          </w:tcPr>
          <w:p w:rsidR="0083136D" w:rsidRPr="006C1E84" w:rsidRDefault="0083136D" w:rsidP="0083136D">
            <w:pPr>
              <w:autoSpaceDE w:val="0"/>
              <w:autoSpaceDN w:val="0"/>
              <w:spacing w:line="400" w:lineRule="exact"/>
              <w:ind w:leftChars="-51" w:left="-107"/>
              <w:jc w:val="center"/>
              <w:rPr>
                <w:rFonts w:ascii="楷体_GB2312" w:eastAsia="楷体_GB2312" w:hAnsi="Arial"/>
                <w:b/>
                <w:bCs/>
                <w:kern w:val="0"/>
                <w:sz w:val="24"/>
                <w:szCs w:val="24"/>
              </w:rPr>
            </w:pPr>
            <w:r>
              <w:rPr>
                <w:rFonts w:ascii="楷体_GB2312" w:eastAsia="楷体_GB2312" w:hAnsi="Arial" w:hint="eastAsia"/>
                <w:b/>
                <w:bCs/>
                <w:kern w:val="0"/>
                <w:sz w:val="24"/>
                <w:szCs w:val="24"/>
              </w:rPr>
              <w:t>报告人及</w:t>
            </w:r>
            <w:r w:rsidRPr="006C1E84">
              <w:rPr>
                <w:rFonts w:ascii="楷体_GB2312" w:eastAsia="楷体_GB2312" w:hAnsi="Arial" w:hint="eastAsia"/>
                <w:b/>
                <w:bCs/>
                <w:kern w:val="0"/>
                <w:sz w:val="24"/>
                <w:szCs w:val="24"/>
              </w:rPr>
              <w:t>题目</w:t>
            </w:r>
          </w:p>
        </w:tc>
        <w:tc>
          <w:tcPr>
            <w:tcW w:w="700" w:type="pct"/>
            <w:tcBorders>
              <w:top w:val="single" w:sz="8" w:space="0" w:color="000000"/>
              <w:left w:val="single" w:sz="8" w:space="0" w:color="auto"/>
              <w:bottom w:val="single" w:sz="8" w:space="0" w:color="000000"/>
              <w:right w:val="single" w:sz="8" w:space="0" w:color="000000"/>
            </w:tcBorders>
            <w:shd w:val="clear" w:color="auto" w:fill="CCFF99"/>
            <w:vAlign w:val="center"/>
            <w:hideMark/>
          </w:tcPr>
          <w:p w:rsidR="0083136D" w:rsidRPr="006C1E84" w:rsidRDefault="0083136D" w:rsidP="00177282">
            <w:pPr>
              <w:autoSpaceDE w:val="0"/>
              <w:autoSpaceDN w:val="0"/>
              <w:spacing w:line="400" w:lineRule="exact"/>
              <w:jc w:val="center"/>
              <w:rPr>
                <w:rFonts w:ascii="楷体_GB2312" w:eastAsia="楷体_GB2312" w:hAnsi="Arial"/>
                <w:b/>
                <w:bCs/>
                <w:kern w:val="0"/>
                <w:sz w:val="24"/>
                <w:szCs w:val="24"/>
              </w:rPr>
            </w:pPr>
            <w:r w:rsidRPr="006C1E84">
              <w:rPr>
                <w:rFonts w:ascii="楷体_GB2312" w:eastAsia="楷体_GB2312" w:hAnsi="Arial" w:hint="eastAsia"/>
                <w:b/>
                <w:bCs/>
                <w:kern w:val="0"/>
                <w:sz w:val="24"/>
                <w:szCs w:val="24"/>
              </w:rPr>
              <w:t>主持人</w:t>
            </w:r>
          </w:p>
        </w:tc>
      </w:tr>
      <w:tr w:rsidR="00D54531" w:rsidRPr="006C1E84" w:rsidTr="003A5F19">
        <w:trPr>
          <w:cantSplit/>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Pr="006C1E84" w:rsidRDefault="00D54531" w:rsidP="00177282">
            <w:pPr>
              <w:spacing w:line="400" w:lineRule="exact"/>
              <w:jc w:val="center"/>
              <w:rPr>
                <w:rFonts w:ascii="Times New Roman" w:hAnsi="Times New Roman"/>
              </w:rPr>
            </w:pPr>
            <w:r w:rsidRPr="006C1E84">
              <w:rPr>
                <w:rFonts w:ascii="Times New Roman" w:hAnsi="Times New Roman"/>
              </w:rPr>
              <w:t>08:00--08:25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Default="00D54531" w:rsidP="003A5F19">
            <w:pPr>
              <w:adjustRightInd w:val="0"/>
              <w:snapToGrid w:val="0"/>
              <w:rPr>
                <w:rFonts w:ascii="Times New Roman" w:hAnsi="Times New Roman"/>
              </w:rPr>
            </w:pPr>
            <w:r w:rsidRPr="005D4A84">
              <w:rPr>
                <w:rFonts w:ascii="Times New Roman" w:hAnsi="Times New Roman" w:hint="eastAsia"/>
                <w:b/>
              </w:rPr>
              <w:t>黄</w:t>
            </w:r>
            <w:r w:rsidR="00C478F6">
              <w:rPr>
                <w:rFonts w:ascii="Times New Roman" w:hAnsi="Times New Roman" w:hint="eastAsia"/>
                <w:b/>
              </w:rPr>
              <w:t xml:space="preserve">  </w:t>
            </w:r>
            <w:r w:rsidRPr="005D4A84">
              <w:rPr>
                <w:rFonts w:ascii="Times New Roman" w:hAnsi="Times New Roman" w:hint="eastAsia"/>
                <w:b/>
              </w:rPr>
              <w:t>民</w:t>
            </w:r>
            <w:r w:rsidR="000B1A4C">
              <w:rPr>
                <w:rFonts w:ascii="Times New Roman" w:hAnsi="Times New Roman" w:hint="eastAsia"/>
                <w:b/>
              </w:rPr>
              <w:t xml:space="preserve"> </w:t>
            </w:r>
            <w:r>
              <w:rPr>
                <w:rFonts w:ascii="Times New Roman" w:hAnsi="Times New Roman" w:hint="eastAsia"/>
              </w:rPr>
              <w:t>中山大学</w:t>
            </w:r>
          </w:p>
          <w:p w:rsidR="00D54531" w:rsidRPr="006C1E84" w:rsidRDefault="00D54531" w:rsidP="003A5F19">
            <w:pPr>
              <w:adjustRightInd w:val="0"/>
              <w:snapToGrid w:val="0"/>
              <w:rPr>
                <w:rFonts w:ascii="Times New Roman" w:hAnsi="Times New Roman"/>
              </w:rPr>
            </w:pPr>
            <w:r w:rsidRPr="003A5F19">
              <w:rPr>
                <w:rFonts w:ascii="微软雅黑" w:eastAsia="微软雅黑" w:hAnsi="微软雅黑" w:hint="eastAsia"/>
                <w:kern w:val="0"/>
              </w:rPr>
              <w:t>精准医疗与药物基因组学</w:t>
            </w:r>
          </w:p>
        </w:tc>
        <w:tc>
          <w:tcPr>
            <w:tcW w:w="700" w:type="pct"/>
            <w:vMerge w:val="restart"/>
            <w:tcBorders>
              <w:top w:val="single" w:sz="8" w:space="0" w:color="000000"/>
              <w:left w:val="single" w:sz="8" w:space="0" w:color="000000"/>
              <w:bottom w:val="nil"/>
              <w:right w:val="single" w:sz="8" w:space="0" w:color="000000"/>
            </w:tcBorders>
            <w:shd w:val="clear" w:color="auto" w:fill="FFFFFF"/>
            <w:vAlign w:val="center"/>
          </w:tcPr>
          <w:p w:rsidR="00D54531" w:rsidRPr="00A675C5" w:rsidRDefault="00D54531" w:rsidP="00A675C5">
            <w:pPr>
              <w:pStyle w:val="Default"/>
              <w:snapToGrid w:val="0"/>
              <w:spacing w:line="360" w:lineRule="auto"/>
              <w:jc w:val="center"/>
              <w:rPr>
                <w:rFonts w:ascii="Times New Roman" w:hAnsi="Times New Roman" w:cs="Times New Roman"/>
                <w:color w:val="auto"/>
                <w:sz w:val="21"/>
                <w:szCs w:val="21"/>
              </w:rPr>
            </w:pPr>
            <w:r w:rsidRPr="00A675C5">
              <w:rPr>
                <w:rFonts w:ascii="Times New Roman" w:hAnsi="Times New Roman" w:cs="Times New Roman" w:hint="eastAsia"/>
                <w:color w:val="auto"/>
                <w:sz w:val="21"/>
                <w:szCs w:val="21"/>
              </w:rPr>
              <w:t>魏</w:t>
            </w:r>
            <w:r w:rsidR="00C478F6">
              <w:rPr>
                <w:rFonts w:ascii="Times New Roman" w:hAnsi="Times New Roman" w:cs="Times New Roman" w:hint="eastAsia"/>
                <w:color w:val="auto"/>
                <w:sz w:val="21"/>
                <w:szCs w:val="21"/>
              </w:rPr>
              <w:t xml:space="preserve">  </w:t>
            </w:r>
            <w:r w:rsidRPr="00A675C5">
              <w:rPr>
                <w:rFonts w:ascii="Times New Roman" w:hAnsi="Times New Roman" w:cs="Times New Roman" w:hint="eastAsia"/>
                <w:color w:val="auto"/>
                <w:sz w:val="21"/>
                <w:szCs w:val="21"/>
              </w:rPr>
              <w:t>伟</w:t>
            </w:r>
          </w:p>
          <w:p w:rsidR="00D54531" w:rsidRPr="006C1E84" w:rsidRDefault="00D54531" w:rsidP="00A675C5">
            <w:pPr>
              <w:pStyle w:val="Default"/>
              <w:snapToGrid w:val="0"/>
              <w:spacing w:line="360" w:lineRule="auto"/>
              <w:jc w:val="center"/>
              <w:rPr>
                <w:rFonts w:ascii="Times New Roman" w:hAnsi="Times New Roman"/>
              </w:rPr>
            </w:pPr>
            <w:r w:rsidRPr="00A675C5">
              <w:rPr>
                <w:rFonts w:ascii="Times New Roman" w:hAnsi="Times New Roman" w:cs="Times New Roman" w:hint="eastAsia"/>
                <w:color w:val="auto"/>
                <w:sz w:val="21"/>
                <w:szCs w:val="21"/>
              </w:rPr>
              <w:t>崔一民</w:t>
            </w:r>
          </w:p>
        </w:tc>
      </w:tr>
      <w:tr w:rsidR="00D54531" w:rsidRPr="006C1E84" w:rsidTr="003A5F19">
        <w:trPr>
          <w:cantSplit/>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Pr="006C1E84" w:rsidRDefault="00D54531" w:rsidP="00177282">
            <w:pPr>
              <w:spacing w:line="400" w:lineRule="exact"/>
              <w:jc w:val="center"/>
              <w:rPr>
                <w:rFonts w:ascii="Times New Roman" w:hAnsi="Times New Roman"/>
              </w:rPr>
            </w:pPr>
            <w:r w:rsidRPr="006C1E84">
              <w:rPr>
                <w:rFonts w:ascii="Times New Roman" w:hAnsi="Times New Roman"/>
              </w:rPr>
              <w:t>08:25--08:50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Default="00D54531" w:rsidP="003A5F19">
            <w:pPr>
              <w:adjustRightInd w:val="0"/>
              <w:snapToGrid w:val="0"/>
              <w:rPr>
                <w:rFonts w:ascii="Times New Roman" w:hAnsi="Times New Roman"/>
              </w:rPr>
            </w:pPr>
            <w:r w:rsidRPr="005D4A84">
              <w:rPr>
                <w:rFonts w:ascii="Times New Roman" w:hAnsi="Times New Roman" w:hint="eastAsia"/>
                <w:b/>
              </w:rPr>
              <w:t>陈</w:t>
            </w:r>
            <w:r w:rsidR="00C478F6">
              <w:rPr>
                <w:rFonts w:ascii="Times New Roman" w:hAnsi="Times New Roman" w:hint="eastAsia"/>
                <w:b/>
              </w:rPr>
              <w:t xml:space="preserve">  </w:t>
            </w:r>
            <w:r w:rsidRPr="005D4A84">
              <w:rPr>
                <w:rFonts w:ascii="Times New Roman" w:hAnsi="Times New Roman" w:hint="eastAsia"/>
                <w:b/>
              </w:rPr>
              <w:t>汇</w:t>
            </w:r>
            <w:r w:rsidR="000B1A4C">
              <w:rPr>
                <w:rFonts w:ascii="Times New Roman" w:hAnsi="Times New Roman" w:hint="eastAsia"/>
                <w:b/>
              </w:rPr>
              <w:t xml:space="preserve"> </w:t>
            </w:r>
            <w:r>
              <w:rPr>
                <w:rFonts w:ascii="Times New Roman" w:hAnsi="Times New Roman" w:hint="eastAsia"/>
              </w:rPr>
              <w:t>华中科技大学</w:t>
            </w:r>
          </w:p>
          <w:p w:rsidR="00D54531" w:rsidRPr="006C1E84" w:rsidRDefault="00D54531" w:rsidP="003A5F19">
            <w:pPr>
              <w:adjustRightInd w:val="0"/>
              <w:snapToGrid w:val="0"/>
              <w:rPr>
                <w:rFonts w:ascii="Times New Roman" w:hAnsi="Times New Roman"/>
              </w:rPr>
            </w:pPr>
            <w:r w:rsidRPr="003A5F19">
              <w:rPr>
                <w:rFonts w:ascii="微软雅黑" w:eastAsia="微软雅黑" w:hAnsi="微软雅黑" w:hint="eastAsia"/>
                <w:kern w:val="0"/>
              </w:rPr>
              <w:t>基于模型药物研究的应用与进展</w:t>
            </w:r>
          </w:p>
        </w:tc>
        <w:tc>
          <w:tcPr>
            <w:tcW w:w="700" w:type="pct"/>
            <w:vMerge/>
            <w:tcBorders>
              <w:top w:val="single" w:sz="8" w:space="0" w:color="000000"/>
              <w:left w:val="single" w:sz="8" w:space="0" w:color="000000"/>
              <w:bottom w:val="nil"/>
              <w:right w:val="single" w:sz="8" w:space="0" w:color="000000"/>
            </w:tcBorders>
            <w:vAlign w:val="center"/>
            <w:hideMark/>
          </w:tcPr>
          <w:p w:rsidR="00D54531" w:rsidRPr="006C1E84" w:rsidRDefault="00D54531" w:rsidP="00177282">
            <w:pPr>
              <w:widowControl/>
              <w:jc w:val="left"/>
              <w:rPr>
                <w:rFonts w:ascii="Times New Roman" w:hAnsi="Times New Roman"/>
                <w:kern w:val="0"/>
                <w:sz w:val="24"/>
                <w:szCs w:val="24"/>
              </w:rPr>
            </w:pPr>
          </w:p>
        </w:tc>
      </w:tr>
      <w:tr w:rsidR="00D54531" w:rsidRPr="006C1E84" w:rsidTr="003A5F19">
        <w:trPr>
          <w:cantSplit/>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Pr="006C1E84" w:rsidRDefault="00D54531" w:rsidP="00177282">
            <w:pPr>
              <w:spacing w:line="400" w:lineRule="exact"/>
              <w:jc w:val="center"/>
              <w:rPr>
                <w:rFonts w:ascii="Times New Roman" w:hAnsi="Times New Roman"/>
              </w:rPr>
            </w:pPr>
            <w:r w:rsidRPr="006C1E84">
              <w:rPr>
                <w:rFonts w:ascii="Times New Roman" w:hAnsi="Times New Roman"/>
              </w:rPr>
              <w:t>08:50--09:15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Default="00D54531" w:rsidP="003A5F19">
            <w:pPr>
              <w:adjustRightInd w:val="0"/>
              <w:snapToGrid w:val="0"/>
              <w:rPr>
                <w:rFonts w:ascii="Times New Roman" w:hAnsi="Times New Roman"/>
              </w:rPr>
            </w:pPr>
            <w:proofErr w:type="gramStart"/>
            <w:r w:rsidRPr="005D4A84">
              <w:rPr>
                <w:rFonts w:ascii="Times New Roman" w:hAnsi="Times New Roman" w:hint="eastAsia"/>
                <w:b/>
              </w:rPr>
              <w:t>吕</w:t>
            </w:r>
            <w:proofErr w:type="gramEnd"/>
            <w:r w:rsidR="00C478F6">
              <w:rPr>
                <w:rFonts w:ascii="Times New Roman" w:hAnsi="Times New Roman" w:hint="eastAsia"/>
                <w:b/>
              </w:rPr>
              <w:t xml:space="preserve">  </w:t>
            </w:r>
            <w:proofErr w:type="gramStart"/>
            <w:r w:rsidRPr="005D4A84">
              <w:rPr>
                <w:rFonts w:ascii="Times New Roman" w:hAnsi="Times New Roman" w:hint="eastAsia"/>
                <w:b/>
              </w:rPr>
              <w:t>媛</w:t>
            </w:r>
            <w:proofErr w:type="gramEnd"/>
            <w:r w:rsidR="000B1A4C">
              <w:rPr>
                <w:rFonts w:ascii="Times New Roman" w:hAnsi="Times New Roman" w:hint="eastAsia"/>
                <w:b/>
              </w:rPr>
              <w:t xml:space="preserve"> </w:t>
            </w:r>
            <w:r>
              <w:rPr>
                <w:rFonts w:ascii="Times New Roman" w:hAnsi="Times New Roman" w:hint="eastAsia"/>
              </w:rPr>
              <w:t>北京大学</w:t>
            </w:r>
          </w:p>
          <w:p w:rsidR="00D54531" w:rsidRPr="006C1E84" w:rsidRDefault="00D54531" w:rsidP="003A5F19">
            <w:pPr>
              <w:adjustRightInd w:val="0"/>
              <w:snapToGrid w:val="0"/>
              <w:rPr>
                <w:rFonts w:ascii="Times New Roman" w:hAnsi="Times New Roman"/>
              </w:rPr>
            </w:pPr>
            <w:r w:rsidRPr="003A5F19">
              <w:rPr>
                <w:rFonts w:ascii="微软雅黑" w:eastAsia="微软雅黑" w:hAnsi="微软雅黑" w:hint="eastAsia"/>
                <w:kern w:val="0"/>
              </w:rPr>
              <w:t>建立中国抗菌药物临床研究折</w:t>
            </w:r>
            <w:proofErr w:type="gramStart"/>
            <w:r w:rsidRPr="003A5F19">
              <w:rPr>
                <w:rFonts w:ascii="微软雅黑" w:eastAsia="微软雅黑" w:hAnsi="微软雅黑" w:hint="eastAsia"/>
                <w:kern w:val="0"/>
              </w:rPr>
              <w:t>点方案</w:t>
            </w:r>
            <w:proofErr w:type="gramEnd"/>
            <w:r w:rsidRPr="003A5F19">
              <w:rPr>
                <w:rFonts w:ascii="微软雅黑" w:eastAsia="微软雅黑" w:hAnsi="微软雅黑" w:hint="eastAsia"/>
                <w:kern w:val="0"/>
              </w:rPr>
              <w:t>共识</w:t>
            </w:r>
          </w:p>
        </w:tc>
        <w:tc>
          <w:tcPr>
            <w:tcW w:w="700" w:type="pct"/>
            <w:vMerge/>
            <w:tcBorders>
              <w:top w:val="single" w:sz="8" w:space="0" w:color="000000"/>
              <w:left w:val="single" w:sz="8" w:space="0" w:color="000000"/>
              <w:bottom w:val="nil"/>
              <w:right w:val="single" w:sz="8" w:space="0" w:color="000000"/>
            </w:tcBorders>
            <w:vAlign w:val="center"/>
            <w:hideMark/>
          </w:tcPr>
          <w:p w:rsidR="00D54531" w:rsidRPr="006C1E84" w:rsidRDefault="00D54531" w:rsidP="00177282">
            <w:pPr>
              <w:widowControl/>
              <w:jc w:val="left"/>
              <w:rPr>
                <w:rFonts w:ascii="Times New Roman" w:hAnsi="Times New Roman"/>
                <w:kern w:val="0"/>
                <w:sz w:val="24"/>
                <w:szCs w:val="24"/>
              </w:rPr>
            </w:pPr>
          </w:p>
        </w:tc>
      </w:tr>
      <w:tr w:rsidR="00D54531" w:rsidRPr="006C1E84" w:rsidTr="003A5F19">
        <w:trPr>
          <w:cantSplit/>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Pr="006C1E84" w:rsidRDefault="00D54531" w:rsidP="00177282">
            <w:pPr>
              <w:spacing w:line="400" w:lineRule="exact"/>
              <w:jc w:val="center"/>
              <w:rPr>
                <w:rFonts w:ascii="Times New Roman" w:hAnsi="Times New Roman"/>
              </w:rPr>
            </w:pPr>
            <w:r w:rsidRPr="006C1E84">
              <w:rPr>
                <w:rFonts w:ascii="Times New Roman" w:hAnsi="Times New Roman"/>
              </w:rPr>
              <w:t>09:15--</w:t>
            </w:r>
            <w:r>
              <w:rPr>
                <w:rFonts w:ascii="Times New Roman" w:hAnsi="Times New Roman" w:hint="eastAsia"/>
              </w:rPr>
              <w:t>0</w:t>
            </w:r>
            <w:r w:rsidRPr="006C1E84">
              <w:rPr>
                <w:rFonts w:ascii="Times New Roman" w:hAnsi="Times New Roman"/>
              </w:rPr>
              <w:t>9:40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Default="00D54531" w:rsidP="003A5F19">
            <w:pPr>
              <w:adjustRightInd w:val="0"/>
              <w:snapToGrid w:val="0"/>
              <w:rPr>
                <w:rFonts w:ascii="Times New Roman" w:hAnsi="Times New Roman"/>
              </w:rPr>
            </w:pPr>
            <w:r w:rsidRPr="005D4A84">
              <w:rPr>
                <w:rFonts w:ascii="Times New Roman" w:hAnsi="Times New Roman" w:hint="eastAsia"/>
                <w:b/>
              </w:rPr>
              <w:t>江</w:t>
            </w:r>
            <w:r w:rsidR="00C478F6">
              <w:rPr>
                <w:rFonts w:ascii="Times New Roman" w:hAnsi="Times New Roman" w:hint="eastAsia"/>
                <w:b/>
              </w:rPr>
              <w:t xml:space="preserve">  </w:t>
            </w:r>
            <w:r w:rsidRPr="005D4A84">
              <w:rPr>
                <w:rFonts w:ascii="Times New Roman" w:hAnsi="Times New Roman" w:hint="eastAsia"/>
                <w:b/>
              </w:rPr>
              <w:t>波</w:t>
            </w:r>
            <w:r w:rsidR="000B1A4C">
              <w:rPr>
                <w:rFonts w:ascii="Times New Roman" w:hAnsi="Times New Roman" w:hint="eastAsia"/>
                <w:b/>
              </w:rPr>
              <w:t xml:space="preserve"> </w:t>
            </w:r>
            <w:r>
              <w:rPr>
                <w:rFonts w:ascii="Times New Roman" w:hAnsi="Times New Roman" w:hint="eastAsia"/>
              </w:rPr>
              <w:t>浙江大学医学院附属第二医院</w:t>
            </w:r>
          </w:p>
          <w:p w:rsidR="00D54531" w:rsidRPr="006C1E84" w:rsidRDefault="00D54531" w:rsidP="003A5F19">
            <w:pPr>
              <w:adjustRightInd w:val="0"/>
              <w:snapToGrid w:val="0"/>
              <w:rPr>
                <w:rFonts w:ascii="Times New Roman" w:hAnsi="Times New Roman"/>
              </w:rPr>
            </w:pPr>
            <w:r w:rsidRPr="003A5F19">
              <w:rPr>
                <w:rFonts w:ascii="微软雅黑" w:eastAsia="微软雅黑" w:hAnsi="微软雅黑" w:hint="eastAsia"/>
                <w:kern w:val="0"/>
              </w:rPr>
              <w:t>创新药物早期临床评价策略</w:t>
            </w:r>
          </w:p>
        </w:tc>
        <w:tc>
          <w:tcPr>
            <w:tcW w:w="700" w:type="pct"/>
            <w:vMerge/>
            <w:tcBorders>
              <w:top w:val="single" w:sz="8" w:space="0" w:color="000000"/>
              <w:left w:val="single" w:sz="8" w:space="0" w:color="000000"/>
              <w:bottom w:val="nil"/>
              <w:right w:val="single" w:sz="8" w:space="0" w:color="000000"/>
            </w:tcBorders>
            <w:vAlign w:val="center"/>
            <w:hideMark/>
          </w:tcPr>
          <w:p w:rsidR="00D54531" w:rsidRPr="006C1E84" w:rsidRDefault="00D54531" w:rsidP="00177282">
            <w:pPr>
              <w:widowControl/>
              <w:jc w:val="left"/>
              <w:rPr>
                <w:rFonts w:ascii="Times New Roman" w:hAnsi="Times New Roman"/>
                <w:kern w:val="0"/>
                <w:sz w:val="24"/>
                <w:szCs w:val="24"/>
              </w:rPr>
            </w:pPr>
          </w:p>
        </w:tc>
      </w:tr>
      <w:tr w:rsidR="006C1E84" w:rsidRPr="006C1E84" w:rsidTr="00177282">
        <w:trPr>
          <w:trHeight w:val="454"/>
        </w:trPr>
        <w:tc>
          <w:tcPr>
            <w:tcW w:w="800" w:type="pct"/>
            <w:tcBorders>
              <w:top w:val="single" w:sz="8" w:space="0" w:color="000000"/>
              <w:left w:val="single" w:sz="8" w:space="0" w:color="000000"/>
              <w:bottom w:val="single" w:sz="8" w:space="0" w:color="000000"/>
              <w:right w:val="single" w:sz="8" w:space="0" w:color="000000"/>
            </w:tcBorders>
            <w:shd w:val="clear" w:color="auto" w:fill="FFFF99"/>
            <w:vAlign w:val="center"/>
            <w:hideMark/>
          </w:tcPr>
          <w:p w:rsidR="006C1E84" w:rsidRPr="006C1E84" w:rsidRDefault="006C1E84" w:rsidP="00177282">
            <w:pPr>
              <w:spacing w:line="400" w:lineRule="exact"/>
              <w:jc w:val="center"/>
              <w:rPr>
                <w:rFonts w:ascii="Times New Roman" w:hAnsi="Times New Roman"/>
              </w:rPr>
            </w:pPr>
            <w:r w:rsidRPr="006C1E84">
              <w:rPr>
                <w:rFonts w:ascii="Times New Roman" w:hAnsi="Times New Roman"/>
              </w:rPr>
              <w:t>09:40--09:50</w:t>
            </w:r>
          </w:p>
        </w:tc>
        <w:tc>
          <w:tcPr>
            <w:tcW w:w="4200" w:type="pct"/>
            <w:gridSpan w:val="2"/>
            <w:tcBorders>
              <w:top w:val="single" w:sz="8" w:space="0" w:color="000000"/>
              <w:left w:val="single" w:sz="8" w:space="0" w:color="000000"/>
              <w:bottom w:val="single" w:sz="8" w:space="0" w:color="000000"/>
              <w:right w:val="single" w:sz="8" w:space="0" w:color="000000"/>
            </w:tcBorders>
            <w:shd w:val="clear" w:color="auto" w:fill="FFFF99"/>
            <w:vAlign w:val="center"/>
            <w:hideMark/>
          </w:tcPr>
          <w:p w:rsidR="006C1E84" w:rsidRPr="006C1E84" w:rsidRDefault="006C1E84" w:rsidP="00177282">
            <w:pPr>
              <w:jc w:val="center"/>
              <w:rPr>
                <w:rFonts w:ascii="Times New Roman" w:eastAsia="楷体_GB2312" w:hAnsi="Times New Roman"/>
                <w:b/>
                <w:sz w:val="24"/>
                <w:szCs w:val="24"/>
              </w:rPr>
            </w:pPr>
            <w:r w:rsidRPr="006C1E84">
              <w:rPr>
                <w:rFonts w:ascii="Times New Roman" w:eastAsia="楷体_GB2312" w:hAnsi="Times New Roman" w:hint="eastAsia"/>
                <w:b/>
              </w:rPr>
              <w:t>休息</w:t>
            </w:r>
          </w:p>
        </w:tc>
      </w:tr>
      <w:tr w:rsidR="00D54531" w:rsidRPr="006C1E84" w:rsidTr="003A5F19">
        <w:trPr>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Pr="006C1E84" w:rsidRDefault="00D54531" w:rsidP="00177282">
            <w:pPr>
              <w:spacing w:line="400" w:lineRule="exact"/>
              <w:jc w:val="center"/>
              <w:rPr>
                <w:rFonts w:ascii="Times New Roman" w:hAnsi="Times New Roman"/>
              </w:rPr>
            </w:pPr>
            <w:r w:rsidRPr="006C1E84">
              <w:rPr>
                <w:rFonts w:ascii="Times New Roman" w:hAnsi="Times New Roman"/>
              </w:rPr>
              <w:t>09:50--10:15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Default="00D54531" w:rsidP="003A5F19">
            <w:pPr>
              <w:adjustRightInd w:val="0"/>
              <w:snapToGrid w:val="0"/>
              <w:rPr>
                <w:rFonts w:ascii="Times New Roman" w:hAnsi="Times New Roman"/>
              </w:rPr>
            </w:pPr>
            <w:r w:rsidRPr="005D4A84">
              <w:rPr>
                <w:rFonts w:ascii="Times New Roman" w:hAnsi="Times New Roman" w:hint="eastAsia"/>
                <w:b/>
              </w:rPr>
              <w:t>熊玉卿</w:t>
            </w:r>
            <w:r w:rsidR="000B1A4C">
              <w:rPr>
                <w:rFonts w:ascii="Times New Roman" w:hAnsi="Times New Roman" w:hint="eastAsia"/>
                <w:b/>
              </w:rPr>
              <w:t xml:space="preserve"> </w:t>
            </w:r>
            <w:r>
              <w:rPr>
                <w:rFonts w:ascii="Times New Roman" w:hAnsi="Times New Roman" w:hint="eastAsia"/>
              </w:rPr>
              <w:t>南昌大学</w:t>
            </w:r>
          </w:p>
          <w:p w:rsidR="00D54531" w:rsidRPr="006C1E84" w:rsidRDefault="00D54531" w:rsidP="003A5F19">
            <w:pPr>
              <w:adjustRightInd w:val="0"/>
              <w:snapToGrid w:val="0"/>
              <w:rPr>
                <w:rFonts w:ascii="Times New Roman" w:hAnsi="Times New Roman"/>
              </w:rPr>
            </w:pPr>
            <w:r w:rsidRPr="003A5F19">
              <w:rPr>
                <w:rFonts w:ascii="微软雅黑" w:eastAsia="微软雅黑" w:hAnsi="微软雅黑" w:hint="eastAsia"/>
                <w:kern w:val="0"/>
              </w:rPr>
              <w:t>药物临床研究与评价技术发展的探讨</w:t>
            </w:r>
          </w:p>
        </w:tc>
        <w:tc>
          <w:tcPr>
            <w:tcW w:w="70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D54531" w:rsidRPr="00A675C5" w:rsidRDefault="00D54531" w:rsidP="00A675C5">
            <w:pPr>
              <w:pStyle w:val="Default"/>
              <w:snapToGrid w:val="0"/>
              <w:spacing w:line="360" w:lineRule="auto"/>
              <w:jc w:val="center"/>
              <w:rPr>
                <w:rFonts w:ascii="Times New Roman" w:hAnsi="Times New Roman" w:cs="Times New Roman"/>
                <w:color w:val="auto"/>
                <w:sz w:val="21"/>
                <w:szCs w:val="21"/>
              </w:rPr>
            </w:pPr>
            <w:r w:rsidRPr="00A675C5">
              <w:rPr>
                <w:rFonts w:ascii="Times New Roman" w:hAnsi="Times New Roman" w:cs="Times New Roman" w:hint="eastAsia"/>
                <w:color w:val="auto"/>
                <w:sz w:val="21"/>
                <w:szCs w:val="21"/>
              </w:rPr>
              <w:t>陈</w:t>
            </w:r>
            <w:r w:rsidR="00C478F6">
              <w:rPr>
                <w:rFonts w:ascii="Times New Roman" w:hAnsi="Times New Roman" w:cs="Times New Roman" w:hint="eastAsia"/>
                <w:color w:val="auto"/>
                <w:sz w:val="21"/>
                <w:szCs w:val="21"/>
              </w:rPr>
              <w:t xml:space="preserve">  </w:t>
            </w:r>
            <w:r w:rsidRPr="00A675C5">
              <w:rPr>
                <w:rFonts w:ascii="Times New Roman" w:hAnsi="Times New Roman" w:cs="Times New Roman" w:hint="eastAsia"/>
                <w:color w:val="auto"/>
                <w:sz w:val="21"/>
                <w:szCs w:val="21"/>
              </w:rPr>
              <w:t>汇</w:t>
            </w:r>
          </w:p>
          <w:p w:rsidR="00D54531" w:rsidRPr="003A5F19" w:rsidRDefault="00D54531" w:rsidP="00A675C5">
            <w:pPr>
              <w:pStyle w:val="Default"/>
              <w:snapToGrid w:val="0"/>
              <w:spacing w:line="360" w:lineRule="auto"/>
              <w:jc w:val="center"/>
              <w:rPr>
                <w:rFonts w:ascii="Times New Roman" w:hAnsi="Times New Roman"/>
              </w:rPr>
            </w:pPr>
            <w:r w:rsidRPr="00A675C5">
              <w:rPr>
                <w:rFonts w:ascii="Times New Roman" w:hAnsi="Times New Roman" w:cs="Times New Roman" w:hint="eastAsia"/>
                <w:color w:val="auto"/>
                <w:sz w:val="21"/>
                <w:szCs w:val="21"/>
              </w:rPr>
              <w:t>黄</w:t>
            </w:r>
            <w:r w:rsidR="00C478F6">
              <w:rPr>
                <w:rFonts w:ascii="Times New Roman" w:hAnsi="Times New Roman" w:cs="Times New Roman" w:hint="eastAsia"/>
                <w:color w:val="auto"/>
                <w:sz w:val="21"/>
                <w:szCs w:val="21"/>
              </w:rPr>
              <w:t xml:space="preserve">  </w:t>
            </w:r>
            <w:r w:rsidRPr="00A675C5">
              <w:rPr>
                <w:rFonts w:ascii="Times New Roman" w:hAnsi="Times New Roman" w:cs="Times New Roman" w:hint="eastAsia"/>
                <w:color w:val="auto"/>
                <w:sz w:val="21"/>
                <w:szCs w:val="21"/>
              </w:rPr>
              <w:t>民</w:t>
            </w:r>
          </w:p>
        </w:tc>
      </w:tr>
      <w:tr w:rsidR="00D54531" w:rsidRPr="006C1E84" w:rsidTr="003A5F19">
        <w:trPr>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Pr="006C1E84" w:rsidRDefault="00D54531" w:rsidP="00177282">
            <w:pPr>
              <w:spacing w:line="400" w:lineRule="exact"/>
              <w:jc w:val="center"/>
              <w:rPr>
                <w:rFonts w:ascii="Times New Roman" w:hAnsi="Times New Roman"/>
              </w:rPr>
            </w:pPr>
            <w:r w:rsidRPr="006C1E84">
              <w:rPr>
                <w:rFonts w:ascii="Times New Roman" w:hAnsi="Times New Roman"/>
              </w:rPr>
              <w:t>10:15-10:40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Default="00D54531" w:rsidP="003A5F19">
            <w:pPr>
              <w:adjustRightInd w:val="0"/>
              <w:snapToGrid w:val="0"/>
              <w:rPr>
                <w:rFonts w:ascii="Times New Roman" w:hAnsi="Times New Roman"/>
              </w:rPr>
            </w:pPr>
            <w:r w:rsidRPr="005D4A84">
              <w:rPr>
                <w:rFonts w:ascii="Times New Roman" w:hAnsi="Times New Roman" w:hint="eastAsia"/>
                <w:b/>
              </w:rPr>
              <w:t>张</w:t>
            </w:r>
            <w:r w:rsidR="00C478F6">
              <w:rPr>
                <w:rFonts w:ascii="Times New Roman" w:hAnsi="Times New Roman" w:hint="eastAsia"/>
                <w:b/>
              </w:rPr>
              <w:t xml:space="preserve">  </w:t>
            </w:r>
            <w:proofErr w:type="gramStart"/>
            <w:r w:rsidRPr="005D4A84">
              <w:rPr>
                <w:rFonts w:ascii="Times New Roman" w:hAnsi="Times New Roman" w:hint="eastAsia"/>
                <w:b/>
              </w:rPr>
              <w:t>菁</w:t>
            </w:r>
            <w:proofErr w:type="gramEnd"/>
            <w:r w:rsidR="000B1A4C">
              <w:rPr>
                <w:rFonts w:ascii="Times New Roman" w:hAnsi="Times New Roman" w:hint="eastAsia"/>
                <w:b/>
              </w:rPr>
              <w:t xml:space="preserve"> </w:t>
            </w:r>
            <w:r>
              <w:rPr>
                <w:rFonts w:ascii="Times New Roman" w:hAnsi="Times New Roman" w:hint="eastAsia"/>
              </w:rPr>
              <w:t>复旦大学附属华山医院</w:t>
            </w:r>
          </w:p>
          <w:p w:rsidR="00D54531" w:rsidRPr="006C1E84" w:rsidRDefault="00D54531" w:rsidP="003A5F19">
            <w:pPr>
              <w:adjustRightInd w:val="0"/>
              <w:snapToGrid w:val="0"/>
              <w:rPr>
                <w:rFonts w:ascii="Times New Roman" w:hAnsi="Times New Roman"/>
              </w:rPr>
            </w:pPr>
            <w:r w:rsidRPr="003A5F19">
              <w:rPr>
                <w:rFonts w:ascii="微软雅黑" w:eastAsia="微软雅黑" w:hAnsi="微软雅黑"/>
                <w:kern w:val="0"/>
              </w:rPr>
              <w:t>PK/PD</w:t>
            </w:r>
            <w:r w:rsidRPr="003A5F19">
              <w:rPr>
                <w:rFonts w:ascii="微软雅黑" w:eastAsia="微软雅黑" w:hAnsi="微软雅黑" w:hint="eastAsia"/>
                <w:kern w:val="0"/>
              </w:rPr>
              <w:t>在抗菌药物临床研究中的应用</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54531" w:rsidRPr="006C1E84" w:rsidRDefault="00D54531" w:rsidP="00177282">
            <w:pPr>
              <w:widowControl/>
              <w:jc w:val="left"/>
              <w:rPr>
                <w:rFonts w:ascii="Times New Roman" w:hAnsi="Times New Roman"/>
                <w:sz w:val="24"/>
                <w:szCs w:val="24"/>
              </w:rPr>
            </w:pPr>
          </w:p>
        </w:tc>
      </w:tr>
      <w:tr w:rsidR="00D54531" w:rsidRPr="006C1E84" w:rsidTr="003A5F19">
        <w:trPr>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Pr="006C1E84" w:rsidRDefault="00D54531" w:rsidP="00177282">
            <w:pPr>
              <w:spacing w:line="400" w:lineRule="exact"/>
              <w:jc w:val="center"/>
              <w:rPr>
                <w:rFonts w:ascii="Times New Roman" w:hAnsi="Times New Roman"/>
              </w:rPr>
            </w:pPr>
            <w:r w:rsidRPr="006C1E84">
              <w:rPr>
                <w:rFonts w:ascii="Times New Roman" w:hAnsi="Times New Roman"/>
              </w:rPr>
              <w:lastRenderedPageBreak/>
              <w:t>10:40--11:05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Default="00D54531" w:rsidP="003A5F19">
            <w:pPr>
              <w:adjustRightInd w:val="0"/>
              <w:snapToGrid w:val="0"/>
              <w:rPr>
                <w:rFonts w:ascii="Times New Roman" w:hAnsi="Times New Roman"/>
              </w:rPr>
            </w:pPr>
            <w:proofErr w:type="gramStart"/>
            <w:r w:rsidRPr="005D4A84">
              <w:rPr>
                <w:rFonts w:ascii="Times New Roman" w:hAnsi="Times New Roman" w:hint="eastAsia"/>
                <w:b/>
              </w:rPr>
              <w:t>刘泽源</w:t>
            </w:r>
            <w:proofErr w:type="gramEnd"/>
            <w:r w:rsidR="000B1A4C">
              <w:rPr>
                <w:rFonts w:ascii="Times New Roman" w:hAnsi="Times New Roman" w:hint="eastAsia"/>
                <w:b/>
              </w:rPr>
              <w:t xml:space="preserve"> </w:t>
            </w:r>
            <w:r>
              <w:rPr>
                <w:rFonts w:ascii="Times New Roman" w:hAnsi="Times New Roman" w:hint="eastAsia"/>
              </w:rPr>
              <w:t>解放军第</w:t>
            </w:r>
            <w:r>
              <w:rPr>
                <w:rFonts w:ascii="Times New Roman" w:hAnsi="Times New Roman" w:hint="eastAsia"/>
              </w:rPr>
              <w:t>307</w:t>
            </w:r>
            <w:r>
              <w:rPr>
                <w:rFonts w:ascii="Times New Roman" w:hAnsi="Times New Roman" w:hint="eastAsia"/>
              </w:rPr>
              <w:t>医院</w:t>
            </w:r>
          </w:p>
          <w:p w:rsidR="00D54531" w:rsidRPr="006C1E84" w:rsidRDefault="00D54531" w:rsidP="003A5F19">
            <w:pPr>
              <w:adjustRightInd w:val="0"/>
              <w:snapToGrid w:val="0"/>
              <w:rPr>
                <w:rFonts w:ascii="Times New Roman" w:hAnsi="Times New Roman"/>
              </w:rPr>
            </w:pPr>
            <w:r w:rsidRPr="003A5F19">
              <w:rPr>
                <w:rFonts w:ascii="微软雅黑" w:eastAsia="微软雅黑" w:hAnsi="微软雅黑" w:hint="eastAsia"/>
                <w:kern w:val="0"/>
              </w:rPr>
              <w:t>药物临床试验信息化解决方案</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54531" w:rsidRPr="006C1E84" w:rsidRDefault="00D54531" w:rsidP="00177282">
            <w:pPr>
              <w:widowControl/>
              <w:jc w:val="left"/>
              <w:rPr>
                <w:rFonts w:ascii="Times New Roman" w:hAnsi="Times New Roman"/>
                <w:sz w:val="24"/>
                <w:szCs w:val="24"/>
              </w:rPr>
            </w:pPr>
          </w:p>
        </w:tc>
      </w:tr>
      <w:tr w:rsidR="00D54531" w:rsidRPr="006C1E84" w:rsidTr="003A5F19">
        <w:trPr>
          <w:trHeight w:val="737"/>
        </w:trPr>
        <w:tc>
          <w:tcPr>
            <w:tcW w:w="8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Pr="006C1E84" w:rsidRDefault="00D54531" w:rsidP="00177282">
            <w:pPr>
              <w:spacing w:line="400" w:lineRule="exact"/>
              <w:jc w:val="center"/>
              <w:rPr>
                <w:rFonts w:ascii="Times New Roman" w:hAnsi="Times New Roman"/>
              </w:rPr>
            </w:pPr>
            <w:r w:rsidRPr="006C1E84">
              <w:rPr>
                <w:rFonts w:ascii="Times New Roman" w:hAnsi="Times New Roman"/>
              </w:rPr>
              <w:t>11:05--11:30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54531" w:rsidRDefault="00D54531" w:rsidP="002B3A48">
            <w:pPr>
              <w:adjustRightInd w:val="0"/>
              <w:snapToGrid w:val="0"/>
              <w:rPr>
                <w:rFonts w:ascii="Times New Roman" w:hAnsi="Times New Roman"/>
              </w:rPr>
            </w:pPr>
            <w:r w:rsidRPr="005D4A84">
              <w:rPr>
                <w:rFonts w:ascii="Times New Roman" w:hAnsi="Times New Roman" w:hint="eastAsia"/>
                <w:b/>
              </w:rPr>
              <w:t>张玲玲</w:t>
            </w:r>
            <w:r w:rsidR="000B1A4C">
              <w:rPr>
                <w:rFonts w:ascii="Times New Roman" w:hAnsi="Times New Roman" w:hint="eastAsia"/>
                <w:b/>
              </w:rPr>
              <w:t xml:space="preserve"> </w:t>
            </w:r>
            <w:r>
              <w:rPr>
                <w:rFonts w:ascii="Times New Roman" w:hAnsi="Times New Roman" w:hint="eastAsia"/>
              </w:rPr>
              <w:t>安徽医科大学</w:t>
            </w:r>
          </w:p>
          <w:p w:rsidR="00D54531" w:rsidRPr="006C1E84" w:rsidRDefault="00D54531" w:rsidP="002B3A48">
            <w:pPr>
              <w:adjustRightInd w:val="0"/>
              <w:snapToGrid w:val="0"/>
              <w:rPr>
                <w:rFonts w:ascii="Times New Roman" w:hAnsi="Times New Roman"/>
              </w:rPr>
            </w:pPr>
            <w:r w:rsidRPr="003A5F19">
              <w:rPr>
                <w:rFonts w:ascii="微软雅黑" w:eastAsia="微软雅黑" w:hAnsi="微软雅黑" w:hint="eastAsia"/>
                <w:kern w:val="0"/>
              </w:rPr>
              <w:t>类风湿关节炎新生物标志物和</w:t>
            </w:r>
            <w:proofErr w:type="gramStart"/>
            <w:r w:rsidRPr="003A5F19">
              <w:rPr>
                <w:rFonts w:ascii="微软雅黑" w:eastAsia="微软雅黑" w:hAnsi="微软雅黑" w:hint="eastAsia"/>
                <w:kern w:val="0"/>
              </w:rPr>
              <w:t>药靶发现</w:t>
            </w:r>
            <w:proofErr w:type="gram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54531" w:rsidRPr="006C1E84" w:rsidRDefault="00D54531" w:rsidP="00177282">
            <w:pPr>
              <w:widowControl/>
              <w:jc w:val="left"/>
              <w:rPr>
                <w:rFonts w:ascii="Times New Roman" w:hAnsi="Times New Roman"/>
                <w:sz w:val="24"/>
                <w:szCs w:val="24"/>
              </w:rPr>
            </w:pPr>
          </w:p>
        </w:tc>
      </w:tr>
    </w:tbl>
    <w:p w:rsidR="00BC05F2" w:rsidRDefault="00BC05F2"/>
    <w:tbl>
      <w:tblPr>
        <w:tblW w:w="5000" w:type="pct"/>
        <w:tblBorders>
          <w:top w:val="single" w:sz="8" w:space="0" w:color="000000"/>
          <w:left w:val="single" w:sz="8" w:space="0" w:color="000000"/>
          <w:bottom w:val="single" w:sz="8" w:space="0" w:color="000000"/>
          <w:right w:val="single" w:sz="8" w:space="0" w:color="000000"/>
        </w:tblBorders>
        <w:shd w:val="clear" w:color="auto" w:fill="FFFFFF"/>
        <w:tblLook w:val="0000" w:firstRow="0" w:lastRow="0" w:firstColumn="0" w:lastColumn="0" w:noHBand="0" w:noVBand="0"/>
      </w:tblPr>
      <w:tblGrid>
        <w:gridCol w:w="1486"/>
        <w:gridCol w:w="6500"/>
        <w:gridCol w:w="1300"/>
      </w:tblGrid>
      <w:tr w:rsidR="00690B9B" w:rsidTr="007E0FF7">
        <w:trPr>
          <w:trHeight w:val="567"/>
        </w:trPr>
        <w:tc>
          <w:tcPr>
            <w:tcW w:w="5000" w:type="pct"/>
            <w:gridSpan w:val="3"/>
            <w:tcBorders>
              <w:top w:val="single" w:sz="8" w:space="0" w:color="000000"/>
              <w:bottom w:val="single" w:sz="8" w:space="0" w:color="000000"/>
            </w:tcBorders>
            <w:shd w:val="clear" w:color="auto" w:fill="CCFFFF"/>
            <w:vAlign w:val="center"/>
          </w:tcPr>
          <w:p w:rsidR="00690B9B" w:rsidRPr="00690B9B" w:rsidRDefault="00690B9B" w:rsidP="00F16764">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专题</w:t>
            </w:r>
            <w:r w:rsidR="00F16764">
              <w:rPr>
                <w:rFonts w:ascii="Times New Roman" w:eastAsia="楷体_GB2312" w:hAnsi="Times New Roman" w:hint="eastAsia"/>
                <w:b/>
                <w:sz w:val="24"/>
                <w:szCs w:val="24"/>
              </w:rPr>
              <w:t>四</w:t>
            </w:r>
            <w:r>
              <w:rPr>
                <w:rFonts w:ascii="Times New Roman" w:eastAsia="楷体_GB2312" w:hAnsi="Times New Roman" w:hint="eastAsia"/>
                <w:b/>
                <w:sz w:val="24"/>
                <w:szCs w:val="24"/>
              </w:rPr>
              <w:t>、</w:t>
            </w:r>
            <w:r w:rsidR="001B70AA">
              <w:rPr>
                <w:rFonts w:ascii="Times New Roman" w:eastAsia="楷体_GB2312" w:hAnsi="Times New Roman" w:hint="eastAsia"/>
                <w:b/>
                <w:sz w:val="24"/>
                <w:szCs w:val="24"/>
              </w:rPr>
              <w:t>神经药理与睡眠药理</w:t>
            </w:r>
          </w:p>
        </w:tc>
      </w:tr>
      <w:tr w:rsidR="00F7313C" w:rsidTr="00A7217A">
        <w:trPr>
          <w:trHeight w:val="454"/>
        </w:trPr>
        <w:tc>
          <w:tcPr>
            <w:tcW w:w="800" w:type="pct"/>
            <w:tcBorders>
              <w:top w:val="single" w:sz="8" w:space="0" w:color="000000"/>
              <w:bottom w:val="single" w:sz="8" w:space="0" w:color="000000"/>
              <w:right w:val="single" w:sz="8" w:space="0" w:color="000000"/>
            </w:tcBorders>
            <w:shd w:val="clear" w:color="auto" w:fill="CCFF99"/>
            <w:vAlign w:val="center"/>
          </w:tcPr>
          <w:p w:rsidR="00F7313C" w:rsidRDefault="00F7313C" w:rsidP="007E09C5">
            <w:pPr>
              <w:pStyle w:val="Default"/>
              <w:adjustRightInd/>
              <w:spacing w:line="400" w:lineRule="exact"/>
              <w:ind w:leftChars="-51" w:left="-106" w:hanging="1"/>
              <w:jc w:val="center"/>
              <w:rPr>
                <w:rFonts w:ascii="楷体_GB2312" w:eastAsia="楷体_GB2312" w:cs="Times New Roman"/>
                <w:b/>
                <w:bCs/>
                <w:color w:val="auto"/>
              </w:rPr>
            </w:pPr>
            <w:r>
              <w:rPr>
                <w:rFonts w:ascii="楷体_GB2312" w:eastAsia="楷体_GB2312" w:cs="Times New Roman"/>
                <w:b/>
                <w:bCs/>
                <w:color w:val="auto"/>
              </w:rPr>
              <w:t>时间</w:t>
            </w:r>
          </w:p>
        </w:tc>
        <w:tc>
          <w:tcPr>
            <w:tcW w:w="3500" w:type="pct"/>
            <w:tcBorders>
              <w:top w:val="single" w:sz="8" w:space="0" w:color="000000"/>
              <w:left w:val="single" w:sz="8" w:space="0" w:color="000000"/>
              <w:bottom w:val="single" w:sz="8" w:space="0" w:color="000000"/>
              <w:right w:val="single" w:sz="8" w:space="0" w:color="auto"/>
            </w:tcBorders>
            <w:shd w:val="clear" w:color="auto" w:fill="CCFF99"/>
            <w:vAlign w:val="center"/>
          </w:tcPr>
          <w:p w:rsidR="00F7313C" w:rsidRDefault="00C1277E" w:rsidP="007E09C5">
            <w:pPr>
              <w:pStyle w:val="Default"/>
              <w:adjustRightInd/>
              <w:spacing w:line="400" w:lineRule="exact"/>
              <w:jc w:val="center"/>
              <w:rPr>
                <w:rFonts w:ascii="楷体_GB2312" w:eastAsia="楷体_GB2312" w:cs="Times New Roman"/>
                <w:b/>
                <w:bCs/>
                <w:color w:val="auto"/>
              </w:rPr>
            </w:pPr>
            <w:r w:rsidRPr="006C1E84">
              <w:rPr>
                <w:rFonts w:ascii="楷体_GB2312" w:eastAsia="楷体_GB2312" w:hint="eastAsia"/>
                <w:b/>
                <w:bCs/>
              </w:rPr>
              <w:t>报告人</w:t>
            </w:r>
            <w:r>
              <w:rPr>
                <w:rFonts w:ascii="楷体_GB2312" w:eastAsia="楷体_GB2312" w:hint="eastAsia"/>
                <w:b/>
                <w:bCs/>
              </w:rPr>
              <w:t>及</w:t>
            </w:r>
            <w:r w:rsidRPr="006C1E84">
              <w:rPr>
                <w:rFonts w:ascii="楷体_GB2312" w:eastAsia="楷体_GB2312" w:hint="eastAsia"/>
                <w:b/>
                <w:bCs/>
              </w:rPr>
              <w:t>题目</w:t>
            </w:r>
          </w:p>
        </w:tc>
        <w:tc>
          <w:tcPr>
            <w:tcW w:w="700" w:type="pct"/>
            <w:tcBorders>
              <w:top w:val="single" w:sz="8" w:space="0" w:color="000000"/>
              <w:left w:val="single" w:sz="8" w:space="0" w:color="auto"/>
              <w:bottom w:val="single" w:sz="8" w:space="0" w:color="000000"/>
            </w:tcBorders>
            <w:shd w:val="clear" w:color="auto" w:fill="CCFF99"/>
            <w:vAlign w:val="center"/>
          </w:tcPr>
          <w:p w:rsidR="00F7313C" w:rsidRDefault="00F7313C" w:rsidP="007E09C5">
            <w:pPr>
              <w:pStyle w:val="Default"/>
              <w:adjustRightInd/>
              <w:spacing w:line="400" w:lineRule="exact"/>
              <w:jc w:val="center"/>
              <w:rPr>
                <w:rFonts w:ascii="楷体_GB2312" w:eastAsia="楷体_GB2312" w:cs="Times New Roman"/>
                <w:b/>
                <w:bCs/>
                <w:color w:val="auto"/>
              </w:rPr>
            </w:pPr>
            <w:r>
              <w:rPr>
                <w:rFonts w:ascii="楷体_GB2312" w:eastAsia="楷体_GB2312" w:cs="Times New Roman"/>
                <w:b/>
                <w:bCs/>
                <w:color w:val="auto"/>
              </w:rPr>
              <w:t>主持人</w:t>
            </w:r>
          </w:p>
        </w:tc>
      </w:tr>
      <w:tr w:rsidR="00F7313C" w:rsidTr="002B3A48">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center"/>
              <w:rPr>
                <w:rFonts w:ascii="Times New Roman" w:hAnsi="Times New Roman"/>
              </w:rPr>
            </w:pPr>
            <w:r>
              <w:rPr>
                <w:rFonts w:ascii="Times New Roman" w:hAnsi="Times New Roman"/>
              </w:rPr>
              <w:t>08:00--08:25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left"/>
              <w:rPr>
                <w:rFonts w:ascii="Times New Roman" w:hAnsi="Times New Roman"/>
              </w:rPr>
            </w:pPr>
            <w:r w:rsidRPr="005D4A84">
              <w:rPr>
                <w:rFonts w:ascii="Times New Roman" w:hAnsi="Times New Roman" w:hint="eastAsia"/>
                <w:b/>
              </w:rPr>
              <w:t>陈</w:t>
            </w:r>
            <w:r w:rsidR="00C478F6">
              <w:rPr>
                <w:rFonts w:ascii="Times New Roman" w:hAnsi="Times New Roman" w:hint="eastAsia"/>
                <w:b/>
              </w:rPr>
              <w:t xml:space="preserve">  </w:t>
            </w:r>
            <w:r w:rsidRPr="005D4A84">
              <w:rPr>
                <w:rFonts w:ascii="Times New Roman" w:hAnsi="Times New Roman" w:hint="eastAsia"/>
                <w:b/>
              </w:rPr>
              <w:t>忠</w:t>
            </w:r>
            <w:r w:rsidR="000B1A4C">
              <w:rPr>
                <w:rFonts w:ascii="Times New Roman" w:hAnsi="Times New Roman" w:hint="eastAsia"/>
                <w:b/>
              </w:rPr>
              <w:t xml:space="preserve"> </w:t>
            </w:r>
            <w:r>
              <w:rPr>
                <w:rFonts w:ascii="Times New Roman" w:hAnsi="Times New Roman" w:hint="eastAsia"/>
              </w:rPr>
              <w:t>浙江大学</w:t>
            </w:r>
          </w:p>
          <w:p w:rsidR="00F7313C" w:rsidRDefault="00F7313C" w:rsidP="002B3A48">
            <w:pPr>
              <w:adjustRightInd w:val="0"/>
              <w:snapToGrid w:val="0"/>
              <w:jc w:val="left"/>
              <w:rPr>
                <w:rFonts w:ascii="Times New Roman" w:hAnsi="Times New Roman"/>
                <w:szCs w:val="21"/>
              </w:rPr>
            </w:pPr>
            <w:r w:rsidRPr="002B3A48">
              <w:rPr>
                <w:rFonts w:ascii="微软雅黑" w:eastAsia="微软雅黑" w:hAnsi="微软雅黑" w:hint="eastAsia"/>
                <w:kern w:val="0"/>
              </w:rPr>
              <w:t>基于异常网络的抗癫痫药物靶点研究</w:t>
            </w:r>
          </w:p>
        </w:tc>
        <w:tc>
          <w:tcPr>
            <w:tcW w:w="700" w:type="pct"/>
            <w:vMerge w:val="restart"/>
            <w:tcBorders>
              <w:top w:val="single" w:sz="8" w:space="0" w:color="000000"/>
              <w:left w:val="single" w:sz="8" w:space="0" w:color="000000"/>
            </w:tcBorders>
            <w:shd w:val="clear" w:color="auto" w:fill="FFFFFF"/>
            <w:vAlign w:val="center"/>
          </w:tcPr>
          <w:p w:rsidR="00F7313C" w:rsidRDefault="00F7313C" w:rsidP="002B3A48">
            <w:pPr>
              <w:pStyle w:val="Default"/>
              <w:snapToGrid w:val="0"/>
              <w:spacing w:line="360" w:lineRule="auto"/>
              <w:jc w:val="center"/>
              <w:rPr>
                <w:rFonts w:ascii="Times New Roman" w:hAnsi="Times New Roman" w:cs="Times New Roman"/>
                <w:color w:val="auto"/>
                <w:sz w:val="21"/>
                <w:szCs w:val="21"/>
              </w:rPr>
            </w:pPr>
            <w:r w:rsidRPr="00A675C5">
              <w:rPr>
                <w:rFonts w:ascii="Times New Roman" w:hAnsi="Times New Roman" w:cs="Times New Roman" w:hint="eastAsia"/>
                <w:color w:val="auto"/>
                <w:sz w:val="21"/>
                <w:szCs w:val="21"/>
              </w:rPr>
              <w:t>张永鹤</w:t>
            </w:r>
          </w:p>
          <w:p w:rsidR="002B3A48" w:rsidRPr="00A675C5" w:rsidRDefault="002B3A48" w:rsidP="002B3A48">
            <w:pPr>
              <w:pStyle w:val="Default"/>
              <w:snapToGrid w:val="0"/>
              <w:spacing w:line="360" w:lineRule="auto"/>
              <w:jc w:val="center"/>
              <w:rPr>
                <w:rFonts w:ascii="Times New Roman" w:hAnsi="Times New Roman" w:cs="Times New Roman"/>
                <w:color w:val="auto"/>
                <w:sz w:val="21"/>
                <w:szCs w:val="21"/>
              </w:rPr>
            </w:pPr>
            <w:r>
              <w:rPr>
                <w:rFonts w:ascii="Times New Roman" w:hAnsi="Times New Roman" w:cs="Times New Roman" w:hint="eastAsia"/>
                <w:color w:val="auto"/>
                <w:sz w:val="21"/>
                <w:szCs w:val="21"/>
              </w:rPr>
              <w:t>黄志力</w:t>
            </w:r>
          </w:p>
        </w:tc>
      </w:tr>
      <w:tr w:rsidR="00F7313C" w:rsidTr="002B3A48">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center"/>
              <w:rPr>
                <w:rFonts w:ascii="Times New Roman" w:hAnsi="Times New Roman"/>
              </w:rPr>
            </w:pPr>
            <w:r>
              <w:rPr>
                <w:rFonts w:ascii="Times New Roman" w:hAnsi="Times New Roman"/>
              </w:rPr>
              <w:t>08:25--08:50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left"/>
              <w:rPr>
                <w:rFonts w:ascii="Times New Roman" w:hAnsi="Times New Roman"/>
              </w:rPr>
            </w:pPr>
            <w:r w:rsidRPr="005D4A84">
              <w:rPr>
                <w:rFonts w:ascii="Times New Roman" w:hAnsi="Times New Roman" w:hint="eastAsia"/>
                <w:b/>
              </w:rPr>
              <w:t>陈建国</w:t>
            </w:r>
            <w:r w:rsidR="000B1A4C">
              <w:rPr>
                <w:rFonts w:ascii="Times New Roman" w:hAnsi="Times New Roman" w:hint="eastAsia"/>
                <w:b/>
              </w:rPr>
              <w:t xml:space="preserve"> </w:t>
            </w:r>
            <w:r w:rsidR="005D4A84">
              <w:rPr>
                <w:rFonts w:ascii="Times New Roman" w:hAnsi="Times New Roman" w:hint="eastAsia"/>
              </w:rPr>
              <w:t>华中科技大学</w:t>
            </w:r>
          </w:p>
          <w:p w:rsidR="00F7313C" w:rsidRDefault="00F7313C" w:rsidP="002B3A48">
            <w:pPr>
              <w:adjustRightInd w:val="0"/>
              <w:snapToGrid w:val="0"/>
              <w:jc w:val="left"/>
              <w:rPr>
                <w:rFonts w:ascii="Times New Roman" w:hAnsi="Times New Roman"/>
                <w:szCs w:val="21"/>
              </w:rPr>
            </w:pPr>
            <w:r w:rsidRPr="002B3A48">
              <w:rPr>
                <w:rFonts w:ascii="微软雅黑" w:eastAsia="微软雅黑" w:hAnsi="微软雅黑" w:hint="eastAsia"/>
                <w:kern w:val="0"/>
              </w:rPr>
              <w:t>蛋氨酸亚砜还原酶</w:t>
            </w:r>
            <w:r w:rsidRPr="002B3A48">
              <w:rPr>
                <w:rFonts w:ascii="微软雅黑" w:eastAsia="微软雅黑" w:hAnsi="微软雅黑"/>
                <w:kern w:val="0"/>
              </w:rPr>
              <w:t>A</w:t>
            </w:r>
            <w:r w:rsidRPr="002B3A48">
              <w:rPr>
                <w:rFonts w:ascii="微软雅黑" w:eastAsia="微软雅黑" w:hAnsi="微软雅黑" w:hint="eastAsia"/>
                <w:kern w:val="0"/>
              </w:rPr>
              <w:t>：抗氧</w:t>
            </w:r>
            <w:proofErr w:type="gramStart"/>
            <w:r w:rsidRPr="002B3A48">
              <w:rPr>
                <w:rFonts w:ascii="微软雅黑" w:eastAsia="微软雅黑" w:hAnsi="微软雅黑" w:hint="eastAsia"/>
                <w:kern w:val="0"/>
              </w:rPr>
              <w:t>化药物</w:t>
            </w:r>
            <w:proofErr w:type="gramEnd"/>
            <w:r w:rsidRPr="002B3A48">
              <w:rPr>
                <w:rFonts w:ascii="微软雅黑" w:eastAsia="微软雅黑" w:hAnsi="微软雅黑" w:hint="eastAsia"/>
                <w:kern w:val="0"/>
              </w:rPr>
              <w:t>作用的新靶点</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r w:rsidR="00F7313C" w:rsidTr="002B3A48">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center"/>
              <w:rPr>
                <w:rFonts w:ascii="Times New Roman" w:hAnsi="Times New Roman"/>
              </w:rPr>
            </w:pPr>
            <w:r>
              <w:rPr>
                <w:rFonts w:ascii="Times New Roman" w:hAnsi="Times New Roman"/>
              </w:rPr>
              <w:t>08:50--09:15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A2A2B" w:rsidRDefault="009A2A2B" w:rsidP="009A2A2B">
            <w:pPr>
              <w:adjustRightInd w:val="0"/>
              <w:snapToGrid w:val="0"/>
              <w:jc w:val="left"/>
              <w:rPr>
                <w:rFonts w:ascii="Times New Roman" w:hAnsi="Times New Roman"/>
              </w:rPr>
            </w:pPr>
            <w:r w:rsidRPr="005D4A84">
              <w:rPr>
                <w:rFonts w:ascii="Times New Roman" w:hAnsi="Times New Roman" w:hint="eastAsia"/>
                <w:b/>
              </w:rPr>
              <w:t>胡志安</w:t>
            </w:r>
            <w:r w:rsidR="000B1A4C">
              <w:rPr>
                <w:rFonts w:ascii="Times New Roman" w:hAnsi="Times New Roman" w:hint="eastAsia"/>
                <w:b/>
              </w:rPr>
              <w:t xml:space="preserve"> </w:t>
            </w:r>
            <w:r>
              <w:rPr>
                <w:rFonts w:ascii="Times New Roman" w:hAnsi="Times New Roman" w:hint="eastAsia"/>
              </w:rPr>
              <w:t>第三军医大学</w:t>
            </w:r>
          </w:p>
          <w:p w:rsidR="00F7313C" w:rsidRDefault="009A2A2B" w:rsidP="009A2A2B">
            <w:pPr>
              <w:adjustRightInd w:val="0"/>
              <w:snapToGrid w:val="0"/>
              <w:jc w:val="left"/>
              <w:rPr>
                <w:rFonts w:ascii="Times New Roman" w:hAnsi="Times New Roman"/>
                <w:szCs w:val="21"/>
              </w:rPr>
            </w:pPr>
            <w:r w:rsidRPr="002B3A48">
              <w:rPr>
                <w:rFonts w:ascii="微软雅黑" w:eastAsia="微软雅黑" w:hAnsi="微软雅黑" w:hint="eastAsia"/>
                <w:kern w:val="0"/>
              </w:rPr>
              <w:t>褪黑素调节内嗅皮层浅层兴奋性作用及机制</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r w:rsidR="00F7313C" w:rsidTr="002B3A48">
        <w:trPr>
          <w:cantSplit/>
          <w:trHeight w:val="906"/>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center"/>
              <w:rPr>
                <w:rFonts w:ascii="Times New Roman" w:hAnsi="Times New Roman"/>
              </w:rPr>
            </w:pPr>
            <w:r>
              <w:rPr>
                <w:rFonts w:ascii="Times New Roman" w:hAnsi="Times New Roman"/>
              </w:rPr>
              <w:t>09:15--</w:t>
            </w:r>
            <w:r>
              <w:rPr>
                <w:rFonts w:ascii="Times New Roman" w:hAnsi="Times New Roman" w:hint="eastAsia"/>
              </w:rPr>
              <w:t>0</w:t>
            </w:r>
            <w:r>
              <w:rPr>
                <w:rFonts w:ascii="Times New Roman" w:hAnsi="Times New Roman"/>
              </w:rPr>
              <w:t>9:40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left"/>
              <w:rPr>
                <w:rFonts w:ascii="Times New Roman" w:hAnsi="Times New Roman"/>
              </w:rPr>
            </w:pPr>
            <w:bookmarkStart w:id="3" w:name="OLE_LINK78"/>
            <w:bookmarkStart w:id="4" w:name="OLE_LINK77"/>
            <w:r w:rsidRPr="005D4A84">
              <w:rPr>
                <w:rFonts w:ascii="Times New Roman" w:hAnsi="Times New Roman" w:hint="eastAsia"/>
                <w:b/>
              </w:rPr>
              <w:t>梁建辉</w:t>
            </w:r>
            <w:r w:rsidR="000B1A4C">
              <w:rPr>
                <w:rFonts w:ascii="Times New Roman" w:hAnsi="Times New Roman" w:hint="eastAsia"/>
                <w:b/>
              </w:rPr>
              <w:t xml:space="preserve"> </w:t>
            </w:r>
            <w:r>
              <w:rPr>
                <w:rFonts w:ascii="Times New Roman" w:hAnsi="Times New Roman" w:hint="eastAsia"/>
              </w:rPr>
              <w:t>北京大学</w:t>
            </w:r>
          </w:p>
          <w:p w:rsidR="00F7313C" w:rsidRDefault="00F7313C" w:rsidP="002B3A48">
            <w:pPr>
              <w:adjustRightInd w:val="0"/>
              <w:snapToGrid w:val="0"/>
              <w:jc w:val="left"/>
              <w:rPr>
                <w:rFonts w:ascii="Times New Roman" w:hAnsi="Times New Roman"/>
                <w:szCs w:val="21"/>
              </w:rPr>
            </w:pPr>
            <w:r w:rsidRPr="001B70AA">
              <w:rPr>
                <w:rFonts w:ascii="Times New Roman" w:hAnsi="Times New Roman"/>
              </w:rPr>
              <w:t>A new animal model of comorbidity between depression and anxiety induced by Liang’s contextual-stress box in mice</w:t>
            </w:r>
            <w:bookmarkEnd w:id="3"/>
            <w:bookmarkEnd w:id="4"/>
          </w:p>
        </w:tc>
        <w:tc>
          <w:tcPr>
            <w:tcW w:w="700" w:type="pct"/>
            <w:vMerge/>
            <w:tcBorders>
              <w:left w:val="single" w:sz="8" w:space="0" w:color="000000"/>
              <w:bottom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r w:rsidR="001B70AA" w:rsidTr="007E09C5">
        <w:trPr>
          <w:trHeight w:val="454"/>
        </w:trPr>
        <w:tc>
          <w:tcPr>
            <w:tcW w:w="800" w:type="pct"/>
            <w:tcBorders>
              <w:top w:val="single" w:sz="8" w:space="0" w:color="000000"/>
              <w:bottom w:val="single" w:sz="8" w:space="0" w:color="000000"/>
              <w:right w:val="single" w:sz="8" w:space="0" w:color="000000"/>
            </w:tcBorders>
            <w:shd w:val="clear" w:color="auto" w:fill="FFFF99"/>
            <w:vAlign w:val="center"/>
          </w:tcPr>
          <w:p w:rsidR="001B70AA" w:rsidRDefault="001B70AA">
            <w:pPr>
              <w:jc w:val="center"/>
              <w:rPr>
                <w:rFonts w:ascii="Times New Roman" w:eastAsia="楷体_GB2312" w:hAnsi="Times New Roman"/>
                <w:b/>
              </w:rPr>
            </w:pPr>
            <w:r>
              <w:rPr>
                <w:rFonts w:ascii="Times New Roman" w:eastAsia="楷体_GB2312" w:hAnsi="Times New Roman"/>
                <w:b/>
              </w:rPr>
              <w:t>09:40--09:50</w:t>
            </w:r>
          </w:p>
        </w:tc>
        <w:tc>
          <w:tcPr>
            <w:tcW w:w="4200" w:type="pct"/>
            <w:gridSpan w:val="2"/>
            <w:tcBorders>
              <w:top w:val="single" w:sz="8" w:space="0" w:color="000000"/>
              <w:left w:val="single" w:sz="8" w:space="0" w:color="000000"/>
              <w:bottom w:val="single" w:sz="8" w:space="0" w:color="000000"/>
            </w:tcBorders>
            <w:shd w:val="clear" w:color="auto" w:fill="FFFF99"/>
            <w:vAlign w:val="center"/>
          </w:tcPr>
          <w:p w:rsidR="001B70AA" w:rsidRDefault="001B70AA">
            <w:pPr>
              <w:jc w:val="center"/>
              <w:rPr>
                <w:rFonts w:ascii="Times New Roman" w:eastAsia="楷体_GB2312" w:hAnsi="Times New Roman"/>
                <w:b/>
                <w:szCs w:val="21"/>
              </w:rPr>
            </w:pPr>
            <w:r>
              <w:rPr>
                <w:rFonts w:ascii="Times New Roman" w:eastAsia="楷体_GB2312" w:hAnsi="Times New Roman" w:hint="eastAsia"/>
                <w:b/>
                <w:szCs w:val="21"/>
              </w:rPr>
              <w:t>休息</w:t>
            </w:r>
          </w:p>
        </w:tc>
      </w:tr>
      <w:tr w:rsidR="00F7313C" w:rsidTr="002B3A48">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Pr="001B70AA" w:rsidRDefault="00F7313C" w:rsidP="002B3A48">
            <w:pPr>
              <w:adjustRightInd w:val="0"/>
              <w:snapToGrid w:val="0"/>
              <w:jc w:val="center"/>
              <w:rPr>
                <w:rFonts w:ascii="Times New Roman" w:hAnsi="Times New Roman"/>
              </w:rPr>
            </w:pPr>
            <w:r w:rsidRPr="001B70AA">
              <w:rPr>
                <w:rFonts w:ascii="Times New Roman" w:hAnsi="Times New Roman"/>
              </w:rPr>
              <w:t>09:50--10:15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left"/>
              <w:rPr>
                <w:rFonts w:ascii="Times New Roman" w:hAnsi="Times New Roman"/>
              </w:rPr>
            </w:pPr>
            <w:r w:rsidRPr="005D4A84">
              <w:rPr>
                <w:rFonts w:ascii="Times New Roman" w:hAnsi="Times New Roman" w:hint="eastAsia"/>
                <w:b/>
              </w:rPr>
              <w:t>黄志力</w:t>
            </w:r>
            <w:r w:rsidR="000B1A4C">
              <w:rPr>
                <w:rFonts w:ascii="Times New Roman" w:hAnsi="Times New Roman" w:hint="eastAsia"/>
                <w:b/>
              </w:rPr>
              <w:t xml:space="preserve"> </w:t>
            </w:r>
            <w:r>
              <w:rPr>
                <w:rFonts w:ascii="Times New Roman" w:hAnsi="Times New Roman" w:hint="eastAsia"/>
              </w:rPr>
              <w:t>复旦大学</w:t>
            </w:r>
          </w:p>
          <w:p w:rsidR="00F7313C" w:rsidRDefault="00F7313C" w:rsidP="002B3A48">
            <w:pPr>
              <w:adjustRightInd w:val="0"/>
              <w:snapToGrid w:val="0"/>
              <w:jc w:val="left"/>
              <w:rPr>
                <w:rFonts w:ascii="Times New Roman" w:hAnsi="Times New Roman"/>
                <w:szCs w:val="21"/>
              </w:rPr>
            </w:pPr>
            <w:r w:rsidRPr="002B3A48">
              <w:rPr>
                <w:rFonts w:ascii="微软雅黑" w:eastAsia="微软雅黑" w:hAnsi="微软雅黑" w:hint="eastAsia"/>
                <w:kern w:val="0"/>
              </w:rPr>
              <w:t>光遗传和药物遗传学控制神经元活性</w:t>
            </w:r>
            <w:proofErr w:type="gramStart"/>
            <w:r w:rsidRPr="002B3A48">
              <w:rPr>
                <w:rFonts w:ascii="微软雅黑" w:eastAsia="微软雅黑" w:hAnsi="微软雅黑" w:hint="eastAsia"/>
                <w:kern w:val="0"/>
              </w:rPr>
              <w:t>法探索</w:t>
            </w:r>
            <w:proofErr w:type="gramEnd"/>
            <w:r w:rsidRPr="002B3A48">
              <w:rPr>
                <w:rFonts w:ascii="微软雅黑" w:eastAsia="微软雅黑" w:hAnsi="微软雅黑" w:hint="eastAsia"/>
                <w:kern w:val="0"/>
              </w:rPr>
              <w:t>睡眠调节机制新进展</w:t>
            </w:r>
          </w:p>
        </w:tc>
        <w:tc>
          <w:tcPr>
            <w:tcW w:w="700" w:type="pct"/>
            <w:vMerge w:val="restart"/>
            <w:tcBorders>
              <w:top w:val="single" w:sz="8" w:space="0" w:color="000000"/>
              <w:left w:val="single" w:sz="8" w:space="0" w:color="000000"/>
            </w:tcBorders>
            <w:shd w:val="clear" w:color="auto" w:fill="FFFFFF"/>
            <w:vAlign w:val="center"/>
          </w:tcPr>
          <w:p w:rsidR="002B3A48" w:rsidRDefault="002B3A48" w:rsidP="002B3A48">
            <w:pPr>
              <w:adjustRightInd w:val="0"/>
              <w:snapToGrid w:val="0"/>
              <w:spacing w:line="360" w:lineRule="auto"/>
              <w:jc w:val="center"/>
              <w:rPr>
                <w:rFonts w:ascii="Times New Roman" w:hAnsi="Times New Roman"/>
                <w:szCs w:val="21"/>
              </w:rPr>
            </w:pPr>
            <w:r>
              <w:rPr>
                <w:rFonts w:ascii="Times New Roman" w:hAnsi="Times New Roman" w:hint="eastAsia"/>
                <w:szCs w:val="21"/>
              </w:rPr>
              <w:t>陈建国</w:t>
            </w:r>
          </w:p>
          <w:p w:rsidR="00F7313C" w:rsidRPr="00C1277E" w:rsidRDefault="002B3A48" w:rsidP="002B3A48">
            <w:pPr>
              <w:adjustRightInd w:val="0"/>
              <w:snapToGrid w:val="0"/>
              <w:spacing w:line="360" w:lineRule="auto"/>
              <w:jc w:val="center"/>
              <w:rPr>
                <w:rFonts w:ascii="Times New Roman" w:hAnsi="Times New Roman"/>
                <w:color w:val="FF0000"/>
                <w:sz w:val="22"/>
              </w:rPr>
            </w:pPr>
            <w:r w:rsidRPr="00A675C5">
              <w:rPr>
                <w:rFonts w:ascii="Times New Roman" w:hAnsi="Times New Roman" w:hint="eastAsia"/>
                <w:szCs w:val="21"/>
              </w:rPr>
              <w:t>陈</w:t>
            </w:r>
            <w:r w:rsidR="00C478F6">
              <w:rPr>
                <w:rFonts w:ascii="Times New Roman" w:hAnsi="Times New Roman" w:hint="eastAsia"/>
                <w:szCs w:val="21"/>
              </w:rPr>
              <w:t xml:space="preserve">  </w:t>
            </w:r>
            <w:r w:rsidRPr="00A675C5">
              <w:rPr>
                <w:rFonts w:ascii="Times New Roman" w:hAnsi="Times New Roman" w:hint="eastAsia"/>
                <w:szCs w:val="21"/>
              </w:rPr>
              <w:t>忠</w:t>
            </w:r>
          </w:p>
        </w:tc>
      </w:tr>
      <w:tr w:rsidR="00F7313C" w:rsidTr="002B3A48">
        <w:trPr>
          <w:trHeight w:val="1149"/>
        </w:trPr>
        <w:tc>
          <w:tcPr>
            <w:tcW w:w="800" w:type="pct"/>
            <w:tcBorders>
              <w:top w:val="single" w:sz="8" w:space="0" w:color="000000"/>
              <w:bottom w:val="single" w:sz="8" w:space="0" w:color="000000"/>
              <w:right w:val="single" w:sz="8" w:space="0" w:color="000000"/>
            </w:tcBorders>
            <w:shd w:val="clear" w:color="auto" w:fill="FFFFFF"/>
            <w:vAlign w:val="center"/>
          </w:tcPr>
          <w:p w:rsidR="00F7313C" w:rsidRPr="001B70AA" w:rsidRDefault="00F7313C" w:rsidP="002B3A48">
            <w:pPr>
              <w:adjustRightInd w:val="0"/>
              <w:snapToGrid w:val="0"/>
              <w:jc w:val="center"/>
              <w:rPr>
                <w:rFonts w:ascii="Times New Roman" w:hAnsi="Times New Roman"/>
              </w:rPr>
            </w:pPr>
            <w:r w:rsidRPr="001B70AA">
              <w:rPr>
                <w:rFonts w:ascii="Times New Roman" w:hAnsi="Times New Roman"/>
              </w:rPr>
              <w:t>10:15-10:40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left"/>
              <w:rPr>
                <w:rFonts w:ascii="Times New Roman" w:hAnsi="Times New Roman"/>
              </w:rPr>
            </w:pPr>
            <w:proofErr w:type="gramStart"/>
            <w:r w:rsidRPr="005D4A84">
              <w:rPr>
                <w:rFonts w:ascii="Times New Roman" w:hAnsi="Times New Roman" w:hint="eastAsia"/>
                <w:b/>
              </w:rPr>
              <w:t>张永鹤</w:t>
            </w:r>
            <w:proofErr w:type="gramEnd"/>
            <w:r w:rsidR="000B1A4C">
              <w:rPr>
                <w:rFonts w:ascii="Times New Roman" w:hAnsi="Times New Roman" w:hint="eastAsia"/>
                <w:b/>
              </w:rPr>
              <w:t xml:space="preserve"> </w:t>
            </w:r>
            <w:r>
              <w:rPr>
                <w:rFonts w:ascii="Times New Roman" w:hAnsi="Times New Roman" w:hint="eastAsia"/>
              </w:rPr>
              <w:t>北京大学</w:t>
            </w:r>
          </w:p>
          <w:p w:rsidR="00F7313C" w:rsidRDefault="00F7313C" w:rsidP="002B3A48">
            <w:pPr>
              <w:adjustRightInd w:val="0"/>
              <w:snapToGrid w:val="0"/>
              <w:jc w:val="left"/>
              <w:rPr>
                <w:rFonts w:ascii="Times New Roman" w:hAnsi="Times New Roman"/>
                <w:szCs w:val="21"/>
              </w:rPr>
            </w:pPr>
            <w:r w:rsidRPr="001B70AA">
              <w:rPr>
                <w:rFonts w:ascii="Times New Roman" w:hAnsi="Times New Roman"/>
              </w:rPr>
              <w:t>Different neural circuits between physiological and psychological stress-induced PTSD like “nightmare” in rats: Insights from c-</w:t>
            </w:r>
            <w:proofErr w:type="spellStart"/>
            <w:r w:rsidRPr="001B70AA">
              <w:rPr>
                <w:rFonts w:ascii="Times New Roman" w:hAnsi="Times New Roman"/>
              </w:rPr>
              <w:t>Fos</w:t>
            </w:r>
            <w:proofErr w:type="spellEnd"/>
            <w:r w:rsidRPr="001B70AA">
              <w:rPr>
                <w:rFonts w:ascii="Times New Roman" w:hAnsi="Times New Roman"/>
              </w:rPr>
              <w:t xml:space="preserve"> mapping</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r w:rsidR="00F7313C" w:rsidTr="002B3A48">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Pr="001B70AA" w:rsidRDefault="00F7313C" w:rsidP="002B3A48">
            <w:pPr>
              <w:adjustRightInd w:val="0"/>
              <w:snapToGrid w:val="0"/>
              <w:jc w:val="center"/>
              <w:rPr>
                <w:rFonts w:ascii="Times New Roman" w:hAnsi="Times New Roman"/>
              </w:rPr>
            </w:pPr>
            <w:r w:rsidRPr="001B70AA">
              <w:rPr>
                <w:rFonts w:ascii="Times New Roman" w:hAnsi="Times New Roman"/>
              </w:rPr>
              <w:t>10:40--11:05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A2A2B" w:rsidRPr="009A2A2B" w:rsidRDefault="009A2A2B" w:rsidP="009A2A2B">
            <w:pPr>
              <w:adjustRightInd w:val="0"/>
              <w:snapToGrid w:val="0"/>
              <w:jc w:val="left"/>
              <w:rPr>
                <w:rFonts w:ascii="Times New Roman" w:hAnsi="Times New Roman"/>
                <w:szCs w:val="21"/>
              </w:rPr>
            </w:pPr>
            <w:r w:rsidRPr="009A2A2B">
              <w:rPr>
                <w:rFonts w:ascii="Times New Roman" w:hAnsi="Times New Roman" w:hint="eastAsia"/>
                <w:b/>
              </w:rPr>
              <w:t>张</w:t>
            </w:r>
            <w:r w:rsidR="00C478F6">
              <w:rPr>
                <w:rFonts w:ascii="Times New Roman" w:hAnsi="Times New Roman" w:hint="eastAsia"/>
                <w:b/>
              </w:rPr>
              <w:t xml:space="preserve">  </w:t>
            </w:r>
            <w:r w:rsidRPr="009A2A2B">
              <w:rPr>
                <w:rFonts w:ascii="Times New Roman" w:hAnsi="Times New Roman" w:hint="eastAsia"/>
                <w:b/>
              </w:rPr>
              <w:t>兰</w:t>
            </w:r>
            <w:r w:rsidR="000B1A4C">
              <w:rPr>
                <w:rFonts w:ascii="Times New Roman" w:hAnsi="Times New Roman" w:hint="eastAsia"/>
                <w:b/>
              </w:rPr>
              <w:t xml:space="preserve"> </w:t>
            </w:r>
            <w:r w:rsidRPr="009A2A2B">
              <w:rPr>
                <w:rFonts w:ascii="Times New Roman" w:hAnsi="Times New Roman" w:hint="eastAsia"/>
                <w:szCs w:val="21"/>
              </w:rPr>
              <w:t>首都医科大学附属宣武医院</w:t>
            </w:r>
          </w:p>
          <w:p w:rsidR="00F7313C" w:rsidRDefault="009A2A2B" w:rsidP="009A2A2B">
            <w:pPr>
              <w:adjustRightInd w:val="0"/>
              <w:snapToGrid w:val="0"/>
              <w:jc w:val="left"/>
              <w:rPr>
                <w:rFonts w:ascii="Times New Roman" w:hAnsi="Times New Roman"/>
                <w:szCs w:val="21"/>
              </w:rPr>
            </w:pPr>
            <w:r w:rsidRPr="009A2A2B">
              <w:rPr>
                <w:rFonts w:ascii="微软雅黑" w:eastAsia="微软雅黑" w:hAnsi="微软雅黑" w:hint="eastAsia"/>
                <w:kern w:val="0"/>
              </w:rPr>
              <w:t>以微管相关蛋白tau为靶点的抗AD药物研究</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r w:rsidR="00F7313C" w:rsidTr="002B3A48">
        <w:trPr>
          <w:trHeight w:val="1064"/>
        </w:trPr>
        <w:tc>
          <w:tcPr>
            <w:tcW w:w="800" w:type="pct"/>
            <w:tcBorders>
              <w:top w:val="single" w:sz="8" w:space="0" w:color="000000"/>
              <w:bottom w:val="single" w:sz="8" w:space="0" w:color="000000"/>
              <w:right w:val="single" w:sz="8" w:space="0" w:color="000000"/>
            </w:tcBorders>
            <w:shd w:val="clear" w:color="auto" w:fill="FFFFFF"/>
            <w:vAlign w:val="center"/>
          </w:tcPr>
          <w:p w:rsidR="00F7313C" w:rsidRPr="001B70AA" w:rsidRDefault="00F7313C" w:rsidP="002B3A48">
            <w:pPr>
              <w:adjustRightInd w:val="0"/>
              <w:snapToGrid w:val="0"/>
              <w:jc w:val="center"/>
              <w:rPr>
                <w:rFonts w:ascii="Times New Roman" w:hAnsi="Times New Roman"/>
              </w:rPr>
            </w:pPr>
            <w:r w:rsidRPr="001B70AA">
              <w:rPr>
                <w:rFonts w:ascii="Times New Roman" w:hAnsi="Times New Roman"/>
              </w:rPr>
              <w:t>11:05--11:30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left"/>
              <w:rPr>
                <w:rFonts w:ascii="Times New Roman" w:hAnsi="Times New Roman"/>
              </w:rPr>
            </w:pPr>
            <w:r w:rsidRPr="005D4A84">
              <w:rPr>
                <w:rFonts w:ascii="Times New Roman" w:hAnsi="Times New Roman" w:hint="eastAsia"/>
                <w:b/>
              </w:rPr>
              <w:t>李廷利</w:t>
            </w:r>
            <w:r w:rsidR="000B1A4C">
              <w:rPr>
                <w:rFonts w:ascii="Times New Roman" w:hAnsi="Times New Roman" w:hint="eastAsia"/>
                <w:b/>
              </w:rPr>
              <w:t xml:space="preserve"> </w:t>
            </w:r>
            <w:r>
              <w:rPr>
                <w:rFonts w:ascii="Times New Roman" w:hAnsi="Times New Roman" w:hint="eastAsia"/>
              </w:rPr>
              <w:t>黑龙江中医药大学</w:t>
            </w:r>
          </w:p>
          <w:p w:rsidR="00F7313C" w:rsidRPr="001B70AA" w:rsidRDefault="00F7313C" w:rsidP="002B3A48">
            <w:pPr>
              <w:adjustRightInd w:val="0"/>
              <w:snapToGrid w:val="0"/>
              <w:jc w:val="left"/>
              <w:rPr>
                <w:rFonts w:ascii="Times New Roman" w:hAnsi="Times New Roman"/>
                <w:szCs w:val="21"/>
              </w:rPr>
            </w:pPr>
            <w:r w:rsidRPr="002B3A48">
              <w:rPr>
                <w:rFonts w:ascii="微软雅黑" w:eastAsia="微软雅黑" w:hAnsi="微软雅黑" w:hint="eastAsia"/>
                <w:kern w:val="0"/>
              </w:rPr>
              <w:t>空瓶刺激诱导的慢性情绪应激所致大鼠睡眠障碍的模型复制与神经生物学机制的初步研究</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bl>
    <w:p w:rsidR="00BC05F2" w:rsidRDefault="00BC05F2"/>
    <w:tbl>
      <w:tblPr>
        <w:tblW w:w="5000" w:type="pct"/>
        <w:tblBorders>
          <w:top w:val="single" w:sz="8" w:space="0" w:color="000000"/>
          <w:left w:val="single" w:sz="8" w:space="0" w:color="000000"/>
          <w:bottom w:val="single" w:sz="8" w:space="0" w:color="000000"/>
          <w:right w:val="single" w:sz="8" w:space="0" w:color="000000"/>
        </w:tblBorders>
        <w:shd w:val="clear" w:color="auto" w:fill="FFFFFF"/>
        <w:tblLook w:val="0000" w:firstRow="0" w:lastRow="0" w:firstColumn="0" w:lastColumn="0" w:noHBand="0" w:noVBand="0"/>
      </w:tblPr>
      <w:tblGrid>
        <w:gridCol w:w="1486"/>
        <w:gridCol w:w="6500"/>
        <w:gridCol w:w="1300"/>
      </w:tblGrid>
      <w:tr w:rsidR="00CA2DE7" w:rsidTr="007E0FF7">
        <w:trPr>
          <w:trHeight w:val="567"/>
        </w:trPr>
        <w:tc>
          <w:tcPr>
            <w:tcW w:w="5000" w:type="pct"/>
            <w:gridSpan w:val="3"/>
            <w:tcBorders>
              <w:top w:val="single" w:sz="8" w:space="0" w:color="000000"/>
              <w:bottom w:val="single" w:sz="8" w:space="0" w:color="000000"/>
            </w:tcBorders>
            <w:shd w:val="clear" w:color="auto" w:fill="CCFFFF"/>
            <w:vAlign w:val="center"/>
          </w:tcPr>
          <w:p w:rsidR="00CA2DE7" w:rsidRPr="00690B9B" w:rsidRDefault="00CA2DE7" w:rsidP="00F16764">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专题</w:t>
            </w:r>
            <w:r w:rsidR="00F16764">
              <w:rPr>
                <w:rFonts w:ascii="Times New Roman" w:eastAsia="楷体_GB2312" w:hAnsi="Times New Roman" w:hint="eastAsia"/>
                <w:b/>
                <w:sz w:val="24"/>
                <w:szCs w:val="24"/>
              </w:rPr>
              <w:t>五</w:t>
            </w:r>
            <w:r>
              <w:rPr>
                <w:rFonts w:ascii="Times New Roman" w:eastAsia="楷体_GB2312" w:hAnsi="Times New Roman" w:hint="eastAsia"/>
                <w:b/>
                <w:sz w:val="24"/>
                <w:szCs w:val="24"/>
              </w:rPr>
              <w:t>、</w:t>
            </w:r>
            <w:r w:rsidR="001B70AA">
              <w:rPr>
                <w:rFonts w:ascii="Times New Roman" w:eastAsia="楷体_GB2312" w:hAnsi="Times New Roman" w:hint="eastAsia"/>
                <w:b/>
                <w:sz w:val="24"/>
                <w:szCs w:val="24"/>
              </w:rPr>
              <w:t>分子</w:t>
            </w:r>
            <w:r>
              <w:rPr>
                <w:rFonts w:ascii="Times New Roman" w:eastAsia="楷体_GB2312" w:hAnsi="Times New Roman" w:hint="eastAsia"/>
                <w:b/>
                <w:sz w:val="24"/>
                <w:szCs w:val="24"/>
              </w:rPr>
              <w:t>药理</w:t>
            </w:r>
          </w:p>
        </w:tc>
      </w:tr>
      <w:tr w:rsidR="00F7313C" w:rsidTr="00A7217A">
        <w:trPr>
          <w:trHeight w:val="454"/>
        </w:trPr>
        <w:tc>
          <w:tcPr>
            <w:tcW w:w="800" w:type="pct"/>
            <w:tcBorders>
              <w:top w:val="single" w:sz="8" w:space="0" w:color="000000"/>
              <w:bottom w:val="single" w:sz="8" w:space="0" w:color="000000"/>
              <w:right w:val="single" w:sz="8" w:space="0" w:color="000000"/>
            </w:tcBorders>
            <w:shd w:val="clear" w:color="auto" w:fill="CCFF99"/>
            <w:vAlign w:val="center"/>
          </w:tcPr>
          <w:p w:rsidR="00F7313C" w:rsidRDefault="00F7313C" w:rsidP="007E09C5">
            <w:pPr>
              <w:pStyle w:val="Default"/>
              <w:adjustRightInd/>
              <w:spacing w:line="400" w:lineRule="exact"/>
              <w:ind w:leftChars="-51" w:left="-106" w:hanging="1"/>
              <w:jc w:val="center"/>
              <w:rPr>
                <w:rFonts w:ascii="楷体_GB2312" w:eastAsia="楷体_GB2312" w:cs="Times New Roman"/>
                <w:b/>
                <w:bCs/>
                <w:color w:val="auto"/>
              </w:rPr>
            </w:pPr>
            <w:r>
              <w:rPr>
                <w:rFonts w:ascii="楷体_GB2312" w:eastAsia="楷体_GB2312" w:cs="Times New Roman"/>
                <w:b/>
                <w:bCs/>
                <w:color w:val="auto"/>
              </w:rPr>
              <w:t>时间</w:t>
            </w:r>
          </w:p>
        </w:tc>
        <w:tc>
          <w:tcPr>
            <w:tcW w:w="3500" w:type="pct"/>
            <w:tcBorders>
              <w:top w:val="single" w:sz="8" w:space="0" w:color="000000"/>
              <w:left w:val="single" w:sz="8" w:space="0" w:color="000000"/>
              <w:bottom w:val="single" w:sz="8" w:space="0" w:color="000000"/>
              <w:right w:val="single" w:sz="8" w:space="0" w:color="auto"/>
            </w:tcBorders>
            <w:shd w:val="clear" w:color="auto" w:fill="CCFF99"/>
            <w:vAlign w:val="center"/>
          </w:tcPr>
          <w:p w:rsidR="00F7313C" w:rsidRDefault="00C1277E" w:rsidP="007E09C5">
            <w:pPr>
              <w:pStyle w:val="Default"/>
              <w:adjustRightInd/>
              <w:spacing w:line="400" w:lineRule="exact"/>
              <w:jc w:val="center"/>
              <w:rPr>
                <w:rFonts w:ascii="楷体_GB2312" w:eastAsia="楷体_GB2312" w:cs="Times New Roman"/>
                <w:b/>
                <w:bCs/>
                <w:color w:val="auto"/>
              </w:rPr>
            </w:pPr>
            <w:r w:rsidRPr="006C1E84">
              <w:rPr>
                <w:rFonts w:ascii="楷体_GB2312" w:eastAsia="楷体_GB2312" w:hint="eastAsia"/>
                <w:b/>
                <w:bCs/>
              </w:rPr>
              <w:t>报告人</w:t>
            </w:r>
            <w:r>
              <w:rPr>
                <w:rFonts w:ascii="楷体_GB2312" w:eastAsia="楷体_GB2312" w:hint="eastAsia"/>
                <w:b/>
                <w:bCs/>
              </w:rPr>
              <w:t>及</w:t>
            </w:r>
            <w:r w:rsidRPr="006C1E84">
              <w:rPr>
                <w:rFonts w:ascii="楷体_GB2312" w:eastAsia="楷体_GB2312" w:hint="eastAsia"/>
                <w:b/>
                <w:bCs/>
              </w:rPr>
              <w:t>题目</w:t>
            </w:r>
          </w:p>
        </w:tc>
        <w:tc>
          <w:tcPr>
            <w:tcW w:w="700" w:type="pct"/>
            <w:tcBorders>
              <w:top w:val="single" w:sz="8" w:space="0" w:color="000000"/>
              <w:left w:val="single" w:sz="8" w:space="0" w:color="auto"/>
              <w:bottom w:val="single" w:sz="8" w:space="0" w:color="000000"/>
            </w:tcBorders>
            <w:shd w:val="clear" w:color="auto" w:fill="CCFF99"/>
            <w:vAlign w:val="center"/>
          </w:tcPr>
          <w:p w:rsidR="00F7313C" w:rsidRDefault="00F7313C" w:rsidP="007E09C5">
            <w:pPr>
              <w:pStyle w:val="Default"/>
              <w:adjustRightInd/>
              <w:spacing w:line="400" w:lineRule="exact"/>
              <w:jc w:val="center"/>
              <w:rPr>
                <w:rFonts w:ascii="楷体_GB2312" w:eastAsia="楷体_GB2312" w:cs="Times New Roman"/>
                <w:b/>
                <w:bCs/>
                <w:color w:val="auto"/>
              </w:rPr>
            </w:pPr>
            <w:r>
              <w:rPr>
                <w:rFonts w:ascii="楷体_GB2312" w:eastAsia="楷体_GB2312" w:cs="Times New Roman"/>
                <w:b/>
                <w:bCs/>
                <w:color w:val="auto"/>
              </w:rPr>
              <w:t>主持人</w:t>
            </w:r>
          </w:p>
        </w:tc>
      </w:tr>
      <w:tr w:rsidR="00D54531" w:rsidTr="002B3A48">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D54531" w:rsidRDefault="00D54531" w:rsidP="002B3A48">
            <w:pPr>
              <w:adjustRightInd w:val="0"/>
              <w:snapToGrid w:val="0"/>
              <w:jc w:val="center"/>
              <w:rPr>
                <w:rFonts w:ascii="Times New Roman" w:hAnsi="Times New Roman"/>
              </w:rPr>
            </w:pPr>
            <w:r>
              <w:rPr>
                <w:rFonts w:ascii="Times New Roman" w:hAnsi="Times New Roman"/>
              </w:rPr>
              <w:t>08:20--08:30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D54531" w:rsidRPr="001B70AA" w:rsidRDefault="00D54531" w:rsidP="002B3A48">
            <w:pPr>
              <w:adjustRightInd w:val="0"/>
              <w:snapToGrid w:val="0"/>
              <w:rPr>
                <w:rFonts w:ascii="Times New Roman" w:hAnsi="Times New Roman"/>
                <w:szCs w:val="21"/>
              </w:rPr>
            </w:pPr>
            <w:r w:rsidRPr="002B3A48">
              <w:rPr>
                <w:rFonts w:ascii="微软雅黑" w:eastAsia="微软雅黑" w:hAnsi="微软雅黑" w:hint="eastAsia"/>
                <w:kern w:val="0"/>
              </w:rPr>
              <w:t>生化与分子药理学专业委员会专题讨论会开幕式</w:t>
            </w:r>
          </w:p>
        </w:tc>
        <w:tc>
          <w:tcPr>
            <w:tcW w:w="700" w:type="pct"/>
            <w:vMerge w:val="restart"/>
            <w:tcBorders>
              <w:top w:val="single" w:sz="8" w:space="0" w:color="000000"/>
              <w:left w:val="single" w:sz="8" w:space="0" w:color="000000"/>
            </w:tcBorders>
            <w:shd w:val="clear" w:color="auto" w:fill="FFFFFF"/>
            <w:vAlign w:val="center"/>
          </w:tcPr>
          <w:p w:rsidR="00D54531" w:rsidRDefault="00D54531" w:rsidP="007E09C5">
            <w:pPr>
              <w:pStyle w:val="Default"/>
              <w:spacing w:line="240" w:lineRule="exact"/>
              <w:jc w:val="center"/>
              <w:rPr>
                <w:rFonts w:ascii="Times New Roman" w:hAnsi="Times New Roman" w:cs="Times New Roman"/>
                <w:color w:val="auto"/>
                <w:sz w:val="22"/>
                <w:szCs w:val="22"/>
              </w:rPr>
            </w:pPr>
            <w:r w:rsidRPr="001B70AA">
              <w:rPr>
                <w:rFonts w:ascii="Times New Roman" w:hAnsi="Times New Roman" w:cs="Times New Roman" w:hint="eastAsia"/>
                <w:color w:val="auto"/>
                <w:sz w:val="22"/>
                <w:szCs w:val="22"/>
              </w:rPr>
              <w:t>胡</w:t>
            </w:r>
            <w:r w:rsidR="00C478F6">
              <w:rPr>
                <w:rFonts w:ascii="Times New Roman" w:hAnsi="Times New Roman" w:cs="Times New Roman" w:hint="eastAsia"/>
                <w:color w:val="auto"/>
                <w:sz w:val="22"/>
                <w:szCs w:val="22"/>
              </w:rPr>
              <w:t xml:space="preserve">  </w:t>
            </w:r>
            <w:r w:rsidRPr="001B70AA">
              <w:rPr>
                <w:rFonts w:ascii="Times New Roman" w:hAnsi="Times New Roman" w:cs="Times New Roman" w:hint="eastAsia"/>
                <w:color w:val="auto"/>
                <w:sz w:val="22"/>
                <w:szCs w:val="22"/>
              </w:rPr>
              <w:t>刚</w:t>
            </w:r>
          </w:p>
        </w:tc>
      </w:tr>
      <w:tr w:rsidR="00F7313C" w:rsidTr="002B3A48">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center"/>
              <w:rPr>
                <w:rFonts w:ascii="Times New Roman" w:hAnsi="Times New Roman"/>
              </w:rPr>
            </w:pPr>
            <w:r>
              <w:rPr>
                <w:rFonts w:ascii="Times New Roman" w:hAnsi="Times New Roman"/>
              </w:rPr>
              <w:t>08:30--09:00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rPr>
                <w:rFonts w:ascii="Times New Roman" w:hAnsi="Times New Roman"/>
              </w:rPr>
            </w:pPr>
            <w:r w:rsidRPr="005D4A84">
              <w:rPr>
                <w:rFonts w:ascii="Times New Roman" w:hAnsi="Times New Roman" w:hint="eastAsia"/>
                <w:b/>
              </w:rPr>
              <w:t>胡</w:t>
            </w:r>
            <w:r w:rsidR="00C478F6">
              <w:rPr>
                <w:rFonts w:ascii="Times New Roman" w:hAnsi="Times New Roman" w:hint="eastAsia"/>
                <w:b/>
              </w:rPr>
              <w:t xml:space="preserve">  </w:t>
            </w:r>
            <w:proofErr w:type="gramStart"/>
            <w:r w:rsidRPr="005D4A84">
              <w:rPr>
                <w:rFonts w:ascii="Times New Roman" w:hAnsi="Times New Roman" w:hint="eastAsia"/>
                <w:b/>
              </w:rPr>
              <w:t>蓓</w:t>
            </w:r>
            <w:proofErr w:type="gramEnd"/>
            <w:r w:rsidR="000B1A4C">
              <w:rPr>
                <w:rFonts w:ascii="Times New Roman" w:hAnsi="Times New Roman" w:hint="eastAsia"/>
                <w:b/>
              </w:rPr>
              <w:t xml:space="preserve"> </w:t>
            </w:r>
            <w:r>
              <w:rPr>
                <w:rFonts w:ascii="Times New Roman" w:hAnsi="Times New Roman" w:hint="eastAsia"/>
              </w:rPr>
              <w:t>北京协和医院</w:t>
            </w:r>
          </w:p>
          <w:p w:rsidR="00F7313C" w:rsidRPr="001B70AA" w:rsidRDefault="00F7313C" w:rsidP="002B3A48">
            <w:pPr>
              <w:adjustRightInd w:val="0"/>
              <w:snapToGrid w:val="0"/>
              <w:rPr>
                <w:rFonts w:ascii="Times New Roman" w:hAnsi="Times New Roman"/>
                <w:szCs w:val="21"/>
              </w:rPr>
            </w:pPr>
            <w:r w:rsidRPr="002B3A48">
              <w:rPr>
                <w:rFonts w:ascii="微软雅黑" w:eastAsia="微软雅黑" w:hAnsi="微软雅黑" w:hint="eastAsia"/>
                <w:kern w:val="0"/>
              </w:rPr>
              <w:t>临床药理学在中国的前世今生</w:t>
            </w:r>
          </w:p>
        </w:tc>
        <w:tc>
          <w:tcPr>
            <w:tcW w:w="700" w:type="pct"/>
            <w:vMerge/>
            <w:tcBorders>
              <w:top w:val="single" w:sz="8" w:space="0" w:color="000000"/>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sz w:val="22"/>
                <w:szCs w:val="22"/>
              </w:rPr>
            </w:pPr>
          </w:p>
        </w:tc>
      </w:tr>
      <w:tr w:rsidR="00F7313C" w:rsidTr="002B3A48">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center"/>
              <w:rPr>
                <w:rFonts w:ascii="Times New Roman" w:hAnsi="Times New Roman"/>
              </w:rPr>
            </w:pPr>
            <w:r>
              <w:rPr>
                <w:rFonts w:ascii="Times New Roman" w:hAnsi="Times New Roman"/>
              </w:rPr>
              <w:lastRenderedPageBreak/>
              <w:t>09:00--09:30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rPr>
                <w:rFonts w:ascii="Times New Roman" w:hAnsi="Times New Roman"/>
              </w:rPr>
            </w:pPr>
            <w:r w:rsidRPr="005D4A84">
              <w:rPr>
                <w:rFonts w:ascii="Times New Roman" w:hAnsi="Times New Roman" w:hint="eastAsia"/>
                <w:b/>
              </w:rPr>
              <w:t>秦正红</w:t>
            </w:r>
            <w:r w:rsidR="000B1A4C">
              <w:rPr>
                <w:rFonts w:ascii="Times New Roman" w:hAnsi="Times New Roman" w:hint="eastAsia"/>
                <w:b/>
              </w:rPr>
              <w:t xml:space="preserve"> </w:t>
            </w:r>
            <w:r>
              <w:rPr>
                <w:rFonts w:ascii="Times New Roman" w:hAnsi="Times New Roman" w:hint="eastAsia"/>
              </w:rPr>
              <w:t>苏州大学</w:t>
            </w:r>
          </w:p>
          <w:p w:rsidR="00F7313C" w:rsidRPr="001B70AA" w:rsidRDefault="00F7313C" w:rsidP="002B3A48">
            <w:pPr>
              <w:adjustRightInd w:val="0"/>
              <w:snapToGrid w:val="0"/>
              <w:rPr>
                <w:rFonts w:ascii="Times New Roman" w:hAnsi="Times New Roman"/>
                <w:szCs w:val="21"/>
              </w:rPr>
            </w:pPr>
            <w:r>
              <w:rPr>
                <w:rFonts w:ascii="Times New Roman" w:hAnsi="Times New Roman"/>
              </w:rPr>
              <w:t>Autophagy, neuronal injury, repair and degeneration</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r w:rsidR="00F7313C" w:rsidTr="002B3A48">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center"/>
              <w:rPr>
                <w:rFonts w:ascii="Times New Roman" w:hAnsi="Times New Roman"/>
              </w:rPr>
            </w:pPr>
            <w:r>
              <w:rPr>
                <w:rFonts w:ascii="Times New Roman" w:hAnsi="Times New Roman"/>
              </w:rPr>
              <w:t>09:30--10:00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rPr>
                <w:rFonts w:ascii="Times New Roman" w:hAnsi="Times New Roman"/>
              </w:rPr>
            </w:pPr>
            <w:r w:rsidRPr="005D4A84">
              <w:rPr>
                <w:rFonts w:ascii="Times New Roman" w:hAnsi="Times New Roman" w:hint="eastAsia"/>
                <w:b/>
              </w:rPr>
              <w:t>任</w:t>
            </w:r>
            <w:r w:rsidR="00C478F6">
              <w:rPr>
                <w:rFonts w:ascii="Times New Roman" w:hAnsi="Times New Roman" w:hint="eastAsia"/>
                <w:b/>
              </w:rPr>
              <w:t xml:space="preserve">  </w:t>
            </w:r>
            <w:r w:rsidRPr="005D4A84">
              <w:rPr>
                <w:rFonts w:ascii="Times New Roman" w:hAnsi="Times New Roman" w:hint="eastAsia"/>
                <w:b/>
              </w:rPr>
              <w:t>骏</w:t>
            </w:r>
            <w:r w:rsidR="000B1A4C">
              <w:rPr>
                <w:rFonts w:ascii="Times New Roman" w:hAnsi="Times New Roman" w:hint="eastAsia"/>
                <w:b/>
              </w:rPr>
              <w:t xml:space="preserve"> </w:t>
            </w:r>
            <w:r>
              <w:rPr>
                <w:rFonts w:ascii="Arial" w:hAnsi="Arial" w:cs="Arial"/>
                <w:color w:val="333333"/>
                <w:szCs w:val="21"/>
              </w:rPr>
              <w:t>University of Wyoming</w:t>
            </w:r>
            <w:r>
              <w:rPr>
                <w:rFonts w:ascii="Arial" w:hAnsi="Arial" w:cs="Arial" w:hint="eastAsia"/>
                <w:color w:val="333333"/>
                <w:szCs w:val="21"/>
              </w:rPr>
              <w:t>/</w:t>
            </w:r>
            <w:r>
              <w:rPr>
                <w:rFonts w:ascii="Arial" w:hAnsi="Arial" w:cs="Arial" w:hint="eastAsia"/>
                <w:color w:val="333333"/>
                <w:szCs w:val="21"/>
              </w:rPr>
              <w:t>美国</w:t>
            </w:r>
            <w:r>
              <w:rPr>
                <w:rFonts w:ascii="Times New Roman" w:hAnsi="Times New Roman" w:hint="eastAsia"/>
              </w:rPr>
              <w:t>怀俄明大学</w:t>
            </w:r>
          </w:p>
          <w:p w:rsidR="00F7313C" w:rsidRPr="001B70AA" w:rsidRDefault="00F7313C" w:rsidP="002B3A48">
            <w:pPr>
              <w:adjustRightInd w:val="0"/>
              <w:snapToGrid w:val="0"/>
              <w:rPr>
                <w:rFonts w:ascii="Times New Roman" w:hAnsi="Times New Roman"/>
                <w:szCs w:val="21"/>
              </w:rPr>
            </w:pPr>
            <w:r w:rsidRPr="002B3A48">
              <w:rPr>
                <w:rFonts w:ascii="微软雅黑" w:eastAsia="微软雅黑" w:hAnsi="微软雅黑" w:hint="eastAsia"/>
                <w:kern w:val="0"/>
              </w:rPr>
              <w:t>表观遗传学与心血管疾病</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r w:rsidR="00CA2DE7" w:rsidTr="00A7217A">
        <w:trPr>
          <w:trHeight w:val="454"/>
        </w:trPr>
        <w:tc>
          <w:tcPr>
            <w:tcW w:w="800" w:type="pct"/>
            <w:tcBorders>
              <w:top w:val="single" w:sz="8" w:space="0" w:color="000000"/>
              <w:bottom w:val="single" w:sz="8" w:space="0" w:color="000000"/>
              <w:right w:val="single" w:sz="8" w:space="0" w:color="000000"/>
            </w:tcBorders>
            <w:shd w:val="clear" w:color="auto" w:fill="FFFF99"/>
            <w:vAlign w:val="center"/>
          </w:tcPr>
          <w:p w:rsidR="00CA2DE7" w:rsidRDefault="00CA2DE7" w:rsidP="002B3A48">
            <w:pPr>
              <w:adjustRightInd w:val="0"/>
              <w:snapToGrid w:val="0"/>
              <w:jc w:val="center"/>
              <w:rPr>
                <w:rFonts w:ascii="Times New Roman" w:eastAsia="楷体_GB2312" w:hAnsi="Times New Roman"/>
                <w:b/>
              </w:rPr>
            </w:pPr>
            <w:r>
              <w:rPr>
                <w:rFonts w:ascii="Times New Roman" w:eastAsia="楷体_GB2312" w:hAnsi="Times New Roman" w:hint="eastAsia"/>
                <w:b/>
              </w:rPr>
              <w:t>10</w:t>
            </w:r>
            <w:r>
              <w:rPr>
                <w:rFonts w:ascii="Times New Roman" w:eastAsia="楷体_GB2312" w:hAnsi="Times New Roman"/>
                <w:b/>
              </w:rPr>
              <w:t>:</w:t>
            </w:r>
            <w:r>
              <w:rPr>
                <w:rFonts w:ascii="Times New Roman" w:eastAsia="楷体_GB2312" w:hAnsi="Times New Roman" w:hint="eastAsia"/>
                <w:b/>
              </w:rPr>
              <w:t>0</w:t>
            </w:r>
            <w:r w:rsidR="001B70AA">
              <w:rPr>
                <w:rFonts w:ascii="Times New Roman" w:eastAsia="楷体_GB2312" w:hAnsi="Times New Roman" w:hint="eastAsia"/>
                <w:b/>
              </w:rPr>
              <w:t>0</w:t>
            </w:r>
            <w:r>
              <w:rPr>
                <w:rFonts w:ascii="Times New Roman" w:eastAsia="楷体_GB2312" w:hAnsi="Times New Roman"/>
                <w:b/>
              </w:rPr>
              <w:t>--</w:t>
            </w:r>
            <w:r>
              <w:rPr>
                <w:rFonts w:ascii="Times New Roman" w:eastAsia="楷体_GB2312" w:hAnsi="Times New Roman" w:hint="eastAsia"/>
                <w:b/>
              </w:rPr>
              <w:t>10</w:t>
            </w:r>
            <w:r>
              <w:rPr>
                <w:rFonts w:ascii="Times New Roman" w:eastAsia="楷体_GB2312" w:hAnsi="Times New Roman"/>
                <w:b/>
              </w:rPr>
              <w:t>:</w:t>
            </w:r>
            <w:r w:rsidR="001B70AA">
              <w:rPr>
                <w:rFonts w:ascii="Times New Roman" w:eastAsia="楷体_GB2312" w:hAnsi="Times New Roman" w:hint="eastAsia"/>
                <w:b/>
              </w:rPr>
              <w:t>15</w:t>
            </w:r>
          </w:p>
        </w:tc>
        <w:tc>
          <w:tcPr>
            <w:tcW w:w="4200" w:type="pct"/>
            <w:gridSpan w:val="2"/>
            <w:tcBorders>
              <w:top w:val="single" w:sz="8" w:space="0" w:color="000000"/>
              <w:left w:val="single" w:sz="8" w:space="0" w:color="000000"/>
              <w:bottom w:val="single" w:sz="8" w:space="0" w:color="000000"/>
            </w:tcBorders>
            <w:shd w:val="clear" w:color="auto" w:fill="FFFF99"/>
            <w:vAlign w:val="center"/>
          </w:tcPr>
          <w:p w:rsidR="00CA2DE7" w:rsidRDefault="00CA2DE7" w:rsidP="002B3A48">
            <w:pPr>
              <w:adjustRightInd w:val="0"/>
              <w:snapToGrid w:val="0"/>
              <w:jc w:val="center"/>
              <w:rPr>
                <w:rFonts w:ascii="Times New Roman" w:eastAsia="楷体_GB2312" w:hAnsi="Times New Roman"/>
                <w:b/>
              </w:rPr>
            </w:pPr>
            <w:r>
              <w:rPr>
                <w:rFonts w:ascii="Times New Roman" w:eastAsia="楷体_GB2312" w:hAnsi="Times New Roman" w:hint="eastAsia"/>
                <w:b/>
              </w:rPr>
              <w:t>休息</w:t>
            </w:r>
          </w:p>
        </w:tc>
      </w:tr>
      <w:tr w:rsidR="00F7313C" w:rsidTr="00A7217A">
        <w:trPr>
          <w:trHeight w:val="680"/>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center"/>
              <w:rPr>
                <w:rFonts w:ascii="Times New Roman" w:hAnsi="Times New Roman"/>
              </w:rPr>
            </w:pPr>
            <w:r>
              <w:rPr>
                <w:rFonts w:ascii="Times New Roman" w:hAnsi="Times New Roman"/>
              </w:rPr>
              <w:t>10:15--10:45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rPr>
                <w:rFonts w:ascii="Times New Roman" w:hAnsi="Times New Roman"/>
              </w:rPr>
            </w:pPr>
            <w:r w:rsidRPr="005D4A84">
              <w:rPr>
                <w:rFonts w:ascii="Times New Roman" w:hAnsi="Times New Roman" w:hint="eastAsia"/>
                <w:b/>
              </w:rPr>
              <w:t>朱海波</w:t>
            </w:r>
            <w:r w:rsidR="000B1A4C">
              <w:rPr>
                <w:rFonts w:ascii="Times New Roman" w:hAnsi="Times New Roman" w:hint="eastAsia"/>
                <w:b/>
              </w:rPr>
              <w:t xml:space="preserve"> </w:t>
            </w:r>
            <w:r>
              <w:rPr>
                <w:rFonts w:ascii="Times New Roman" w:hAnsi="Times New Roman" w:hint="eastAsia"/>
              </w:rPr>
              <w:t>中国医学科学院药物研究所</w:t>
            </w:r>
          </w:p>
          <w:p w:rsidR="00F7313C" w:rsidRPr="001B70AA" w:rsidRDefault="00F7313C" w:rsidP="00A7217A">
            <w:pPr>
              <w:adjustRightInd w:val="0"/>
              <w:snapToGrid w:val="0"/>
              <w:rPr>
                <w:rFonts w:ascii="Times New Roman" w:hAnsi="Times New Roman"/>
                <w:szCs w:val="21"/>
              </w:rPr>
            </w:pPr>
            <w:r w:rsidRPr="002B3A48">
              <w:rPr>
                <w:rFonts w:ascii="微软雅黑" w:eastAsia="微软雅黑" w:hAnsi="微软雅黑" w:hint="eastAsia"/>
                <w:kern w:val="0"/>
              </w:rPr>
              <w:t>靶向</w:t>
            </w:r>
            <w:r w:rsidRPr="002B3A48">
              <w:rPr>
                <w:rFonts w:ascii="微软雅黑" w:eastAsia="微软雅黑" w:hAnsi="微软雅黑"/>
                <w:kern w:val="0"/>
              </w:rPr>
              <w:t>AMPK</w:t>
            </w:r>
            <w:r w:rsidRPr="002B3A48">
              <w:rPr>
                <w:rFonts w:ascii="微软雅黑" w:eastAsia="微软雅黑" w:hAnsi="微软雅黑" w:hint="eastAsia"/>
                <w:kern w:val="0"/>
              </w:rPr>
              <w:t>：增强高密度脂蛋白胆固醇血管保护功能新策略</w:t>
            </w:r>
          </w:p>
        </w:tc>
        <w:tc>
          <w:tcPr>
            <w:tcW w:w="700" w:type="pct"/>
            <w:vMerge w:val="restart"/>
            <w:tcBorders>
              <w:top w:val="single" w:sz="8" w:space="0" w:color="000000"/>
              <w:left w:val="single" w:sz="8" w:space="0" w:color="000000"/>
            </w:tcBorders>
            <w:shd w:val="clear" w:color="auto" w:fill="FFFFFF"/>
            <w:vAlign w:val="center"/>
          </w:tcPr>
          <w:p w:rsidR="00F7313C" w:rsidRDefault="00F7313C" w:rsidP="002B3A48">
            <w:pPr>
              <w:adjustRightInd w:val="0"/>
              <w:snapToGrid w:val="0"/>
              <w:spacing w:line="360" w:lineRule="auto"/>
              <w:jc w:val="center"/>
              <w:rPr>
                <w:rFonts w:ascii="Times New Roman" w:hAnsi="Times New Roman"/>
                <w:sz w:val="22"/>
              </w:rPr>
            </w:pPr>
            <w:r w:rsidRPr="001B70AA">
              <w:rPr>
                <w:rFonts w:ascii="Times New Roman" w:hAnsi="Times New Roman" w:hint="eastAsia"/>
                <w:sz w:val="22"/>
              </w:rPr>
              <w:t>胡</w:t>
            </w:r>
            <w:r w:rsidR="00C478F6">
              <w:rPr>
                <w:rFonts w:ascii="Times New Roman" w:hAnsi="Times New Roman" w:hint="eastAsia"/>
                <w:sz w:val="22"/>
              </w:rPr>
              <w:t xml:space="preserve">  </w:t>
            </w:r>
            <w:proofErr w:type="gramStart"/>
            <w:r w:rsidRPr="001B70AA">
              <w:rPr>
                <w:rFonts w:ascii="Times New Roman" w:hAnsi="Times New Roman" w:hint="eastAsia"/>
                <w:sz w:val="22"/>
              </w:rPr>
              <w:t>蓓</w:t>
            </w:r>
            <w:proofErr w:type="gramEnd"/>
          </w:p>
        </w:tc>
      </w:tr>
      <w:tr w:rsidR="00F7313C" w:rsidTr="00A7217A">
        <w:trPr>
          <w:trHeight w:val="680"/>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center"/>
              <w:rPr>
                <w:rFonts w:ascii="Times New Roman" w:hAnsi="Times New Roman"/>
              </w:rPr>
            </w:pPr>
            <w:r>
              <w:rPr>
                <w:rFonts w:ascii="Times New Roman" w:hAnsi="Times New Roman"/>
              </w:rPr>
              <w:t>10:45--11:15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rPr>
                <w:rFonts w:ascii="Times New Roman" w:hAnsi="Times New Roman"/>
              </w:rPr>
            </w:pPr>
            <w:r w:rsidRPr="005D4A84">
              <w:rPr>
                <w:rFonts w:ascii="Times New Roman" w:hAnsi="Times New Roman" w:hint="eastAsia"/>
                <w:b/>
              </w:rPr>
              <w:t>李琳</w:t>
            </w:r>
            <w:proofErr w:type="gramStart"/>
            <w:r w:rsidRPr="005D4A84">
              <w:rPr>
                <w:rFonts w:ascii="Times New Roman" w:hAnsi="Times New Roman" w:hint="eastAsia"/>
                <w:b/>
              </w:rPr>
              <w:t>琳</w:t>
            </w:r>
            <w:proofErr w:type="gramEnd"/>
            <w:r w:rsidR="000B1A4C">
              <w:rPr>
                <w:rFonts w:ascii="Times New Roman" w:hAnsi="Times New Roman" w:hint="eastAsia"/>
                <w:b/>
              </w:rPr>
              <w:t xml:space="preserve"> </w:t>
            </w:r>
            <w:r>
              <w:rPr>
                <w:rFonts w:ascii="Times New Roman" w:hAnsi="Times New Roman" w:hint="eastAsia"/>
              </w:rPr>
              <w:t>新疆医科大学</w:t>
            </w:r>
          </w:p>
          <w:p w:rsidR="00F7313C" w:rsidRPr="001B70AA" w:rsidRDefault="00F7313C" w:rsidP="00A7217A">
            <w:pPr>
              <w:adjustRightInd w:val="0"/>
              <w:snapToGrid w:val="0"/>
              <w:rPr>
                <w:rFonts w:ascii="Times New Roman" w:hAnsi="Times New Roman"/>
                <w:szCs w:val="21"/>
              </w:rPr>
            </w:pPr>
            <w:r w:rsidRPr="002B3A48">
              <w:rPr>
                <w:rFonts w:ascii="微软雅黑" w:eastAsia="微软雅黑" w:hAnsi="微软雅黑" w:hint="eastAsia"/>
                <w:kern w:val="0"/>
              </w:rPr>
              <w:t>肠道菌群与</w:t>
            </w:r>
            <w:r w:rsidRPr="002B3A48">
              <w:rPr>
                <w:rFonts w:ascii="微软雅黑" w:eastAsia="微软雅黑" w:hAnsi="微软雅黑"/>
                <w:kern w:val="0"/>
              </w:rPr>
              <w:t>2</w:t>
            </w:r>
            <w:r w:rsidRPr="002B3A48">
              <w:rPr>
                <w:rFonts w:ascii="微软雅黑" w:eastAsia="微软雅黑" w:hAnsi="微软雅黑" w:hint="eastAsia"/>
                <w:kern w:val="0"/>
              </w:rPr>
              <w:t>型糖尿病的相关性研究综述</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r w:rsidR="00F7313C" w:rsidTr="00A7217A">
        <w:trPr>
          <w:trHeight w:val="680"/>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2B3A48">
            <w:pPr>
              <w:adjustRightInd w:val="0"/>
              <w:snapToGrid w:val="0"/>
              <w:jc w:val="center"/>
              <w:rPr>
                <w:rFonts w:ascii="Times New Roman" w:hAnsi="Times New Roman"/>
              </w:rPr>
            </w:pPr>
            <w:r>
              <w:rPr>
                <w:rFonts w:ascii="Times New Roman" w:hAnsi="Times New Roman"/>
              </w:rPr>
              <w:t>11:15--11:45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rPr>
                <w:rFonts w:ascii="Times New Roman" w:hAnsi="Times New Roman"/>
              </w:rPr>
            </w:pPr>
            <w:r w:rsidRPr="005D4A84">
              <w:rPr>
                <w:rFonts w:ascii="Times New Roman" w:hAnsi="Times New Roman" w:hint="eastAsia"/>
                <w:b/>
              </w:rPr>
              <w:t>陈晓光</w:t>
            </w:r>
            <w:r w:rsidR="000B1A4C">
              <w:rPr>
                <w:rFonts w:ascii="Times New Roman" w:hAnsi="Times New Roman" w:hint="eastAsia"/>
                <w:b/>
              </w:rPr>
              <w:t xml:space="preserve"> </w:t>
            </w:r>
            <w:r>
              <w:rPr>
                <w:rFonts w:ascii="Times New Roman" w:hAnsi="Times New Roman" w:hint="eastAsia"/>
              </w:rPr>
              <w:t>中国医学科学院药物研究所</w:t>
            </w:r>
          </w:p>
          <w:p w:rsidR="00F7313C" w:rsidRPr="001B70AA" w:rsidRDefault="00F7313C" w:rsidP="00A7217A">
            <w:pPr>
              <w:adjustRightInd w:val="0"/>
              <w:snapToGrid w:val="0"/>
              <w:rPr>
                <w:rFonts w:ascii="Times New Roman" w:hAnsi="Times New Roman"/>
                <w:szCs w:val="21"/>
              </w:rPr>
            </w:pPr>
            <w:r w:rsidRPr="002B3A48">
              <w:rPr>
                <w:rFonts w:ascii="微软雅黑" w:eastAsia="微软雅黑" w:hAnsi="微软雅黑" w:hint="eastAsia"/>
                <w:kern w:val="0"/>
              </w:rPr>
              <w:t>抗肿瘤药物研究新进展</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bl>
    <w:p w:rsidR="00BC05F2" w:rsidRDefault="00BC05F2">
      <w:pPr>
        <w:widowControl/>
        <w:jc w:val="left"/>
      </w:pPr>
    </w:p>
    <w:tbl>
      <w:tblPr>
        <w:tblW w:w="5000" w:type="pct"/>
        <w:tblBorders>
          <w:top w:val="single" w:sz="8" w:space="0" w:color="000000"/>
          <w:left w:val="single" w:sz="8" w:space="0" w:color="000000"/>
          <w:bottom w:val="single" w:sz="8" w:space="0" w:color="000000"/>
          <w:right w:val="single" w:sz="8" w:space="0" w:color="000000"/>
        </w:tblBorders>
        <w:shd w:val="clear" w:color="auto" w:fill="FFFFFF"/>
        <w:tblLook w:val="0000" w:firstRow="0" w:lastRow="0" w:firstColumn="0" w:lastColumn="0" w:noHBand="0" w:noVBand="0"/>
      </w:tblPr>
      <w:tblGrid>
        <w:gridCol w:w="1486"/>
        <w:gridCol w:w="6500"/>
        <w:gridCol w:w="1300"/>
      </w:tblGrid>
      <w:tr w:rsidR="00CA2DE7" w:rsidTr="00A7217A">
        <w:trPr>
          <w:trHeight w:val="567"/>
        </w:trPr>
        <w:tc>
          <w:tcPr>
            <w:tcW w:w="5000" w:type="pct"/>
            <w:gridSpan w:val="3"/>
            <w:tcBorders>
              <w:top w:val="single" w:sz="8" w:space="0" w:color="000000"/>
              <w:bottom w:val="single" w:sz="8" w:space="0" w:color="000000"/>
            </w:tcBorders>
            <w:shd w:val="clear" w:color="auto" w:fill="CCFFFF"/>
            <w:vAlign w:val="center"/>
          </w:tcPr>
          <w:p w:rsidR="00CA2DE7" w:rsidRPr="00690B9B" w:rsidRDefault="00CA2DE7" w:rsidP="00F16764">
            <w:pPr>
              <w:jc w:val="center"/>
              <w:rPr>
                <w:rFonts w:ascii="Times New Roman" w:eastAsia="楷体_GB2312" w:hAnsi="Times New Roman"/>
                <w:b/>
                <w:sz w:val="24"/>
                <w:szCs w:val="24"/>
              </w:rPr>
            </w:pPr>
            <w:r>
              <w:rPr>
                <w:rFonts w:ascii="Times New Roman" w:eastAsia="楷体_GB2312" w:hAnsi="Times New Roman"/>
                <w:b/>
                <w:sz w:val="24"/>
                <w:szCs w:val="24"/>
              </w:rPr>
              <w:t>专题</w:t>
            </w:r>
            <w:r w:rsidR="00F16764">
              <w:rPr>
                <w:rFonts w:ascii="Times New Roman" w:eastAsia="楷体_GB2312" w:hAnsi="Times New Roman" w:hint="eastAsia"/>
                <w:b/>
                <w:sz w:val="24"/>
                <w:szCs w:val="24"/>
              </w:rPr>
              <w:t>六</w:t>
            </w:r>
            <w:r>
              <w:rPr>
                <w:rFonts w:ascii="Times New Roman" w:eastAsia="楷体_GB2312" w:hAnsi="Times New Roman" w:hint="eastAsia"/>
                <w:b/>
                <w:sz w:val="24"/>
                <w:szCs w:val="24"/>
              </w:rPr>
              <w:t>、抗炎免疫药理</w:t>
            </w:r>
          </w:p>
        </w:tc>
      </w:tr>
      <w:tr w:rsidR="00F7313C" w:rsidTr="00A7217A">
        <w:trPr>
          <w:trHeight w:val="454"/>
        </w:trPr>
        <w:tc>
          <w:tcPr>
            <w:tcW w:w="800" w:type="pct"/>
            <w:tcBorders>
              <w:top w:val="single" w:sz="8" w:space="0" w:color="000000"/>
              <w:bottom w:val="single" w:sz="8" w:space="0" w:color="000000"/>
              <w:right w:val="single" w:sz="8" w:space="0" w:color="000000"/>
            </w:tcBorders>
            <w:shd w:val="clear" w:color="auto" w:fill="CCFF99"/>
            <w:vAlign w:val="center"/>
          </w:tcPr>
          <w:p w:rsidR="00F7313C" w:rsidRDefault="00F7313C" w:rsidP="00A7217A">
            <w:pPr>
              <w:pStyle w:val="Default"/>
              <w:snapToGrid w:val="0"/>
              <w:ind w:leftChars="-51" w:left="-106" w:hanging="1"/>
              <w:jc w:val="center"/>
              <w:rPr>
                <w:rFonts w:ascii="楷体_GB2312" w:eastAsia="楷体_GB2312" w:cs="Times New Roman"/>
                <w:b/>
                <w:bCs/>
                <w:color w:val="auto"/>
              </w:rPr>
            </w:pPr>
            <w:r>
              <w:rPr>
                <w:rFonts w:ascii="楷体_GB2312" w:eastAsia="楷体_GB2312" w:cs="Times New Roman"/>
                <w:b/>
                <w:bCs/>
                <w:color w:val="auto"/>
              </w:rPr>
              <w:t>时间</w:t>
            </w:r>
          </w:p>
        </w:tc>
        <w:tc>
          <w:tcPr>
            <w:tcW w:w="3500" w:type="pct"/>
            <w:tcBorders>
              <w:top w:val="single" w:sz="8" w:space="0" w:color="000000"/>
              <w:left w:val="single" w:sz="8" w:space="0" w:color="000000"/>
              <w:bottom w:val="single" w:sz="8" w:space="0" w:color="000000"/>
              <w:right w:val="single" w:sz="8" w:space="0" w:color="auto"/>
            </w:tcBorders>
            <w:shd w:val="clear" w:color="auto" w:fill="CCFF99"/>
            <w:vAlign w:val="center"/>
          </w:tcPr>
          <w:p w:rsidR="00F7313C" w:rsidRDefault="00C1277E" w:rsidP="00A7217A">
            <w:pPr>
              <w:pStyle w:val="Default"/>
              <w:snapToGrid w:val="0"/>
              <w:jc w:val="center"/>
              <w:rPr>
                <w:rFonts w:ascii="楷体_GB2312" w:eastAsia="楷体_GB2312" w:cs="Times New Roman"/>
                <w:b/>
                <w:bCs/>
                <w:color w:val="auto"/>
              </w:rPr>
            </w:pPr>
            <w:r w:rsidRPr="006C1E84">
              <w:rPr>
                <w:rFonts w:ascii="楷体_GB2312" w:eastAsia="楷体_GB2312" w:hint="eastAsia"/>
                <w:b/>
                <w:bCs/>
              </w:rPr>
              <w:t>报告人</w:t>
            </w:r>
            <w:r>
              <w:rPr>
                <w:rFonts w:ascii="楷体_GB2312" w:eastAsia="楷体_GB2312" w:hint="eastAsia"/>
                <w:b/>
                <w:bCs/>
              </w:rPr>
              <w:t>及</w:t>
            </w:r>
            <w:r w:rsidRPr="006C1E84">
              <w:rPr>
                <w:rFonts w:ascii="楷体_GB2312" w:eastAsia="楷体_GB2312" w:hint="eastAsia"/>
                <w:b/>
                <w:bCs/>
              </w:rPr>
              <w:t>题目</w:t>
            </w:r>
          </w:p>
        </w:tc>
        <w:tc>
          <w:tcPr>
            <w:tcW w:w="700" w:type="pct"/>
            <w:tcBorders>
              <w:top w:val="single" w:sz="8" w:space="0" w:color="000000"/>
              <w:left w:val="single" w:sz="8" w:space="0" w:color="auto"/>
              <w:bottom w:val="single" w:sz="8" w:space="0" w:color="000000"/>
            </w:tcBorders>
            <w:shd w:val="clear" w:color="auto" w:fill="CCFF99"/>
            <w:vAlign w:val="center"/>
          </w:tcPr>
          <w:p w:rsidR="00F7313C" w:rsidRDefault="00F7313C" w:rsidP="00A7217A">
            <w:pPr>
              <w:pStyle w:val="Default"/>
              <w:adjustRightInd/>
              <w:jc w:val="center"/>
              <w:rPr>
                <w:rFonts w:ascii="楷体_GB2312" w:eastAsia="楷体_GB2312" w:cs="Times New Roman"/>
                <w:b/>
                <w:bCs/>
                <w:color w:val="auto"/>
              </w:rPr>
            </w:pPr>
            <w:r>
              <w:rPr>
                <w:rFonts w:ascii="楷体_GB2312" w:eastAsia="楷体_GB2312" w:cs="Times New Roman"/>
                <w:b/>
                <w:bCs/>
                <w:color w:val="auto"/>
              </w:rPr>
              <w:t>主持人</w:t>
            </w:r>
          </w:p>
        </w:tc>
      </w:tr>
      <w:tr w:rsidR="00F7313C" w:rsidTr="007E0FF7">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jc w:val="center"/>
              <w:rPr>
                <w:rFonts w:ascii="Times New Roman" w:hAnsi="Times New Roman"/>
              </w:rPr>
            </w:pPr>
            <w:r>
              <w:rPr>
                <w:rFonts w:ascii="Times New Roman" w:hAnsi="Times New Roman"/>
              </w:rPr>
              <w:t>08:00--08:40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jc w:val="left"/>
              <w:rPr>
                <w:rFonts w:ascii="Times New Roman" w:hAnsi="Times New Roman"/>
              </w:rPr>
            </w:pPr>
            <w:r w:rsidRPr="005D4A84">
              <w:rPr>
                <w:rFonts w:ascii="Times New Roman" w:hAnsi="Times New Roman" w:hint="eastAsia"/>
                <w:b/>
              </w:rPr>
              <w:t>李晓辉</w:t>
            </w:r>
            <w:r w:rsidR="000B1A4C">
              <w:rPr>
                <w:rFonts w:ascii="Times New Roman" w:hAnsi="Times New Roman" w:hint="eastAsia"/>
                <w:b/>
              </w:rPr>
              <w:t xml:space="preserve"> </w:t>
            </w:r>
            <w:r>
              <w:rPr>
                <w:rFonts w:ascii="Times New Roman" w:hAnsi="Times New Roman" w:hint="eastAsia"/>
              </w:rPr>
              <w:t>第三军医大学</w:t>
            </w:r>
          </w:p>
          <w:p w:rsidR="00F7313C" w:rsidRPr="00634C7D" w:rsidRDefault="00F7313C" w:rsidP="00A7217A">
            <w:pPr>
              <w:adjustRightInd w:val="0"/>
              <w:snapToGrid w:val="0"/>
              <w:jc w:val="left"/>
              <w:rPr>
                <w:rFonts w:ascii="Times New Roman" w:hAnsi="Times New Roman"/>
                <w:szCs w:val="21"/>
              </w:rPr>
            </w:pPr>
            <w:r w:rsidRPr="00634C7D">
              <w:rPr>
                <w:rFonts w:ascii="Times New Roman" w:hAnsi="Times New Roman"/>
              </w:rPr>
              <w:t>Does Inflammation Cut to the Heart and brain of the Matter and How?</w:t>
            </w:r>
          </w:p>
        </w:tc>
        <w:tc>
          <w:tcPr>
            <w:tcW w:w="700" w:type="pct"/>
            <w:vMerge w:val="restart"/>
            <w:tcBorders>
              <w:top w:val="single" w:sz="8" w:space="0" w:color="000000"/>
              <w:left w:val="single" w:sz="8" w:space="0" w:color="000000"/>
            </w:tcBorders>
            <w:shd w:val="clear" w:color="auto" w:fill="FFFFFF"/>
            <w:vAlign w:val="center"/>
          </w:tcPr>
          <w:p w:rsidR="00F7313C" w:rsidRPr="00A675C5" w:rsidRDefault="00F7313C" w:rsidP="00A675C5">
            <w:pPr>
              <w:pStyle w:val="Default"/>
              <w:snapToGrid w:val="0"/>
              <w:spacing w:line="360" w:lineRule="auto"/>
              <w:jc w:val="center"/>
              <w:rPr>
                <w:rFonts w:ascii="Times New Roman" w:hAnsi="Times New Roman" w:cs="Times New Roman"/>
                <w:color w:val="auto"/>
                <w:sz w:val="21"/>
                <w:szCs w:val="21"/>
              </w:rPr>
            </w:pPr>
            <w:r w:rsidRPr="00A675C5">
              <w:rPr>
                <w:rFonts w:ascii="Times New Roman" w:hAnsi="Times New Roman" w:cs="Times New Roman" w:hint="eastAsia"/>
                <w:color w:val="auto"/>
                <w:sz w:val="21"/>
                <w:szCs w:val="21"/>
              </w:rPr>
              <w:t>徐</w:t>
            </w:r>
            <w:r w:rsidR="00C478F6">
              <w:rPr>
                <w:rFonts w:ascii="Times New Roman" w:hAnsi="Times New Roman" w:cs="Times New Roman" w:hint="eastAsia"/>
                <w:color w:val="auto"/>
                <w:sz w:val="21"/>
                <w:szCs w:val="21"/>
              </w:rPr>
              <w:t xml:space="preserve">  </w:t>
            </w:r>
            <w:r w:rsidRPr="00A675C5">
              <w:rPr>
                <w:rFonts w:ascii="Times New Roman" w:hAnsi="Times New Roman" w:cs="Times New Roman" w:hint="eastAsia"/>
                <w:color w:val="auto"/>
                <w:sz w:val="21"/>
                <w:szCs w:val="21"/>
              </w:rPr>
              <w:t>强</w:t>
            </w:r>
          </w:p>
          <w:p w:rsidR="00F7313C" w:rsidRDefault="00F7313C" w:rsidP="00A675C5">
            <w:pPr>
              <w:pStyle w:val="Default"/>
              <w:snapToGrid w:val="0"/>
              <w:spacing w:line="360" w:lineRule="auto"/>
              <w:jc w:val="center"/>
              <w:rPr>
                <w:rFonts w:ascii="Times New Roman" w:hAnsi="Times New Roman"/>
                <w:sz w:val="22"/>
              </w:rPr>
            </w:pPr>
            <w:r w:rsidRPr="00A675C5">
              <w:rPr>
                <w:rFonts w:ascii="Times New Roman" w:hAnsi="Times New Roman" w:cs="Times New Roman" w:hint="eastAsia"/>
                <w:color w:val="auto"/>
                <w:sz w:val="21"/>
                <w:szCs w:val="21"/>
              </w:rPr>
              <w:t>左建平</w:t>
            </w:r>
          </w:p>
        </w:tc>
      </w:tr>
      <w:tr w:rsidR="00F7313C" w:rsidTr="007E0FF7">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jc w:val="center"/>
              <w:rPr>
                <w:rFonts w:ascii="Times New Roman" w:hAnsi="Times New Roman"/>
              </w:rPr>
            </w:pPr>
            <w:r>
              <w:rPr>
                <w:rFonts w:ascii="Times New Roman" w:hAnsi="Times New Roman"/>
              </w:rPr>
              <w:t>08:40--09:10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jc w:val="left"/>
              <w:rPr>
                <w:rFonts w:ascii="Times New Roman" w:hAnsi="Times New Roman"/>
              </w:rPr>
            </w:pPr>
            <w:r w:rsidRPr="005D4A84">
              <w:rPr>
                <w:rFonts w:ascii="Times New Roman" w:hAnsi="Times New Roman" w:hint="eastAsia"/>
                <w:b/>
              </w:rPr>
              <w:t>刘叔文</w:t>
            </w:r>
            <w:r w:rsidR="000B1A4C">
              <w:rPr>
                <w:rFonts w:ascii="Times New Roman" w:hAnsi="Times New Roman" w:hint="eastAsia"/>
                <w:b/>
              </w:rPr>
              <w:t xml:space="preserve"> </w:t>
            </w:r>
            <w:r>
              <w:rPr>
                <w:rFonts w:ascii="Times New Roman" w:hAnsi="Times New Roman" w:hint="eastAsia"/>
              </w:rPr>
              <w:t>南方医科大学</w:t>
            </w:r>
          </w:p>
          <w:p w:rsidR="00F7313C" w:rsidRPr="00634C7D" w:rsidRDefault="00F7313C" w:rsidP="00A7217A">
            <w:pPr>
              <w:adjustRightInd w:val="0"/>
              <w:snapToGrid w:val="0"/>
              <w:jc w:val="left"/>
              <w:rPr>
                <w:rFonts w:ascii="Times New Roman" w:hAnsi="Times New Roman"/>
                <w:szCs w:val="21"/>
              </w:rPr>
            </w:pPr>
            <w:r w:rsidRPr="002B3A48">
              <w:rPr>
                <w:rFonts w:ascii="微软雅黑" w:eastAsia="微软雅黑" w:hAnsi="微软雅黑"/>
                <w:kern w:val="0"/>
              </w:rPr>
              <w:t>HIV</w:t>
            </w:r>
            <w:r w:rsidRPr="002B3A48">
              <w:rPr>
                <w:rFonts w:ascii="微软雅黑" w:eastAsia="微软雅黑" w:hAnsi="微软雅黑" w:hint="eastAsia"/>
                <w:kern w:val="0"/>
              </w:rPr>
              <w:t>进入靶细胞的影响因素及抗病毒药物新靶点研究</w:t>
            </w:r>
          </w:p>
        </w:tc>
        <w:tc>
          <w:tcPr>
            <w:tcW w:w="700" w:type="pct"/>
            <w:vMerge/>
            <w:tcBorders>
              <w:top w:val="single" w:sz="8" w:space="0" w:color="000000"/>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sz w:val="22"/>
                <w:szCs w:val="22"/>
              </w:rPr>
            </w:pPr>
          </w:p>
        </w:tc>
      </w:tr>
      <w:tr w:rsidR="00F7313C" w:rsidTr="007E0FF7">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jc w:val="center"/>
              <w:rPr>
                <w:rFonts w:ascii="Times New Roman" w:hAnsi="Times New Roman"/>
              </w:rPr>
            </w:pPr>
            <w:r>
              <w:rPr>
                <w:rFonts w:ascii="Times New Roman" w:hAnsi="Times New Roman"/>
              </w:rPr>
              <w:t>09:10--09:40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jc w:val="left"/>
              <w:rPr>
                <w:rFonts w:ascii="Times New Roman" w:hAnsi="Times New Roman"/>
              </w:rPr>
            </w:pPr>
            <w:proofErr w:type="gramStart"/>
            <w:r w:rsidRPr="005D4A84">
              <w:rPr>
                <w:rFonts w:ascii="Times New Roman" w:hAnsi="Times New Roman" w:hint="eastAsia"/>
                <w:b/>
              </w:rPr>
              <w:t>陈镜宇</w:t>
            </w:r>
            <w:proofErr w:type="gramEnd"/>
            <w:r w:rsidR="000B1A4C">
              <w:rPr>
                <w:rFonts w:ascii="Times New Roman" w:hAnsi="Times New Roman" w:hint="eastAsia"/>
                <w:b/>
              </w:rPr>
              <w:t xml:space="preserve"> </w:t>
            </w:r>
            <w:r>
              <w:rPr>
                <w:rFonts w:ascii="Times New Roman" w:hAnsi="Times New Roman" w:hint="eastAsia"/>
              </w:rPr>
              <w:t>安徽医科大学</w:t>
            </w:r>
          </w:p>
          <w:p w:rsidR="00F7313C" w:rsidRPr="00634C7D" w:rsidRDefault="00F7313C" w:rsidP="00A7217A">
            <w:pPr>
              <w:adjustRightInd w:val="0"/>
              <w:snapToGrid w:val="0"/>
              <w:jc w:val="left"/>
              <w:rPr>
                <w:rFonts w:ascii="Times New Roman" w:hAnsi="Times New Roman"/>
                <w:szCs w:val="21"/>
              </w:rPr>
            </w:pPr>
            <w:r w:rsidRPr="002B3A48">
              <w:rPr>
                <w:rFonts w:ascii="微软雅黑" w:eastAsia="微软雅黑" w:hAnsi="微软雅黑" w:hint="eastAsia"/>
                <w:kern w:val="0"/>
              </w:rPr>
              <w:t>核受体信号可能是天然药物</w:t>
            </w:r>
            <w:proofErr w:type="gramStart"/>
            <w:r w:rsidRPr="002B3A48">
              <w:rPr>
                <w:rFonts w:ascii="微软雅黑" w:eastAsia="微软雅黑" w:hAnsi="微软雅黑" w:hint="eastAsia"/>
                <w:kern w:val="0"/>
              </w:rPr>
              <w:t>苷</w:t>
            </w:r>
            <w:proofErr w:type="gramEnd"/>
            <w:r w:rsidRPr="002B3A48">
              <w:rPr>
                <w:rFonts w:ascii="微软雅黑" w:eastAsia="微软雅黑" w:hAnsi="微软雅黑" w:hint="eastAsia"/>
                <w:kern w:val="0"/>
              </w:rPr>
              <w:t>类成分治疗类风湿关节炎的靶点</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r w:rsidR="00634C7D" w:rsidTr="007E09C5">
        <w:trPr>
          <w:trHeight w:val="454"/>
        </w:trPr>
        <w:tc>
          <w:tcPr>
            <w:tcW w:w="800" w:type="pct"/>
            <w:tcBorders>
              <w:top w:val="single" w:sz="8" w:space="0" w:color="000000"/>
              <w:bottom w:val="single" w:sz="8" w:space="0" w:color="000000"/>
              <w:right w:val="single" w:sz="8" w:space="0" w:color="000000"/>
            </w:tcBorders>
            <w:shd w:val="clear" w:color="auto" w:fill="FFFF99"/>
            <w:vAlign w:val="center"/>
          </w:tcPr>
          <w:p w:rsidR="00634C7D" w:rsidRDefault="00634C7D" w:rsidP="00634C7D">
            <w:pPr>
              <w:jc w:val="center"/>
              <w:rPr>
                <w:rFonts w:ascii="Times New Roman" w:eastAsia="楷体_GB2312" w:hAnsi="Times New Roman"/>
                <w:b/>
              </w:rPr>
            </w:pPr>
            <w:r>
              <w:rPr>
                <w:rFonts w:ascii="Times New Roman" w:eastAsia="楷体_GB2312" w:hAnsi="Times New Roman" w:hint="eastAsia"/>
                <w:b/>
              </w:rPr>
              <w:t>09</w:t>
            </w:r>
            <w:r>
              <w:rPr>
                <w:rFonts w:ascii="Times New Roman" w:eastAsia="楷体_GB2312" w:hAnsi="Times New Roman"/>
                <w:b/>
              </w:rPr>
              <w:t>:</w:t>
            </w:r>
            <w:r>
              <w:rPr>
                <w:rFonts w:ascii="Times New Roman" w:eastAsia="楷体_GB2312" w:hAnsi="Times New Roman" w:hint="eastAsia"/>
                <w:b/>
              </w:rPr>
              <w:t>40</w:t>
            </w:r>
            <w:r>
              <w:rPr>
                <w:rFonts w:ascii="Times New Roman" w:eastAsia="楷体_GB2312" w:hAnsi="Times New Roman"/>
                <w:b/>
              </w:rPr>
              <w:t>--</w:t>
            </w:r>
            <w:r>
              <w:rPr>
                <w:rFonts w:ascii="Times New Roman" w:eastAsia="楷体_GB2312" w:hAnsi="Times New Roman" w:hint="eastAsia"/>
                <w:b/>
              </w:rPr>
              <w:t>09</w:t>
            </w:r>
            <w:r>
              <w:rPr>
                <w:rFonts w:ascii="Times New Roman" w:eastAsia="楷体_GB2312" w:hAnsi="Times New Roman"/>
                <w:b/>
              </w:rPr>
              <w:t>:</w:t>
            </w:r>
            <w:r>
              <w:rPr>
                <w:rFonts w:ascii="Times New Roman" w:eastAsia="楷体_GB2312" w:hAnsi="Times New Roman" w:hint="eastAsia"/>
                <w:b/>
              </w:rPr>
              <w:t>50</w:t>
            </w:r>
          </w:p>
        </w:tc>
        <w:tc>
          <w:tcPr>
            <w:tcW w:w="4200" w:type="pct"/>
            <w:gridSpan w:val="2"/>
            <w:tcBorders>
              <w:top w:val="single" w:sz="8" w:space="0" w:color="000000"/>
              <w:left w:val="single" w:sz="8" w:space="0" w:color="000000"/>
              <w:bottom w:val="single" w:sz="8" w:space="0" w:color="000000"/>
            </w:tcBorders>
            <w:shd w:val="clear" w:color="auto" w:fill="FFFF99"/>
            <w:vAlign w:val="center"/>
          </w:tcPr>
          <w:p w:rsidR="00634C7D" w:rsidRDefault="00634C7D" w:rsidP="007E09C5">
            <w:pPr>
              <w:jc w:val="center"/>
              <w:rPr>
                <w:rFonts w:ascii="Times New Roman" w:eastAsia="楷体_GB2312" w:hAnsi="Times New Roman"/>
                <w:b/>
              </w:rPr>
            </w:pPr>
            <w:r>
              <w:rPr>
                <w:rFonts w:ascii="Times New Roman" w:eastAsia="楷体_GB2312" w:hAnsi="Times New Roman" w:hint="eastAsia"/>
                <w:b/>
              </w:rPr>
              <w:t>休息</w:t>
            </w:r>
          </w:p>
        </w:tc>
      </w:tr>
      <w:tr w:rsidR="00F7313C" w:rsidTr="007E0FF7">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jc w:val="center"/>
              <w:rPr>
                <w:rFonts w:ascii="Times New Roman" w:hAnsi="Times New Roman"/>
              </w:rPr>
            </w:pPr>
            <w:r>
              <w:rPr>
                <w:rFonts w:ascii="Times New Roman" w:hAnsi="Times New Roman"/>
              </w:rPr>
              <w:t>09:50--10:30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jc w:val="left"/>
              <w:rPr>
                <w:rFonts w:ascii="Times New Roman" w:hAnsi="Times New Roman"/>
              </w:rPr>
            </w:pPr>
            <w:r w:rsidRPr="005D4A84">
              <w:rPr>
                <w:rFonts w:ascii="Times New Roman" w:hAnsi="Times New Roman" w:hint="eastAsia"/>
                <w:b/>
              </w:rPr>
              <w:t>徐</w:t>
            </w:r>
            <w:r w:rsidR="00C478F6">
              <w:rPr>
                <w:rFonts w:ascii="Times New Roman" w:hAnsi="Times New Roman" w:hint="eastAsia"/>
                <w:b/>
              </w:rPr>
              <w:t xml:space="preserve">  </w:t>
            </w:r>
            <w:r w:rsidRPr="005D4A84">
              <w:rPr>
                <w:rFonts w:ascii="Times New Roman" w:hAnsi="Times New Roman" w:hint="eastAsia"/>
                <w:b/>
              </w:rPr>
              <w:t>强</w:t>
            </w:r>
            <w:r w:rsidR="000B1A4C">
              <w:rPr>
                <w:rFonts w:ascii="Times New Roman" w:hAnsi="Times New Roman" w:hint="eastAsia"/>
                <w:b/>
              </w:rPr>
              <w:t xml:space="preserve"> </w:t>
            </w:r>
            <w:r>
              <w:rPr>
                <w:rFonts w:ascii="Times New Roman" w:hAnsi="Times New Roman" w:hint="eastAsia"/>
              </w:rPr>
              <w:t>南京大学</w:t>
            </w:r>
          </w:p>
          <w:p w:rsidR="00F7313C" w:rsidRPr="00634C7D" w:rsidRDefault="00F7313C" w:rsidP="00A7217A">
            <w:pPr>
              <w:adjustRightInd w:val="0"/>
              <w:snapToGrid w:val="0"/>
              <w:jc w:val="left"/>
              <w:rPr>
                <w:rFonts w:ascii="Times New Roman" w:hAnsi="Times New Roman"/>
                <w:szCs w:val="21"/>
              </w:rPr>
            </w:pPr>
            <w:r w:rsidRPr="002B3A48">
              <w:rPr>
                <w:rFonts w:ascii="微软雅黑" w:eastAsia="微软雅黑" w:hAnsi="微软雅黑" w:hint="eastAsia"/>
                <w:kern w:val="0"/>
              </w:rPr>
              <w:t>小分子化合物对磷酸酶</w:t>
            </w:r>
            <w:r w:rsidRPr="002B3A48">
              <w:rPr>
                <w:rFonts w:ascii="微软雅黑" w:eastAsia="微软雅黑" w:hAnsi="微软雅黑"/>
                <w:kern w:val="0"/>
              </w:rPr>
              <w:t>SHP-2</w:t>
            </w:r>
            <w:r w:rsidRPr="002B3A48">
              <w:rPr>
                <w:rFonts w:ascii="微软雅黑" w:eastAsia="微软雅黑" w:hAnsi="微软雅黑" w:hint="eastAsia"/>
                <w:kern w:val="0"/>
              </w:rPr>
              <w:t>的调控作用</w:t>
            </w:r>
          </w:p>
        </w:tc>
        <w:tc>
          <w:tcPr>
            <w:tcW w:w="700" w:type="pct"/>
            <w:vMerge w:val="restart"/>
            <w:tcBorders>
              <w:top w:val="single" w:sz="8" w:space="0" w:color="000000"/>
              <w:left w:val="single" w:sz="8" w:space="0" w:color="000000"/>
            </w:tcBorders>
            <w:shd w:val="clear" w:color="auto" w:fill="FFFFFF"/>
            <w:vAlign w:val="center"/>
          </w:tcPr>
          <w:p w:rsidR="00F7313C" w:rsidRPr="00A675C5" w:rsidRDefault="00F7313C" w:rsidP="00A675C5">
            <w:pPr>
              <w:pStyle w:val="Default"/>
              <w:snapToGrid w:val="0"/>
              <w:spacing w:line="360" w:lineRule="auto"/>
              <w:jc w:val="center"/>
              <w:rPr>
                <w:rFonts w:ascii="Times New Roman" w:hAnsi="Times New Roman" w:cs="Times New Roman"/>
                <w:color w:val="auto"/>
                <w:sz w:val="21"/>
                <w:szCs w:val="21"/>
              </w:rPr>
            </w:pPr>
            <w:r w:rsidRPr="00A675C5">
              <w:rPr>
                <w:rFonts w:ascii="Times New Roman" w:hAnsi="Times New Roman" w:cs="Times New Roman" w:hint="eastAsia"/>
                <w:color w:val="auto"/>
                <w:sz w:val="21"/>
                <w:szCs w:val="21"/>
              </w:rPr>
              <w:t>李晓辉</w:t>
            </w:r>
          </w:p>
          <w:p w:rsidR="00F7313C" w:rsidRDefault="00F7313C" w:rsidP="00A675C5">
            <w:pPr>
              <w:pStyle w:val="Default"/>
              <w:snapToGrid w:val="0"/>
              <w:spacing w:line="360" w:lineRule="auto"/>
              <w:jc w:val="center"/>
              <w:rPr>
                <w:rFonts w:ascii="Times New Roman" w:hAnsi="Times New Roman"/>
                <w:sz w:val="22"/>
              </w:rPr>
            </w:pPr>
            <w:r w:rsidRPr="00A675C5">
              <w:rPr>
                <w:rFonts w:ascii="Times New Roman" w:hAnsi="Times New Roman" w:cs="Times New Roman" w:hint="eastAsia"/>
                <w:color w:val="auto"/>
                <w:sz w:val="21"/>
                <w:szCs w:val="21"/>
              </w:rPr>
              <w:t>刘叔文</w:t>
            </w:r>
          </w:p>
        </w:tc>
      </w:tr>
      <w:tr w:rsidR="00F7313C" w:rsidTr="007E0FF7">
        <w:trPr>
          <w:trHeight w:val="1020"/>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jc w:val="center"/>
              <w:rPr>
                <w:rFonts w:ascii="Times New Roman" w:hAnsi="Times New Roman"/>
              </w:rPr>
            </w:pPr>
            <w:r>
              <w:rPr>
                <w:rFonts w:ascii="Times New Roman" w:hAnsi="Times New Roman"/>
              </w:rPr>
              <w:t>10:30--11:00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jc w:val="left"/>
              <w:rPr>
                <w:rFonts w:ascii="Times New Roman" w:hAnsi="Times New Roman"/>
              </w:rPr>
            </w:pPr>
            <w:proofErr w:type="gramStart"/>
            <w:r w:rsidRPr="005D4A84">
              <w:rPr>
                <w:rFonts w:ascii="Times New Roman" w:hAnsi="Times New Roman" w:hint="eastAsia"/>
                <w:b/>
              </w:rPr>
              <w:t>谢强敏</w:t>
            </w:r>
            <w:proofErr w:type="gramEnd"/>
            <w:r w:rsidR="000B1A4C">
              <w:rPr>
                <w:rFonts w:ascii="Times New Roman" w:hAnsi="Times New Roman" w:hint="eastAsia"/>
                <w:b/>
              </w:rPr>
              <w:t xml:space="preserve"> </w:t>
            </w:r>
            <w:r>
              <w:rPr>
                <w:rFonts w:ascii="Times New Roman" w:hAnsi="Times New Roman" w:hint="eastAsia"/>
              </w:rPr>
              <w:t>浙江大学</w:t>
            </w:r>
          </w:p>
          <w:p w:rsidR="00F7313C" w:rsidRPr="00634C7D" w:rsidRDefault="00F7313C" w:rsidP="00A7217A">
            <w:pPr>
              <w:adjustRightInd w:val="0"/>
              <w:snapToGrid w:val="0"/>
              <w:jc w:val="left"/>
              <w:rPr>
                <w:rFonts w:ascii="Times New Roman" w:hAnsi="Times New Roman"/>
                <w:szCs w:val="21"/>
              </w:rPr>
            </w:pPr>
            <w:r w:rsidRPr="002B3A48">
              <w:rPr>
                <w:rFonts w:ascii="微软雅黑" w:eastAsia="微软雅黑" w:hAnsi="微软雅黑" w:hint="eastAsia"/>
                <w:kern w:val="0"/>
              </w:rPr>
              <w:t>香烟诱导小鼠肺组织</w:t>
            </w:r>
            <w:r w:rsidRPr="002B3A48">
              <w:rPr>
                <w:rFonts w:ascii="微软雅黑" w:eastAsia="微软雅黑" w:hAnsi="微软雅黑"/>
                <w:kern w:val="0"/>
              </w:rPr>
              <w:t>MMP-9</w:t>
            </w:r>
            <w:r w:rsidRPr="002B3A48">
              <w:rPr>
                <w:rFonts w:ascii="微软雅黑" w:eastAsia="微软雅黑" w:hAnsi="微软雅黑" w:hint="eastAsia"/>
                <w:kern w:val="0"/>
              </w:rPr>
              <w:t>和</w:t>
            </w:r>
            <w:r w:rsidRPr="002B3A48">
              <w:rPr>
                <w:rFonts w:ascii="微软雅黑" w:eastAsia="微软雅黑" w:hAnsi="微软雅黑"/>
                <w:kern w:val="0"/>
              </w:rPr>
              <w:t>TGF-beta</w:t>
            </w:r>
            <w:r w:rsidRPr="002B3A48">
              <w:rPr>
                <w:rFonts w:ascii="微软雅黑" w:eastAsia="微软雅黑" w:hAnsi="微软雅黑" w:hint="eastAsia"/>
                <w:kern w:val="0"/>
              </w:rPr>
              <w:t>协同上调致纤维化受</w:t>
            </w:r>
            <w:r w:rsidRPr="002B3A48">
              <w:rPr>
                <w:rFonts w:ascii="微软雅黑" w:eastAsia="微软雅黑" w:hAnsi="微软雅黑"/>
                <w:kern w:val="0"/>
              </w:rPr>
              <w:t>Shp2</w:t>
            </w:r>
            <w:r w:rsidRPr="002B3A48">
              <w:rPr>
                <w:rFonts w:ascii="微软雅黑" w:eastAsia="微软雅黑" w:hAnsi="微软雅黑" w:hint="eastAsia"/>
                <w:kern w:val="0"/>
              </w:rPr>
              <w:t>调控</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r w:rsidR="00F7313C" w:rsidTr="007E0FF7">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jc w:val="center"/>
              <w:rPr>
                <w:rFonts w:ascii="Times New Roman" w:hAnsi="Times New Roman"/>
              </w:rPr>
            </w:pPr>
            <w:r>
              <w:rPr>
                <w:rFonts w:ascii="Times New Roman" w:hAnsi="Times New Roman"/>
              </w:rPr>
              <w:t>10:00--11:30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A7217A">
            <w:pPr>
              <w:adjustRightInd w:val="0"/>
              <w:snapToGrid w:val="0"/>
              <w:jc w:val="left"/>
              <w:rPr>
                <w:rFonts w:ascii="Times New Roman" w:hAnsi="Times New Roman"/>
              </w:rPr>
            </w:pPr>
            <w:r w:rsidRPr="005D4A84">
              <w:rPr>
                <w:rFonts w:ascii="Times New Roman" w:hAnsi="Times New Roman" w:hint="eastAsia"/>
                <w:b/>
              </w:rPr>
              <w:t>张海港</w:t>
            </w:r>
            <w:r w:rsidR="000B1A4C">
              <w:rPr>
                <w:rFonts w:ascii="Times New Roman" w:hAnsi="Times New Roman" w:hint="eastAsia"/>
                <w:b/>
              </w:rPr>
              <w:t xml:space="preserve"> </w:t>
            </w:r>
            <w:r>
              <w:rPr>
                <w:rFonts w:ascii="Times New Roman" w:hAnsi="Times New Roman" w:hint="eastAsia"/>
              </w:rPr>
              <w:t>第三军医大学</w:t>
            </w:r>
          </w:p>
          <w:p w:rsidR="00F7313C" w:rsidRPr="00634C7D" w:rsidRDefault="00F7313C" w:rsidP="00A7217A">
            <w:pPr>
              <w:adjustRightInd w:val="0"/>
              <w:snapToGrid w:val="0"/>
              <w:jc w:val="left"/>
              <w:rPr>
                <w:rFonts w:ascii="Times New Roman" w:hAnsi="Times New Roman"/>
                <w:szCs w:val="21"/>
              </w:rPr>
            </w:pPr>
            <w:r w:rsidRPr="002B3A48">
              <w:rPr>
                <w:rFonts w:ascii="微软雅黑" w:eastAsia="微软雅黑" w:hAnsi="微软雅黑" w:hint="eastAsia"/>
                <w:kern w:val="0"/>
              </w:rPr>
              <w:t>雷公藤甲素对心肌纤维化的影响</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bl>
    <w:p w:rsidR="00BC05F2" w:rsidRPr="00F16764" w:rsidRDefault="00BC05F2" w:rsidP="00B31EAA"/>
    <w:tbl>
      <w:tblPr>
        <w:tblW w:w="5000" w:type="pct"/>
        <w:tblBorders>
          <w:top w:val="single" w:sz="8" w:space="0" w:color="000000"/>
          <w:left w:val="single" w:sz="8" w:space="0" w:color="000000"/>
          <w:bottom w:val="single" w:sz="8" w:space="0" w:color="000000"/>
          <w:right w:val="single" w:sz="8" w:space="0" w:color="000000"/>
        </w:tblBorders>
        <w:shd w:val="clear" w:color="auto" w:fill="FFFFFF"/>
        <w:tblLook w:val="0000" w:firstRow="0" w:lastRow="0" w:firstColumn="0" w:lastColumn="0" w:noHBand="0" w:noVBand="0"/>
      </w:tblPr>
      <w:tblGrid>
        <w:gridCol w:w="1486"/>
        <w:gridCol w:w="6500"/>
        <w:gridCol w:w="1300"/>
      </w:tblGrid>
      <w:tr w:rsidR="00B31EAA" w:rsidTr="00CC1335">
        <w:trPr>
          <w:trHeight w:val="567"/>
        </w:trPr>
        <w:tc>
          <w:tcPr>
            <w:tcW w:w="5000" w:type="pct"/>
            <w:gridSpan w:val="3"/>
            <w:tcBorders>
              <w:top w:val="single" w:sz="8" w:space="0" w:color="000000"/>
              <w:bottom w:val="single" w:sz="8" w:space="0" w:color="000000"/>
            </w:tcBorders>
            <w:shd w:val="clear" w:color="auto" w:fill="CCFFFF"/>
            <w:vAlign w:val="center"/>
          </w:tcPr>
          <w:p w:rsidR="00B31EAA" w:rsidRPr="00690B9B" w:rsidRDefault="00B31EAA" w:rsidP="00B31EAA">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专题</w:t>
            </w:r>
            <w:r>
              <w:rPr>
                <w:rFonts w:ascii="Times New Roman" w:eastAsia="楷体_GB2312" w:hAnsi="Times New Roman" w:hint="eastAsia"/>
                <w:b/>
                <w:sz w:val="24"/>
                <w:szCs w:val="24"/>
              </w:rPr>
              <w:t>七、肾脏药理</w:t>
            </w:r>
          </w:p>
        </w:tc>
      </w:tr>
      <w:tr w:rsidR="00B31EAA" w:rsidTr="00CC1335">
        <w:trPr>
          <w:trHeight w:val="454"/>
        </w:trPr>
        <w:tc>
          <w:tcPr>
            <w:tcW w:w="800" w:type="pct"/>
            <w:tcBorders>
              <w:top w:val="single" w:sz="8" w:space="0" w:color="000000"/>
              <w:bottom w:val="single" w:sz="8" w:space="0" w:color="000000"/>
              <w:right w:val="single" w:sz="8" w:space="0" w:color="000000"/>
            </w:tcBorders>
            <w:shd w:val="clear" w:color="auto" w:fill="CCFF99"/>
            <w:vAlign w:val="center"/>
          </w:tcPr>
          <w:p w:rsidR="00B31EAA" w:rsidRDefault="00B31EAA" w:rsidP="00CC1335">
            <w:pPr>
              <w:pStyle w:val="Default"/>
              <w:snapToGrid w:val="0"/>
              <w:ind w:leftChars="-51" w:left="-106" w:hanging="1"/>
              <w:jc w:val="center"/>
              <w:rPr>
                <w:rFonts w:ascii="楷体_GB2312" w:eastAsia="楷体_GB2312" w:cs="Times New Roman"/>
                <w:b/>
                <w:bCs/>
                <w:color w:val="auto"/>
              </w:rPr>
            </w:pPr>
            <w:r>
              <w:rPr>
                <w:rFonts w:ascii="楷体_GB2312" w:eastAsia="楷体_GB2312" w:cs="Times New Roman"/>
                <w:b/>
                <w:bCs/>
                <w:color w:val="auto"/>
              </w:rPr>
              <w:t>时间</w:t>
            </w:r>
          </w:p>
        </w:tc>
        <w:tc>
          <w:tcPr>
            <w:tcW w:w="3500" w:type="pct"/>
            <w:tcBorders>
              <w:top w:val="single" w:sz="8" w:space="0" w:color="000000"/>
              <w:left w:val="single" w:sz="8" w:space="0" w:color="000000"/>
              <w:bottom w:val="single" w:sz="8" w:space="0" w:color="000000"/>
              <w:right w:val="single" w:sz="8" w:space="0" w:color="auto"/>
            </w:tcBorders>
            <w:shd w:val="clear" w:color="auto" w:fill="CCFF99"/>
            <w:vAlign w:val="center"/>
          </w:tcPr>
          <w:p w:rsidR="00B31EAA" w:rsidRDefault="00B31EAA" w:rsidP="00CC1335">
            <w:pPr>
              <w:pStyle w:val="Default"/>
              <w:snapToGrid w:val="0"/>
              <w:jc w:val="center"/>
              <w:rPr>
                <w:rFonts w:ascii="楷体_GB2312" w:eastAsia="楷体_GB2312" w:cs="Times New Roman"/>
                <w:b/>
                <w:bCs/>
                <w:color w:val="auto"/>
              </w:rPr>
            </w:pPr>
            <w:r w:rsidRPr="006C1E84">
              <w:rPr>
                <w:rFonts w:ascii="楷体_GB2312" w:eastAsia="楷体_GB2312" w:hint="eastAsia"/>
                <w:b/>
                <w:bCs/>
              </w:rPr>
              <w:t>报告人</w:t>
            </w:r>
            <w:r>
              <w:rPr>
                <w:rFonts w:ascii="楷体_GB2312" w:eastAsia="楷体_GB2312" w:hint="eastAsia"/>
                <w:b/>
                <w:bCs/>
              </w:rPr>
              <w:t>及</w:t>
            </w:r>
            <w:r w:rsidRPr="006C1E84">
              <w:rPr>
                <w:rFonts w:ascii="楷体_GB2312" w:eastAsia="楷体_GB2312" w:hint="eastAsia"/>
                <w:b/>
                <w:bCs/>
              </w:rPr>
              <w:t>题目</w:t>
            </w:r>
          </w:p>
        </w:tc>
        <w:tc>
          <w:tcPr>
            <w:tcW w:w="700" w:type="pct"/>
            <w:tcBorders>
              <w:top w:val="single" w:sz="8" w:space="0" w:color="000000"/>
              <w:left w:val="single" w:sz="8" w:space="0" w:color="auto"/>
              <w:bottom w:val="single" w:sz="8" w:space="0" w:color="000000"/>
            </w:tcBorders>
            <w:shd w:val="clear" w:color="auto" w:fill="CCFF99"/>
            <w:vAlign w:val="center"/>
          </w:tcPr>
          <w:p w:rsidR="00B31EAA" w:rsidRDefault="00B31EAA" w:rsidP="00CC1335">
            <w:pPr>
              <w:pStyle w:val="Default"/>
              <w:adjustRightInd/>
              <w:spacing w:line="400" w:lineRule="exact"/>
              <w:jc w:val="center"/>
              <w:rPr>
                <w:rFonts w:ascii="楷体_GB2312" w:eastAsia="楷体_GB2312" w:cs="Times New Roman"/>
                <w:b/>
                <w:bCs/>
                <w:color w:val="auto"/>
              </w:rPr>
            </w:pPr>
            <w:r>
              <w:rPr>
                <w:rFonts w:ascii="楷体_GB2312" w:eastAsia="楷体_GB2312" w:cs="Times New Roman"/>
                <w:b/>
                <w:bCs/>
                <w:color w:val="auto"/>
              </w:rPr>
              <w:t>主持人</w:t>
            </w:r>
          </w:p>
        </w:tc>
      </w:tr>
      <w:tr w:rsidR="00B31EAA" w:rsidTr="00CC1335">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8:00--</w:t>
            </w:r>
            <w:r>
              <w:rPr>
                <w:rFonts w:ascii="Times New Roman" w:hAnsi="Times New Roman" w:hint="eastAsia"/>
              </w:rPr>
              <w:t>0</w:t>
            </w:r>
            <w:r>
              <w:rPr>
                <w:rFonts w:ascii="Times New Roman" w:hAnsi="Times New Roman"/>
              </w:rPr>
              <w:t>8:</w:t>
            </w:r>
            <w:r>
              <w:rPr>
                <w:rFonts w:ascii="Times New Roman" w:hAnsi="Times New Roman" w:hint="eastAsia"/>
              </w:rPr>
              <w:t>25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rPr>
                <w:rFonts w:ascii="Times New Roman" w:hAnsi="Times New Roman"/>
              </w:rPr>
            </w:pPr>
            <w:r w:rsidRPr="005D4A84">
              <w:rPr>
                <w:rFonts w:ascii="Times New Roman" w:hAnsi="Times New Roman" w:hint="eastAsia"/>
                <w:b/>
              </w:rPr>
              <w:t>杨宝学</w:t>
            </w:r>
            <w:r>
              <w:rPr>
                <w:rFonts w:ascii="Times New Roman" w:hAnsi="Times New Roman" w:hint="eastAsia"/>
                <w:b/>
              </w:rPr>
              <w:t xml:space="preserve"> </w:t>
            </w:r>
            <w:r>
              <w:rPr>
                <w:rFonts w:ascii="Times New Roman" w:hAnsi="Times New Roman" w:hint="eastAsia"/>
              </w:rPr>
              <w:t>北京大学</w:t>
            </w:r>
          </w:p>
          <w:p w:rsidR="00B31EAA" w:rsidRPr="00B66D5E" w:rsidRDefault="00B31EAA" w:rsidP="00CC1335">
            <w:pPr>
              <w:adjustRightInd w:val="0"/>
              <w:snapToGrid w:val="0"/>
              <w:rPr>
                <w:rFonts w:ascii="Times New Roman" w:hAnsi="Times New Roman"/>
                <w:szCs w:val="21"/>
              </w:rPr>
            </w:pPr>
            <w:r w:rsidRPr="002B3A48">
              <w:rPr>
                <w:rFonts w:ascii="微软雅黑" w:eastAsia="微软雅黑" w:hAnsi="微软雅黑" w:hint="eastAsia"/>
                <w:kern w:val="0"/>
              </w:rPr>
              <w:t>新型利尿药的靶点确认及药物发现</w:t>
            </w:r>
          </w:p>
        </w:tc>
        <w:tc>
          <w:tcPr>
            <w:tcW w:w="700" w:type="pct"/>
            <w:vMerge w:val="restart"/>
            <w:tcBorders>
              <w:top w:val="single" w:sz="8" w:space="0" w:color="000000"/>
              <w:left w:val="single" w:sz="8" w:space="0" w:color="000000"/>
            </w:tcBorders>
            <w:shd w:val="clear" w:color="auto" w:fill="FFFFFF"/>
            <w:vAlign w:val="center"/>
          </w:tcPr>
          <w:p w:rsidR="00B31EAA" w:rsidRPr="00A675C5" w:rsidRDefault="00B31EAA" w:rsidP="00CC1335">
            <w:pPr>
              <w:pStyle w:val="Default"/>
              <w:snapToGrid w:val="0"/>
              <w:spacing w:line="360" w:lineRule="auto"/>
              <w:jc w:val="center"/>
              <w:rPr>
                <w:rFonts w:ascii="Times New Roman" w:hAnsi="Times New Roman" w:cs="Times New Roman"/>
                <w:color w:val="auto"/>
                <w:sz w:val="21"/>
                <w:szCs w:val="21"/>
              </w:rPr>
            </w:pPr>
            <w:r w:rsidRPr="00A675C5">
              <w:rPr>
                <w:rFonts w:ascii="Times New Roman" w:hAnsi="Times New Roman" w:cs="Times New Roman" w:hint="eastAsia"/>
                <w:color w:val="auto"/>
                <w:sz w:val="21"/>
                <w:szCs w:val="21"/>
              </w:rPr>
              <w:t>王晓良</w:t>
            </w:r>
          </w:p>
          <w:p w:rsidR="00B31EAA" w:rsidRPr="00634C7D" w:rsidRDefault="00B31EAA" w:rsidP="00CC1335">
            <w:pPr>
              <w:pStyle w:val="Default"/>
              <w:snapToGrid w:val="0"/>
              <w:spacing w:line="360" w:lineRule="auto"/>
              <w:jc w:val="center"/>
              <w:rPr>
                <w:rFonts w:ascii="Times New Roman" w:hAnsi="Times New Roman"/>
                <w:sz w:val="22"/>
              </w:rPr>
            </w:pPr>
            <w:r w:rsidRPr="00A675C5">
              <w:rPr>
                <w:rFonts w:ascii="Times New Roman" w:hAnsi="Times New Roman" w:cs="Times New Roman" w:hint="eastAsia"/>
                <w:color w:val="auto"/>
                <w:sz w:val="21"/>
                <w:szCs w:val="21"/>
              </w:rPr>
              <w:t>张雪梅</w:t>
            </w:r>
          </w:p>
        </w:tc>
      </w:tr>
      <w:tr w:rsidR="00B31EAA" w:rsidTr="00CC1335">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8:</w:t>
            </w:r>
            <w:r>
              <w:rPr>
                <w:rFonts w:ascii="Times New Roman" w:hAnsi="Times New Roman" w:hint="eastAsia"/>
              </w:rPr>
              <w:t>25</w:t>
            </w:r>
            <w:r>
              <w:rPr>
                <w:rFonts w:ascii="Times New Roman" w:hAnsi="Times New Roman"/>
              </w:rPr>
              <w:t>--</w:t>
            </w:r>
            <w:r>
              <w:rPr>
                <w:rFonts w:ascii="Times New Roman" w:hAnsi="Times New Roman" w:hint="eastAsia"/>
              </w:rPr>
              <w:t>08</w:t>
            </w:r>
            <w:r>
              <w:rPr>
                <w:rFonts w:ascii="Times New Roman" w:hAnsi="Times New Roman"/>
              </w:rPr>
              <w:t>:</w:t>
            </w:r>
            <w:r>
              <w:rPr>
                <w:rFonts w:ascii="Times New Roman" w:hAnsi="Times New Roman" w:hint="eastAsia"/>
              </w:rPr>
              <w:t>5</w:t>
            </w:r>
            <w:r>
              <w:rPr>
                <w:rFonts w:ascii="Times New Roman" w:hAnsi="Times New Roman"/>
              </w:rPr>
              <w:t>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rPr>
                <w:rFonts w:ascii="Times New Roman" w:hAnsi="Times New Roman"/>
              </w:rPr>
            </w:pPr>
            <w:r w:rsidRPr="005D4A84">
              <w:rPr>
                <w:rFonts w:ascii="Times New Roman" w:hAnsi="Times New Roman" w:hint="eastAsia"/>
                <w:b/>
              </w:rPr>
              <w:t>易</w:t>
            </w:r>
            <w:r>
              <w:rPr>
                <w:rFonts w:ascii="Times New Roman" w:hAnsi="Times New Roman" w:hint="eastAsia"/>
                <w:b/>
              </w:rPr>
              <w:t xml:space="preserve">  </w:t>
            </w:r>
            <w:r w:rsidRPr="005D4A84">
              <w:rPr>
                <w:rFonts w:ascii="Times New Roman" w:hAnsi="Times New Roman" w:hint="eastAsia"/>
                <w:b/>
              </w:rPr>
              <w:t>凡</w:t>
            </w:r>
            <w:r>
              <w:rPr>
                <w:rFonts w:ascii="Times New Roman" w:hAnsi="Times New Roman" w:hint="eastAsia"/>
                <w:b/>
              </w:rPr>
              <w:t xml:space="preserve"> </w:t>
            </w:r>
            <w:r>
              <w:rPr>
                <w:rFonts w:ascii="Times New Roman" w:hAnsi="Times New Roman" w:hint="eastAsia"/>
              </w:rPr>
              <w:t>山东大学</w:t>
            </w:r>
          </w:p>
          <w:p w:rsidR="00B31EAA" w:rsidRPr="00B66D5E" w:rsidRDefault="00B31EAA" w:rsidP="00CC1335">
            <w:pPr>
              <w:adjustRightInd w:val="0"/>
              <w:snapToGrid w:val="0"/>
              <w:rPr>
                <w:rFonts w:ascii="Times New Roman" w:hAnsi="Times New Roman"/>
                <w:szCs w:val="21"/>
              </w:rPr>
            </w:pPr>
            <w:r w:rsidRPr="002B3A48">
              <w:rPr>
                <w:rFonts w:ascii="微软雅黑" w:eastAsia="微软雅黑" w:hAnsi="微软雅黑" w:hint="eastAsia"/>
                <w:kern w:val="0"/>
              </w:rPr>
              <w:t>NOD2在</w:t>
            </w:r>
            <w:r w:rsidRPr="002B3A48">
              <w:rPr>
                <w:rFonts w:ascii="微软雅黑" w:eastAsia="微软雅黑" w:hAnsi="微软雅黑"/>
                <w:kern w:val="0"/>
              </w:rPr>
              <w:t>肾脏中的作用机制</w:t>
            </w:r>
            <w:r w:rsidRPr="002B3A48">
              <w:rPr>
                <w:rFonts w:ascii="微软雅黑" w:eastAsia="微软雅黑" w:hAnsi="微软雅黑" w:hint="eastAsia"/>
                <w:kern w:val="0"/>
              </w:rPr>
              <w:t>及</w:t>
            </w:r>
            <w:r w:rsidRPr="002B3A48">
              <w:rPr>
                <w:rFonts w:ascii="微软雅黑" w:eastAsia="微软雅黑" w:hAnsi="微软雅黑"/>
                <w:kern w:val="0"/>
              </w:rPr>
              <w:t>干预策略</w:t>
            </w:r>
          </w:p>
        </w:tc>
        <w:tc>
          <w:tcPr>
            <w:tcW w:w="700" w:type="pct"/>
            <w:vMerge/>
            <w:tcBorders>
              <w:top w:val="single" w:sz="8" w:space="0" w:color="000000"/>
              <w:left w:val="single" w:sz="8" w:space="0" w:color="000000"/>
            </w:tcBorders>
            <w:shd w:val="clear" w:color="auto" w:fill="FFFFFF"/>
            <w:vAlign w:val="center"/>
          </w:tcPr>
          <w:p w:rsidR="00B31EAA" w:rsidRDefault="00B31EAA" w:rsidP="00CC1335">
            <w:pPr>
              <w:pStyle w:val="Default"/>
              <w:spacing w:line="240" w:lineRule="exact"/>
              <w:jc w:val="center"/>
              <w:rPr>
                <w:rFonts w:ascii="Times New Roman" w:hAnsi="Times New Roman" w:cs="Times New Roman"/>
                <w:color w:val="auto"/>
                <w:sz w:val="22"/>
                <w:szCs w:val="22"/>
              </w:rPr>
            </w:pPr>
          </w:p>
        </w:tc>
      </w:tr>
      <w:tr w:rsidR="00B31EAA" w:rsidTr="00CC1335">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jc w:val="center"/>
              <w:rPr>
                <w:rFonts w:ascii="Times New Roman" w:hAnsi="Times New Roman"/>
              </w:rPr>
            </w:pPr>
            <w:r>
              <w:rPr>
                <w:rFonts w:ascii="Times New Roman" w:hAnsi="Times New Roman" w:hint="eastAsia"/>
              </w:rPr>
              <w:lastRenderedPageBreak/>
              <w:t>08</w:t>
            </w:r>
            <w:r>
              <w:rPr>
                <w:rFonts w:ascii="Times New Roman" w:hAnsi="Times New Roman"/>
              </w:rPr>
              <w:t>:</w:t>
            </w:r>
            <w:r>
              <w:rPr>
                <w:rFonts w:ascii="Times New Roman" w:hAnsi="Times New Roman" w:hint="eastAsia"/>
              </w:rPr>
              <w:t>5</w:t>
            </w:r>
            <w:r>
              <w:rPr>
                <w:rFonts w:ascii="Times New Roman" w:hAnsi="Times New Roman"/>
              </w:rPr>
              <w:t>0--</w:t>
            </w:r>
            <w:r>
              <w:rPr>
                <w:rFonts w:ascii="Times New Roman" w:hAnsi="Times New Roman" w:hint="eastAsia"/>
              </w:rPr>
              <w:t>0</w:t>
            </w:r>
            <w:r>
              <w:rPr>
                <w:rFonts w:ascii="Times New Roman" w:hAnsi="Times New Roman"/>
              </w:rPr>
              <w:t>9:</w:t>
            </w:r>
            <w:r>
              <w:rPr>
                <w:rFonts w:ascii="Times New Roman" w:hAnsi="Times New Roman" w:hint="eastAsia"/>
              </w:rPr>
              <w:t>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rPr>
                <w:rFonts w:ascii="Times New Roman" w:hAnsi="Times New Roman"/>
              </w:rPr>
            </w:pPr>
            <w:r w:rsidRPr="005D4A84">
              <w:rPr>
                <w:rFonts w:ascii="Times New Roman" w:hAnsi="Times New Roman" w:hint="eastAsia"/>
                <w:b/>
              </w:rPr>
              <w:t>赖</w:t>
            </w:r>
            <w:proofErr w:type="gramStart"/>
            <w:r w:rsidRPr="005D4A84">
              <w:rPr>
                <w:rFonts w:ascii="Times New Roman" w:hAnsi="Times New Roman" w:hint="eastAsia"/>
                <w:b/>
              </w:rPr>
              <w:t>蒽</w:t>
            </w:r>
            <w:proofErr w:type="gramEnd"/>
            <w:r w:rsidRPr="005D4A84">
              <w:rPr>
                <w:rFonts w:ascii="Times New Roman" w:hAnsi="Times New Roman" w:hint="eastAsia"/>
                <w:b/>
              </w:rPr>
              <w:t>茵</w:t>
            </w:r>
            <w:r>
              <w:rPr>
                <w:rFonts w:ascii="Times New Roman" w:hAnsi="Times New Roman" w:hint="eastAsia"/>
                <w:b/>
              </w:rPr>
              <w:t xml:space="preserve"> </w:t>
            </w:r>
            <w:r>
              <w:rPr>
                <w:rFonts w:ascii="Times New Roman" w:hAnsi="Times New Roman" w:hint="eastAsia"/>
              </w:rPr>
              <w:t>浙江大学</w:t>
            </w:r>
          </w:p>
          <w:p w:rsidR="00B31EAA" w:rsidRPr="00B66D5E" w:rsidRDefault="00B31EAA" w:rsidP="00CC1335">
            <w:pPr>
              <w:adjustRightInd w:val="0"/>
              <w:snapToGrid w:val="0"/>
              <w:rPr>
                <w:rFonts w:ascii="Times New Roman" w:hAnsi="Times New Roman"/>
                <w:szCs w:val="21"/>
              </w:rPr>
            </w:pPr>
            <w:r w:rsidRPr="002B3A48">
              <w:rPr>
                <w:rFonts w:ascii="微软雅黑" w:eastAsia="微软雅黑" w:hAnsi="微软雅黑" w:hint="eastAsia"/>
                <w:kern w:val="0"/>
              </w:rPr>
              <w:t>过氧化氢在肾缺血再灌注损伤肾小球入球动脉收缩的机制研究</w:t>
            </w:r>
          </w:p>
        </w:tc>
        <w:tc>
          <w:tcPr>
            <w:tcW w:w="700" w:type="pct"/>
            <w:vMerge/>
            <w:tcBorders>
              <w:left w:val="single" w:sz="8" w:space="0" w:color="000000"/>
            </w:tcBorders>
            <w:shd w:val="clear" w:color="auto" w:fill="FFFFFF"/>
            <w:vAlign w:val="center"/>
          </w:tcPr>
          <w:p w:rsidR="00B31EAA" w:rsidRDefault="00B31EAA" w:rsidP="00CC1335">
            <w:pPr>
              <w:pStyle w:val="Default"/>
              <w:spacing w:line="240" w:lineRule="exact"/>
              <w:jc w:val="center"/>
              <w:rPr>
                <w:rFonts w:ascii="Times New Roman" w:hAnsi="Times New Roman" w:cs="Times New Roman"/>
                <w:color w:val="auto"/>
              </w:rPr>
            </w:pPr>
          </w:p>
        </w:tc>
      </w:tr>
      <w:tr w:rsidR="00B31EAA" w:rsidTr="00CC1335">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B31EAA" w:rsidRDefault="00B31EAA" w:rsidP="00CC1335">
            <w:pPr>
              <w:jc w:val="center"/>
              <w:rPr>
                <w:rFonts w:ascii="Times New Roman" w:hAnsi="Times New Roman"/>
              </w:rPr>
            </w:pPr>
            <w:r>
              <w:rPr>
                <w:rFonts w:ascii="Times New Roman" w:hAnsi="Times New Roman" w:hint="eastAsia"/>
              </w:rPr>
              <w:t>0</w:t>
            </w:r>
            <w:r>
              <w:rPr>
                <w:rFonts w:ascii="Times New Roman" w:hAnsi="Times New Roman"/>
              </w:rPr>
              <w:t>9:</w:t>
            </w:r>
            <w:r>
              <w:rPr>
                <w:rFonts w:ascii="Times New Roman" w:hAnsi="Times New Roman" w:hint="eastAsia"/>
              </w:rPr>
              <w:t>15</w:t>
            </w:r>
            <w:r>
              <w:rPr>
                <w:rFonts w:ascii="Times New Roman" w:hAnsi="Times New Roman"/>
              </w:rPr>
              <w:t>--</w:t>
            </w:r>
            <w:r>
              <w:rPr>
                <w:rFonts w:ascii="Times New Roman" w:hAnsi="Times New Roman" w:hint="eastAsia"/>
              </w:rPr>
              <w:t>09</w:t>
            </w:r>
            <w:r>
              <w:rPr>
                <w:rFonts w:ascii="Times New Roman" w:hAnsi="Times New Roman"/>
              </w:rPr>
              <w:t>:</w:t>
            </w:r>
            <w:r>
              <w:rPr>
                <w:rFonts w:ascii="Times New Roman" w:hAnsi="Times New Roman" w:hint="eastAsia"/>
              </w:rPr>
              <w:t>4</w:t>
            </w:r>
            <w:r>
              <w:rPr>
                <w:rFonts w:ascii="Times New Roman" w:hAnsi="Times New Roman"/>
              </w:rPr>
              <w:t>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rPr>
                <w:rFonts w:ascii="Times New Roman" w:hAnsi="Times New Roman"/>
              </w:rPr>
            </w:pPr>
            <w:r w:rsidRPr="005D4A84">
              <w:rPr>
                <w:rFonts w:ascii="Times New Roman" w:hAnsi="Times New Roman" w:hint="eastAsia"/>
                <w:b/>
              </w:rPr>
              <w:t>陈立功</w:t>
            </w:r>
            <w:r>
              <w:rPr>
                <w:rFonts w:ascii="Times New Roman" w:hAnsi="Times New Roman" w:hint="eastAsia"/>
                <w:b/>
              </w:rPr>
              <w:t xml:space="preserve"> </w:t>
            </w:r>
            <w:r>
              <w:rPr>
                <w:rFonts w:ascii="Times New Roman" w:hAnsi="Times New Roman" w:hint="eastAsia"/>
              </w:rPr>
              <w:t>清华大学</w:t>
            </w:r>
          </w:p>
          <w:p w:rsidR="00B31EAA" w:rsidRPr="00B66D5E" w:rsidRDefault="00B31EAA" w:rsidP="00CC1335">
            <w:pPr>
              <w:adjustRightInd w:val="0"/>
              <w:snapToGrid w:val="0"/>
              <w:rPr>
                <w:rFonts w:ascii="Times New Roman" w:hAnsi="Times New Roman"/>
                <w:szCs w:val="21"/>
              </w:rPr>
            </w:pPr>
            <w:r w:rsidRPr="002B3A48">
              <w:rPr>
                <w:rFonts w:ascii="微软雅黑" w:eastAsia="微软雅黑" w:hAnsi="微软雅黑" w:hint="eastAsia"/>
                <w:kern w:val="0"/>
              </w:rPr>
              <w:t>泰诺福韦引起肾上皮细胞线粒体毒性的分子机制</w:t>
            </w:r>
          </w:p>
        </w:tc>
        <w:tc>
          <w:tcPr>
            <w:tcW w:w="700" w:type="pct"/>
            <w:vMerge/>
            <w:tcBorders>
              <w:left w:val="single" w:sz="8" w:space="0" w:color="000000"/>
            </w:tcBorders>
            <w:shd w:val="clear" w:color="auto" w:fill="FFFFFF"/>
            <w:vAlign w:val="center"/>
          </w:tcPr>
          <w:p w:rsidR="00B31EAA" w:rsidRDefault="00B31EAA" w:rsidP="00CC1335">
            <w:pPr>
              <w:pStyle w:val="Default"/>
              <w:spacing w:line="240" w:lineRule="exact"/>
              <w:jc w:val="center"/>
              <w:rPr>
                <w:rFonts w:ascii="Times New Roman" w:hAnsi="Times New Roman" w:cs="Times New Roman"/>
                <w:color w:val="auto"/>
              </w:rPr>
            </w:pPr>
          </w:p>
        </w:tc>
      </w:tr>
      <w:tr w:rsidR="00B31EAA" w:rsidTr="00CC1335">
        <w:trPr>
          <w:trHeight w:val="454"/>
        </w:trPr>
        <w:tc>
          <w:tcPr>
            <w:tcW w:w="800" w:type="pct"/>
            <w:tcBorders>
              <w:top w:val="single" w:sz="8" w:space="0" w:color="000000"/>
              <w:bottom w:val="single" w:sz="8" w:space="0" w:color="000000"/>
              <w:right w:val="single" w:sz="8" w:space="0" w:color="000000"/>
            </w:tcBorders>
            <w:shd w:val="clear" w:color="auto" w:fill="FFFF99"/>
            <w:vAlign w:val="center"/>
          </w:tcPr>
          <w:p w:rsidR="00B31EAA" w:rsidRDefault="00B31EAA" w:rsidP="00CC1335">
            <w:pPr>
              <w:adjustRightInd w:val="0"/>
              <w:snapToGrid w:val="0"/>
              <w:jc w:val="center"/>
              <w:rPr>
                <w:rFonts w:ascii="Times New Roman" w:eastAsia="楷体_GB2312" w:hAnsi="Times New Roman"/>
                <w:b/>
              </w:rPr>
            </w:pPr>
            <w:r>
              <w:rPr>
                <w:rFonts w:ascii="Times New Roman" w:eastAsia="楷体_GB2312" w:hAnsi="Times New Roman" w:hint="eastAsia"/>
                <w:b/>
              </w:rPr>
              <w:t>09</w:t>
            </w:r>
            <w:r>
              <w:rPr>
                <w:rFonts w:ascii="Times New Roman" w:eastAsia="楷体_GB2312" w:hAnsi="Times New Roman"/>
                <w:b/>
              </w:rPr>
              <w:t>:</w:t>
            </w:r>
            <w:r>
              <w:rPr>
                <w:rFonts w:ascii="Times New Roman" w:eastAsia="楷体_GB2312" w:hAnsi="Times New Roman" w:hint="eastAsia"/>
                <w:b/>
              </w:rPr>
              <w:t>40</w:t>
            </w:r>
            <w:r>
              <w:rPr>
                <w:rFonts w:ascii="Times New Roman" w:eastAsia="楷体_GB2312" w:hAnsi="Times New Roman"/>
                <w:b/>
              </w:rPr>
              <w:t>--</w:t>
            </w:r>
            <w:r>
              <w:rPr>
                <w:rFonts w:ascii="Times New Roman" w:eastAsia="楷体_GB2312" w:hAnsi="Times New Roman" w:hint="eastAsia"/>
                <w:b/>
              </w:rPr>
              <w:t>09</w:t>
            </w:r>
            <w:r>
              <w:rPr>
                <w:rFonts w:ascii="Times New Roman" w:eastAsia="楷体_GB2312" w:hAnsi="Times New Roman"/>
                <w:b/>
              </w:rPr>
              <w:t>:</w:t>
            </w:r>
            <w:r>
              <w:rPr>
                <w:rFonts w:ascii="Times New Roman" w:eastAsia="楷体_GB2312" w:hAnsi="Times New Roman" w:hint="eastAsia"/>
                <w:b/>
              </w:rPr>
              <w:t>50</w:t>
            </w:r>
          </w:p>
        </w:tc>
        <w:tc>
          <w:tcPr>
            <w:tcW w:w="4200" w:type="pct"/>
            <w:gridSpan w:val="2"/>
            <w:tcBorders>
              <w:top w:val="single" w:sz="8" w:space="0" w:color="000000"/>
              <w:left w:val="single" w:sz="8" w:space="0" w:color="000000"/>
              <w:bottom w:val="single" w:sz="8" w:space="0" w:color="000000"/>
            </w:tcBorders>
            <w:shd w:val="clear" w:color="auto" w:fill="FFFF99"/>
            <w:vAlign w:val="center"/>
          </w:tcPr>
          <w:p w:rsidR="00B31EAA" w:rsidRDefault="00B31EAA" w:rsidP="00CC1335">
            <w:pPr>
              <w:jc w:val="center"/>
              <w:rPr>
                <w:rFonts w:ascii="Times New Roman" w:eastAsia="楷体_GB2312" w:hAnsi="Times New Roman"/>
                <w:b/>
              </w:rPr>
            </w:pPr>
            <w:r>
              <w:rPr>
                <w:rFonts w:ascii="Times New Roman" w:eastAsia="楷体_GB2312" w:hAnsi="Times New Roman" w:hint="eastAsia"/>
                <w:b/>
              </w:rPr>
              <w:t>休息</w:t>
            </w:r>
          </w:p>
        </w:tc>
      </w:tr>
      <w:tr w:rsidR="00B31EAA" w:rsidTr="00CC1335">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9:</w:t>
            </w:r>
            <w:r>
              <w:rPr>
                <w:rFonts w:ascii="Times New Roman" w:hAnsi="Times New Roman" w:hint="eastAsia"/>
              </w:rPr>
              <w:t>50</w:t>
            </w:r>
            <w:r>
              <w:rPr>
                <w:rFonts w:ascii="Times New Roman" w:hAnsi="Times New Roman"/>
              </w:rPr>
              <w:t>--</w:t>
            </w:r>
            <w:r>
              <w:rPr>
                <w:rFonts w:ascii="Times New Roman" w:hAnsi="Times New Roman" w:hint="eastAsia"/>
              </w:rPr>
              <w:t>10</w:t>
            </w:r>
            <w:r>
              <w:rPr>
                <w:rFonts w:ascii="Times New Roman" w:hAnsi="Times New Roman"/>
              </w:rPr>
              <w:t>:</w:t>
            </w:r>
            <w:r>
              <w:rPr>
                <w:rFonts w:ascii="Times New Roman" w:hAnsi="Times New Roman" w:hint="eastAsia"/>
              </w:rPr>
              <w:t>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jc w:val="left"/>
              <w:rPr>
                <w:rFonts w:ascii="Times New Roman" w:hAnsi="Times New Roman"/>
              </w:rPr>
            </w:pPr>
            <w:r w:rsidRPr="005D4A84">
              <w:rPr>
                <w:rFonts w:ascii="Times New Roman" w:hAnsi="Times New Roman" w:hint="eastAsia"/>
                <w:b/>
              </w:rPr>
              <w:t>陈</w:t>
            </w:r>
            <w:r>
              <w:rPr>
                <w:rFonts w:ascii="Times New Roman" w:hAnsi="Times New Roman" w:hint="eastAsia"/>
                <w:b/>
              </w:rPr>
              <w:t xml:space="preserve">  </w:t>
            </w:r>
            <w:r w:rsidRPr="005D4A84">
              <w:rPr>
                <w:rFonts w:ascii="Times New Roman" w:hAnsi="Times New Roman" w:hint="eastAsia"/>
                <w:b/>
              </w:rPr>
              <w:t>旻</w:t>
            </w:r>
            <w:r>
              <w:rPr>
                <w:rFonts w:ascii="Times New Roman" w:hAnsi="Times New Roman" w:hint="eastAsia"/>
                <w:b/>
              </w:rPr>
              <w:t xml:space="preserve"> </w:t>
            </w:r>
            <w:r>
              <w:rPr>
                <w:rFonts w:ascii="Times New Roman" w:hAnsi="Times New Roman" w:hint="eastAsia"/>
              </w:rPr>
              <w:t>北京大学第一医院</w:t>
            </w:r>
          </w:p>
          <w:p w:rsidR="00B31EAA" w:rsidRPr="00B66D5E" w:rsidRDefault="00B31EAA" w:rsidP="00CC1335">
            <w:pPr>
              <w:adjustRightInd w:val="0"/>
              <w:snapToGrid w:val="0"/>
              <w:jc w:val="left"/>
              <w:rPr>
                <w:rFonts w:ascii="Times New Roman" w:hAnsi="Times New Roman"/>
                <w:szCs w:val="21"/>
              </w:rPr>
            </w:pPr>
            <w:r w:rsidRPr="002B3A48">
              <w:rPr>
                <w:rFonts w:ascii="微软雅黑" w:eastAsia="微软雅黑" w:hAnsi="微软雅黑" w:hint="eastAsia"/>
                <w:kern w:val="0"/>
              </w:rPr>
              <w:t>药物相关的肾损害</w:t>
            </w:r>
          </w:p>
        </w:tc>
        <w:tc>
          <w:tcPr>
            <w:tcW w:w="700" w:type="pct"/>
            <w:vMerge w:val="restart"/>
            <w:tcBorders>
              <w:top w:val="single" w:sz="8" w:space="0" w:color="000000"/>
              <w:left w:val="single" w:sz="8" w:space="0" w:color="000000"/>
            </w:tcBorders>
            <w:shd w:val="clear" w:color="auto" w:fill="FFFFFF"/>
            <w:vAlign w:val="center"/>
          </w:tcPr>
          <w:p w:rsidR="00B31EAA" w:rsidRPr="00A675C5" w:rsidRDefault="00B31EAA" w:rsidP="00CC1335">
            <w:pPr>
              <w:pStyle w:val="Default"/>
              <w:snapToGrid w:val="0"/>
              <w:spacing w:line="360" w:lineRule="auto"/>
              <w:jc w:val="center"/>
              <w:rPr>
                <w:rFonts w:ascii="Times New Roman" w:hAnsi="Times New Roman" w:cs="Times New Roman"/>
                <w:color w:val="auto"/>
                <w:sz w:val="21"/>
                <w:szCs w:val="21"/>
              </w:rPr>
            </w:pPr>
            <w:r w:rsidRPr="00A675C5">
              <w:rPr>
                <w:rFonts w:ascii="Times New Roman" w:hAnsi="Times New Roman" w:cs="Times New Roman" w:hint="eastAsia"/>
                <w:color w:val="auto"/>
                <w:sz w:val="21"/>
                <w:szCs w:val="21"/>
              </w:rPr>
              <w:t>刘俊</w:t>
            </w:r>
            <w:r w:rsidRPr="00A675C5">
              <w:rPr>
                <w:rFonts w:ascii="Times New Roman" w:hAnsi="Times New Roman" w:cs="Times New Roman"/>
                <w:color w:val="auto"/>
                <w:sz w:val="21"/>
                <w:szCs w:val="21"/>
              </w:rPr>
              <w:t>田</w:t>
            </w:r>
          </w:p>
          <w:p w:rsidR="00B31EAA" w:rsidRDefault="00B31EAA" w:rsidP="00CC1335">
            <w:pPr>
              <w:pStyle w:val="Default"/>
              <w:snapToGrid w:val="0"/>
              <w:spacing w:line="360" w:lineRule="auto"/>
              <w:jc w:val="center"/>
              <w:rPr>
                <w:rFonts w:ascii="Times New Roman" w:hAnsi="Times New Roman"/>
                <w:sz w:val="22"/>
              </w:rPr>
            </w:pPr>
            <w:r w:rsidRPr="00A675C5">
              <w:rPr>
                <w:rFonts w:ascii="Times New Roman" w:hAnsi="Times New Roman" w:cs="Times New Roman" w:hint="eastAsia"/>
                <w:color w:val="auto"/>
                <w:sz w:val="21"/>
                <w:szCs w:val="21"/>
              </w:rPr>
              <w:t>陈晓红</w:t>
            </w:r>
          </w:p>
        </w:tc>
      </w:tr>
      <w:tr w:rsidR="00B31EAA" w:rsidTr="00CC1335">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jc w:val="center"/>
              <w:rPr>
                <w:rFonts w:ascii="Times New Roman" w:hAnsi="Times New Roman"/>
              </w:rPr>
            </w:pPr>
            <w:r>
              <w:rPr>
                <w:rFonts w:ascii="Times New Roman" w:hAnsi="Times New Roman" w:hint="eastAsia"/>
              </w:rPr>
              <w:t>10:15-10:40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jc w:val="left"/>
              <w:rPr>
                <w:rFonts w:ascii="Times New Roman" w:hAnsi="Times New Roman"/>
              </w:rPr>
            </w:pPr>
            <w:proofErr w:type="gramStart"/>
            <w:r w:rsidRPr="005D4A84">
              <w:rPr>
                <w:rFonts w:ascii="Times New Roman" w:hAnsi="Times New Roman" w:hint="eastAsia"/>
                <w:b/>
              </w:rPr>
              <w:t>秦卫松</w:t>
            </w:r>
            <w:proofErr w:type="gramEnd"/>
            <w:r>
              <w:rPr>
                <w:rFonts w:ascii="Times New Roman" w:hAnsi="Times New Roman" w:hint="eastAsia"/>
                <w:b/>
              </w:rPr>
              <w:t xml:space="preserve"> </w:t>
            </w:r>
            <w:r>
              <w:rPr>
                <w:rFonts w:ascii="Times New Roman" w:hAnsi="Times New Roman" w:hint="eastAsia"/>
              </w:rPr>
              <w:t>南京军区南京总医院</w:t>
            </w:r>
          </w:p>
          <w:p w:rsidR="00B31EAA" w:rsidRPr="00B66D5E" w:rsidRDefault="00B31EAA" w:rsidP="00CC1335">
            <w:pPr>
              <w:adjustRightInd w:val="0"/>
              <w:snapToGrid w:val="0"/>
              <w:jc w:val="left"/>
              <w:rPr>
                <w:rFonts w:ascii="Times New Roman" w:hAnsi="Times New Roman"/>
                <w:szCs w:val="21"/>
              </w:rPr>
            </w:pPr>
            <w:r w:rsidRPr="002B3A48">
              <w:rPr>
                <w:rFonts w:ascii="微软雅黑" w:eastAsia="微软雅黑" w:hAnsi="微软雅黑" w:hint="eastAsia"/>
                <w:kern w:val="0"/>
              </w:rPr>
              <w:t>雷公藤甲素对足细胞损伤的保护作用研究</w:t>
            </w:r>
          </w:p>
        </w:tc>
        <w:tc>
          <w:tcPr>
            <w:tcW w:w="700" w:type="pct"/>
            <w:vMerge/>
            <w:tcBorders>
              <w:left w:val="single" w:sz="8" w:space="0" w:color="000000"/>
            </w:tcBorders>
            <w:shd w:val="clear" w:color="auto" w:fill="FFFFFF"/>
            <w:vAlign w:val="center"/>
          </w:tcPr>
          <w:p w:rsidR="00B31EAA" w:rsidRDefault="00B31EAA" w:rsidP="00CC1335">
            <w:pPr>
              <w:pStyle w:val="Default"/>
              <w:jc w:val="center"/>
              <w:rPr>
                <w:rFonts w:ascii="Times New Roman" w:hAnsi="Times New Roman" w:cs="Times New Roman"/>
                <w:color w:val="auto"/>
              </w:rPr>
            </w:pPr>
          </w:p>
        </w:tc>
      </w:tr>
      <w:tr w:rsidR="00B31EAA" w:rsidTr="00CC1335">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jc w:val="center"/>
              <w:rPr>
                <w:rFonts w:ascii="Times New Roman" w:hAnsi="Times New Roman"/>
              </w:rPr>
            </w:pPr>
            <w:r>
              <w:rPr>
                <w:rFonts w:ascii="Times New Roman" w:hAnsi="Times New Roman"/>
              </w:rPr>
              <w:t>10:</w:t>
            </w:r>
            <w:r>
              <w:rPr>
                <w:rFonts w:ascii="Times New Roman" w:hAnsi="Times New Roman" w:hint="eastAsia"/>
              </w:rPr>
              <w:t>40</w:t>
            </w: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05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jc w:val="left"/>
              <w:rPr>
                <w:rFonts w:ascii="Times New Roman" w:hAnsi="Times New Roman"/>
              </w:rPr>
            </w:pPr>
            <w:r w:rsidRPr="005D4A84">
              <w:rPr>
                <w:rFonts w:ascii="Times New Roman" w:hAnsi="Times New Roman" w:hint="eastAsia"/>
                <w:b/>
              </w:rPr>
              <w:t>周家国</w:t>
            </w:r>
            <w:r>
              <w:rPr>
                <w:rFonts w:ascii="Times New Roman" w:hAnsi="Times New Roman" w:hint="eastAsia"/>
                <w:b/>
              </w:rPr>
              <w:t xml:space="preserve"> </w:t>
            </w:r>
            <w:r>
              <w:rPr>
                <w:rFonts w:ascii="Times New Roman" w:hAnsi="Times New Roman" w:hint="eastAsia"/>
              </w:rPr>
              <w:t>中山大学</w:t>
            </w:r>
          </w:p>
          <w:p w:rsidR="00B31EAA" w:rsidRPr="00B66D5E" w:rsidRDefault="00B31EAA" w:rsidP="00CC1335">
            <w:pPr>
              <w:adjustRightInd w:val="0"/>
              <w:snapToGrid w:val="0"/>
              <w:jc w:val="left"/>
              <w:rPr>
                <w:rFonts w:ascii="Times New Roman" w:hAnsi="Times New Roman"/>
                <w:szCs w:val="21"/>
              </w:rPr>
            </w:pPr>
            <w:r w:rsidRPr="002B3A48">
              <w:rPr>
                <w:rFonts w:ascii="微软雅黑" w:eastAsia="微软雅黑" w:hAnsi="微软雅黑"/>
                <w:kern w:val="0"/>
              </w:rPr>
              <w:t>Orai1 钙通道调控动脉粥样硬化和肾脏纤维化及机制</w:t>
            </w:r>
          </w:p>
        </w:tc>
        <w:tc>
          <w:tcPr>
            <w:tcW w:w="700" w:type="pct"/>
            <w:vMerge/>
            <w:tcBorders>
              <w:left w:val="single" w:sz="8" w:space="0" w:color="000000"/>
            </w:tcBorders>
            <w:shd w:val="clear" w:color="auto" w:fill="FFFFFF"/>
            <w:vAlign w:val="center"/>
          </w:tcPr>
          <w:p w:rsidR="00B31EAA" w:rsidRDefault="00B31EAA" w:rsidP="00CC1335">
            <w:pPr>
              <w:pStyle w:val="Default"/>
              <w:jc w:val="center"/>
              <w:rPr>
                <w:rFonts w:ascii="Times New Roman" w:hAnsi="Times New Roman" w:cs="Times New Roman"/>
                <w:color w:val="auto"/>
              </w:rPr>
            </w:pPr>
          </w:p>
        </w:tc>
      </w:tr>
      <w:tr w:rsidR="00B31EAA" w:rsidTr="00CC1335">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jc w:val="center"/>
              <w:rPr>
                <w:rFonts w:ascii="Times New Roman" w:hAnsi="Times New Roman"/>
              </w:rPr>
            </w:pP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05</w:t>
            </w: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30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1EAA" w:rsidRDefault="00B31EAA" w:rsidP="00CC1335">
            <w:pPr>
              <w:adjustRightInd w:val="0"/>
              <w:snapToGrid w:val="0"/>
              <w:jc w:val="left"/>
              <w:rPr>
                <w:rFonts w:ascii="Times New Roman" w:hAnsi="Times New Roman"/>
              </w:rPr>
            </w:pPr>
            <w:proofErr w:type="gramStart"/>
            <w:r w:rsidRPr="005D4A84">
              <w:rPr>
                <w:rFonts w:ascii="Times New Roman" w:hAnsi="Times New Roman" w:hint="eastAsia"/>
                <w:b/>
              </w:rPr>
              <w:t>庄守纲</w:t>
            </w:r>
            <w:proofErr w:type="gramEnd"/>
            <w:r>
              <w:rPr>
                <w:rFonts w:ascii="Times New Roman" w:hAnsi="Times New Roman" w:hint="eastAsia"/>
                <w:b/>
              </w:rPr>
              <w:t xml:space="preserve"> </w:t>
            </w:r>
            <w:r>
              <w:rPr>
                <w:rFonts w:ascii="Times New Roman" w:hAnsi="Times New Roman" w:hint="eastAsia"/>
              </w:rPr>
              <w:t>同济大学附属东方医院</w:t>
            </w:r>
          </w:p>
          <w:p w:rsidR="00B31EAA" w:rsidRPr="00B66D5E" w:rsidRDefault="00B31EAA" w:rsidP="00CC1335">
            <w:pPr>
              <w:adjustRightInd w:val="0"/>
              <w:snapToGrid w:val="0"/>
              <w:jc w:val="left"/>
              <w:rPr>
                <w:rFonts w:ascii="Times New Roman" w:hAnsi="Times New Roman"/>
                <w:szCs w:val="21"/>
              </w:rPr>
            </w:pPr>
            <w:r w:rsidRPr="002B3A48">
              <w:rPr>
                <w:rFonts w:ascii="微软雅黑" w:eastAsia="微软雅黑" w:hAnsi="微软雅黑" w:hint="eastAsia"/>
                <w:kern w:val="0"/>
              </w:rPr>
              <w:t>组</w:t>
            </w:r>
            <w:r w:rsidRPr="002B3A48">
              <w:rPr>
                <w:rFonts w:ascii="微软雅黑" w:eastAsia="微软雅黑" w:hAnsi="微软雅黑"/>
                <w:kern w:val="0"/>
              </w:rPr>
              <w:t>蛋白甲基转移酶：</w:t>
            </w:r>
            <w:r w:rsidRPr="002B3A48">
              <w:rPr>
                <w:rFonts w:ascii="微软雅黑" w:eastAsia="微软雅黑" w:hAnsi="微软雅黑" w:hint="eastAsia"/>
                <w:kern w:val="0"/>
              </w:rPr>
              <w:t>肾脏</w:t>
            </w:r>
            <w:r w:rsidRPr="002B3A48">
              <w:rPr>
                <w:rFonts w:ascii="微软雅黑" w:eastAsia="微软雅黑" w:hAnsi="微软雅黑"/>
                <w:kern w:val="0"/>
              </w:rPr>
              <w:t>纤维化</w:t>
            </w:r>
            <w:r w:rsidRPr="002B3A48">
              <w:rPr>
                <w:rFonts w:ascii="微软雅黑" w:eastAsia="微软雅黑" w:hAnsi="微软雅黑" w:hint="eastAsia"/>
                <w:kern w:val="0"/>
              </w:rPr>
              <w:t>治疗</w:t>
            </w:r>
            <w:r w:rsidRPr="002B3A48">
              <w:rPr>
                <w:rFonts w:ascii="微软雅黑" w:eastAsia="微软雅黑" w:hAnsi="微软雅黑"/>
                <w:kern w:val="0"/>
              </w:rPr>
              <w:t>的新靶点</w:t>
            </w:r>
          </w:p>
        </w:tc>
        <w:tc>
          <w:tcPr>
            <w:tcW w:w="700" w:type="pct"/>
            <w:vMerge/>
            <w:tcBorders>
              <w:left w:val="single" w:sz="8" w:space="0" w:color="000000"/>
              <w:bottom w:val="single" w:sz="8" w:space="0" w:color="000000"/>
            </w:tcBorders>
            <w:shd w:val="clear" w:color="auto" w:fill="FFFFFF"/>
            <w:vAlign w:val="center"/>
          </w:tcPr>
          <w:p w:rsidR="00B31EAA" w:rsidRDefault="00B31EAA" w:rsidP="00CC1335">
            <w:pPr>
              <w:pStyle w:val="Default"/>
              <w:jc w:val="center"/>
              <w:rPr>
                <w:rFonts w:ascii="Times New Roman" w:hAnsi="Times New Roman" w:cs="Times New Roman"/>
                <w:color w:val="auto"/>
              </w:rPr>
            </w:pPr>
          </w:p>
        </w:tc>
      </w:tr>
      <w:tr w:rsidR="00B31EAA" w:rsidTr="00CC1335">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B31EAA" w:rsidRPr="000B725B" w:rsidRDefault="00B31EAA" w:rsidP="00CC1335">
            <w:pPr>
              <w:adjustRightInd w:val="0"/>
              <w:snapToGrid w:val="0"/>
              <w:jc w:val="center"/>
              <w:rPr>
                <w:rFonts w:ascii="Times New Roman" w:hAnsi="Times New Roman"/>
              </w:rPr>
            </w:pPr>
            <w:r w:rsidRPr="000B725B">
              <w:rPr>
                <w:rFonts w:ascii="Times New Roman" w:hAnsi="Times New Roman" w:hint="eastAsia"/>
              </w:rPr>
              <w:t>1</w:t>
            </w:r>
            <w:r w:rsidRPr="000B725B">
              <w:rPr>
                <w:rFonts w:ascii="Times New Roman" w:hAnsi="Times New Roman"/>
              </w:rPr>
              <w:t>1</w:t>
            </w:r>
            <w:r w:rsidRPr="000B725B">
              <w:rPr>
                <w:rFonts w:ascii="Times New Roman" w:hAnsi="Times New Roman" w:hint="eastAsia"/>
              </w:rPr>
              <w:t>:30</w:t>
            </w:r>
            <w:r w:rsidRPr="000B725B">
              <w:rPr>
                <w:rFonts w:ascii="Times New Roman" w:hAnsi="Times New Roman"/>
              </w:rPr>
              <w:t>--12</w:t>
            </w:r>
            <w:r w:rsidRPr="000B725B">
              <w:rPr>
                <w:rFonts w:ascii="Times New Roman" w:hAnsi="Times New Roman" w:hint="eastAsia"/>
              </w:rPr>
              <w:t>:00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B31EAA" w:rsidRPr="002B3A48" w:rsidRDefault="00B31EAA" w:rsidP="00CC1335">
            <w:pPr>
              <w:adjustRightInd w:val="0"/>
              <w:snapToGrid w:val="0"/>
              <w:jc w:val="left"/>
              <w:rPr>
                <w:rFonts w:ascii="微软雅黑" w:eastAsia="微软雅黑" w:hAnsi="微软雅黑"/>
                <w:kern w:val="0"/>
              </w:rPr>
            </w:pPr>
            <w:r w:rsidRPr="002B3A48">
              <w:rPr>
                <w:rFonts w:ascii="微软雅黑" w:eastAsia="微软雅黑" w:hAnsi="微软雅黑" w:hint="eastAsia"/>
                <w:kern w:val="0"/>
              </w:rPr>
              <w:t>肾脏药理学</w:t>
            </w:r>
            <w:r w:rsidRPr="002B3A48">
              <w:rPr>
                <w:rFonts w:ascii="微软雅黑" w:eastAsia="微软雅黑" w:hAnsi="微软雅黑"/>
                <w:kern w:val="0"/>
              </w:rPr>
              <w:t>专业委员会</w:t>
            </w:r>
            <w:r>
              <w:rPr>
                <w:rFonts w:ascii="微软雅黑" w:eastAsia="微软雅黑" w:hAnsi="微软雅黑" w:hint="eastAsia"/>
                <w:kern w:val="0"/>
              </w:rPr>
              <w:t>（</w:t>
            </w:r>
            <w:r w:rsidRPr="002B3A48">
              <w:rPr>
                <w:rFonts w:ascii="微软雅黑" w:eastAsia="微软雅黑" w:hAnsi="微软雅黑"/>
                <w:kern w:val="0"/>
              </w:rPr>
              <w:t>筹</w:t>
            </w:r>
            <w:r>
              <w:rPr>
                <w:rFonts w:ascii="微软雅黑" w:eastAsia="微软雅黑" w:hAnsi="微软雅黑" w:hint="eastAsia"/>
                <w:kern w:val="0"/>
              </w:rPr>
              <w:t>）</w:t>
            </w:r>
            <w:r w:rsidRPr="002B3A48">
              <w:rPr>
                <w:rFonts w:ascii="微软雅黑" w:eastAsia="微软雅黑" w:hAnsi="微软雅黑"/>
                <w:kern w:val="0"/>
              </w:rPr>
              <w:t>全体会议</w:t>
            </w:r>
          </w:p>
        </w:tc>
        <w:tc>
          <w:tcPr>
            <w:tcW w:w="700" w:type="pct"/>
            <w:tcBorders>
              <w:top w:val="single" w:sz="8" w:space="0" w:color="000000"/>
              <w:left w:val="single" w:sz="8" w:space="0" w:color="000000"/>
              <w:bottom w:val="single" w:sz="8" w:space="0" w:color="000000"/>
            </w:tcBorders>
            <w:shd w:val="clear" w:color="auto" w:fill="FFFFFF"/>
            <w:vAlign w:val="center"/>
          </w:tcPr>
          <w:p w:rsidR="00B31EAA" w:rsidRPr="000B725B" w:rsidRDefault="00B31EAA" w:rsidP="00CC1335">
            <w:pPr>
              <w:jc w:val="center"/>
              <w:rPr>
                <w:rFonts w:ascii="Times New Roman" w:hAnsi="Times New Roman"/>
                <w:szCs w:val="21"/>
              </w:rPr>
            </w:pPr>
            <w:r w:rsidRPr="00FF06D0">
              <w:rPr>
                <w:rFonts w:ascii="Times New Roman" w:hAnsi="Times New Roman" w:hint="eastAsia"/>
              </w:rPr>
              <w:t>易</w:t>
            </w:r>
            <w:r>
              <w:rPr>
                <w:rFonts w:ascii="Times New Roman" w:hAnsi="Times New Roman" w:hint="eastAsia"/>
              </w:rPr>
              <w:t xml:space="preserve">  </w:t>
            </w:r>
            <w:r w:rsidRPr="00FF06D0">
              <w:rPr>
                <w:rFonts w:ascii="Times New Roman" w:hAnsi="Times New Roman" w:hint="eastAsia"/>
              </w:rPr>
              <w:t>凡</w:t>
            </w:r>
          </w:p>
        </w:tc>
      </w:tr>
    </w:tbl>
    <w:p w:rsidR="00BC05F2" w:rsidRDefault="00BC05F2"/>
    <w:tbl>
      <w:tblPr>
        <w:tblW w:w="5000" w:type="pct"/>
        <w:tblBorders>
          <w:top w:val="single" w:sz="8" w:space="0" w:color="000000"/>
          <w:left w:val="single" w:sz="8" w:space="0" w:color="000000"/>
          <w:bottom w:val="single" w:sz="8" w:space="0" w:color="000000"/>
          <w:right w:val="single" w:sz="8" w:space="0" w:color="000000"/>
        </w:tblBorders>
        <w:shd w:val="clear" w:color="auto" w:fill="FFFFFF"/>
        <w:tblLook w:val="0000" w:firstRow="0" w:lastRow="0" w:firstColumn="0" w:lastColumn="0" w:noHBand="0" w:noVBand="0"/>
      </w:tblPr>
      <w:tblGrid>
        <w:gridCol w:w="1486"/>
        <w:gridCol w:w="6500"/>
        <w:gridCol w:w="1300"/>
      </w:tblGrid>
      <w:tr w:rsidR="00F16764" w:rsidTr="00CC1335">
        <w:trPr>
          <w:trHeight w:val="567"/>
        </w:trPr>
        <w:tc>
          <w:tcPr>
            <w:tcW w:w="5000" w:type="pct"/>
            <w:gridSpan w:val="3"/>
            <w:tcBorders>
              <w:top w:val="single" w:sz="8" w:space="0" w:color="000000"/>
              <w:bottom w:val="single" w:sz="8" w:space="0" w:color="000000"/>
            </w:tcBorders>
            <w:shd w:val="clear" w:color="auto" w:fill="CCFFFF"/>
            <w:vAlign w:val="center"/>
          </w:tcPr>
          <w:p w:rsidR="00F16764" w:rsidRPr="00690B9B" w:rsidRDefault="00F16764" w:rsidP="00B31EAA">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专题</w:t>
            </w:r>
            <w:r w:rsidR="00B31EAA">
              <w:rPr>
                <w:rFonts w:ascii="Times New Roman" w:eastAsia="楷体_GB2312" w:hAnsi="Times New Roman" w:hint="eastAsia"/>
                <w:b/>
                <w:sz w:val="24"/>
                <w:szCs w:val="24"/>
              </w:rPr>
              <w:t>八</w:t>
            </w:r>
            <w:r>
              <w:rPr>
                <w:rFonts w:ascii="Times New Roman" w:eastAsia="楷体_GB2312" w:hAnsi="Times New Roman" w:hint="eastAsia"/>
                <w:b/>
                <w:sz w:val="24"/>
                <w:szCs w:val="24"/>
              </w:rPr>
              <w:t>、新药发现与筛选</w:t>
            </w:r>
          </w:p>
        </w:tc>
      </w:tr>
      <w:tr w:rsidR="00F16764" w:rsidTr="00CC1335">
        <w:trPr>
          <w:trHeight w:val="454"/>
        </w:trPr>
        <w:tc>
          <w:tcPr>
            <w:tcW w:w="800" w:type="pct"/>
            <w:tcBorders>
              <w:top w:val="single" w:sz="8" w:space="0" w:color="000000"/>
              <w:bottom w:val="single" w:sz="8" w:space="0" w:color="000000"/>
              <w:right w:val="single" w:sz="8" w:space="0" w:color="000000"/>
            </w:tcBorders>
            <w:shd w:val="clear" w:color="auto" w:fill="CCFF99"/>
            <w:vAlign w:val="center"/>
          </w:tcPr>
          <w:p w:rsidR="00F16764" w:rsidRDefault="00F16764" w:rsidP="00CC1335">
            <w:pPr>
              <w:pStyle w:val="Default"/>
              <w:adjustRightInd/>
              <w:spacing w:line="400" w:lineRule="exact"/>
              <w:ind w:leftChars="-51" w:left="-106" w:hanging="1"/>
              <w:jc w:val="center"/>
              <w:rPr>
                <w:rFonts w:ascii="楷体_GB2312" w:eastAsia="楷体_GB2312" w:cs="Times New Roman"/>
                <w:b/>
                <w:bCs/>
                <w:color w:val="auto"/>
              </w:rPr>
            </w:pPr>
            <w:r>
              <w:rPr>
                <w:rFonts w:ascii="楷体_GB2312" w:eastAsia="楷体_GB2312" w:cs="Times New Roman"/>
                <w:b/>
                <w:bCs/>
                <w:color w:val="auto"/>
              </w:rPr>
              <w:t>时间</w:t>
            </w:r>
          </w:p>
        </w:tc>
        <w:tc>
          <w:tcPr>
            <w:tcW w:w="3500" w:type="pct"/>
            <w:tcBorders>
              <w:top w:val="single" w:sz="8" w:space="0" w:color="000000"/>
              <w:left w:val="single" w:sz="8" w:space="0" w:color="000000"/>
              <w:bottom w:val="single" w:sz="8" w:space="0" w:color="000000"/>
              <w:right w:val="single" w:sz="8" w:space="0" w:color="auto"/>
            </w:tcBorders>
            <w:shd w:val="clear" w:color="auto" w:fill="CCFF99"/>
            <w:vAlign w:val="center"/>
          </w:tcPr>
          <w:p w:rsidR="00F16764" w:rsidRDefault="00F16764" w:rsidP="00CC1335">
            <w:pPr>
              <w:pStyle w:val="Default"/>
              <w:adjustRightInd/>
              <w:spacing w:line="400" w:lineRule="exact"/>
              <w:ind w:leftChars="-51" w:left="-107"/>
              <w:jc w:val="center"/>
              <w:rPr>
                <w:rFonts w:ascii="楷体_GB2312" w:eastAsia="楷体_GB2312" w:cs="Times New Roman"/>
                <w:b/>
                <w:bCs/>
                <w:color w:val="auto"/>
              </w:rPr>
            </w:pPr>
            <w:r>
              <w:rPr>
                <w:rFonts w:ascii="楷体_GB2312" w:eastAsia="楷体_GB2312" w:cs="Times New Roman"/>
                <w:b/>
                <w:bCs/>
                <w:color w:val="auto"/>
              </w:rPr>
              <w:t>报告人</w:t>
            </w:r>
            <w:r>
              <w:rPr>
                <w:rFonts w:ascii="楷体_GB2312" w:eastAsia="楷体_GB2312" w:cs="Times New Roman" w:hint="eastAsia"/>
                <w:b/>
                <w:bCs/>
                <w:color w:val="auto"/>
              </w:rPr>
              <w:t>及</w:t>
            </w:r>
            <w:r>
              <w:rPr>
                <w:rFonts w:ascii="楷体_GB2312" w:eastAsia="楷体_GB2312" w:cs="Times New Roman"/>
                <w:b/>
                <w:bCs/>
                <w:color w:val="auto"/>
              </w:rPr>
              <w:t>题目</w:t>
            </w:r>
          </w:p>
        </w:tc>
        <w:tc>
          <w:tcPr>
            <w:tcW w:w="700" w:type="pct"/>
            <w:tcBorders>
              <w:top w:val="single" w:sz="8" w:space="0" w:color="000000"/>
              <w:left w:val="single" w:sz="8" w:space="0" w:color="auto"/>
              <w:bottom w:val="single" w:sz="8" w:space="0" w:color="000000"/>
            </w:tcBorders>
            <w:shd w:val="clear" w:color="auto" w:fill="CCFF99"/>
            <w:vAlign w:val="center"/>
          </w:tcPr>
          <w:p w:rsidR="00F16764" w:rsidRDefault="00F16764" w:rsidP="00CC1335">
            <w:pPr>
              <w:pStyle w:val="Default"/>
              <w:adjustRightInd/>
              <w:spacing w:line="400" w:lineRule="exact"/>
              <w:jc w:val="center"/>
              <w:rPr>
                <w:rFonts w:ascii="楷体_GB2312" w:eastAsia="楷体_GB2312" w:cs="Times New Roman"/>
                <w:b/>
                <w:bCs/>
                <w:color w:val="auto"/>
              </w:rPr>
            </w:pPr>
            <w:r>
              <w:rPr>
                <w:rFonts w:ascii="楷体_GB2312" w:eastAsia="楷体_GB2312" w:cs="Times New Roman"/>
                <w:b/>
                <w:bCs/>
                <w:color w:val="auto"/>
              </w:rPr>
              <w:t>主持人</w:t>
            </w:r>
          </w:p>
        </w:tc>
      </w:tr>
      <w:tr w:rsidR="00F16764" w:rsidTr="00CC1335">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16764" w:rsidRDefault="00F16764" w:rsidP="00CC1335">
            <w:pPr>
              <w:spacing w:line="400" w:lineRule="exact"/>
              <w:jc w:val="center"/>
              <w:rPr>
                <w:rFonts w:ascii="Times New Roman" w:hAnsi="Times New Roman"/>
              </w:rPr>
            </w:pPr>
            <w:r>
              <w:rPr>
                <w:rFonts w:ascii="Times New Roman" w:hAnsi="Times New Roman" w:hint="eastAsia"/>
              </w:rPr>
              <w:t>0</w:t>
            </w:r>
            <w:r>
              <w:rPr>
                <w:rFonts w:ascii="Times New Roman" w:hAnsi="Times New Roman"/>
              </w:rPr>
              <w:t>8:00--</w:t>
            </w:r>
            <w:r>
              <w:rPr>
                <w:rFonts w:ascii="Times New Roman" w:hAnsi="Times New Roman" w:hint="eastAsia"/>
              </w:rPr>
              <w:t>0</w:t>
            </w:r>
            <w:r>
              <w:rPr>
                <w:rFonts w:ascii="Times New Roman" w:hAnsi="Times New Roman"/>
              </w:rPr>
              <w:t>8:</w:t>
            </w:r>
            <w:r>
              <w:rPr>
                <w:rFonts w:ascii="Times New Roman" w:hAnsi="Times New Roman" w:hint="eastAsia"/>
              </w:rPr>
              <w:t>25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16764" w:rsidRDefault="00F16764" w:rsidP="00CC1335">
            <w:pPr>
              <w:adjustRightInd w:val="0"/>
              <w:snapToGrid w:val="0"/>
              <w:rPr>
                <w:rFonts w:ascii="Times New Roman" w:hAnsi="Times New Roman"/>
              </w:rPr>
            </w:pPr>
            <w:r w:rsidRPr="005D4A84">
              <w:rPr>
                <w:rFonts w:ascii="Times New Roman" w:hAnsi="Times New Roman"/>
                <w:b/>
              </w:rPr>
              <w:t>李</w:t>
            </w:r>
            <w:r>
              <w:rPr>
                <w:rFonts w:ascii="Times New Roman" w:hAnsi="Times New Roman" w:hint="eastAsia"/>
                <w:b/>
              </w:rPr>
              <w:t xml:space="preserve">  </w:t>
            </w:r>
            <w:r w:rsidRPr="005D4A84">
              <w:rPr>
                <w:rFonts w:ascii="Times New Roman" w:hAnsi="Times New Roman"/>
                <w:b/>
              </w:rPr>
              <w:t>佳</w:t>
            </w:r>
            <w:r>
              <w:rPr>
                <w:rFonts w:ascii="Times New Roman" w:hAnsi="Times New Roman" w:hint="eastAsia"/>
                <w:b/>
              </w:rPr>
              <w:t xml:space="preserve"> </w:t>
            </w:r>
            <w:r>
              <w:rPr>
                <w:rFonts w:ascii="Times New Roman" w:hAnsi="Times New Roman" w:hint="eastAsia"/>
              </w:rPr>
              <w:t>中国科学院上海药物研究所</w:t>
            </w:r>
          </w:p>
          <w:p w:rsidR="00F16764" w:rsidRDefault="00F16764" w:rsidP="00CC1335">
            <w:pPr>
              <w:adjustRightInd w:val="0"/>
              <w:snapToGrid w:val="0"/>
              <w:rPr>
                <w:rFonts w:ascii="Times New Roman" w:hAnsi="Times New Roman"/>
              </w:rPr>
            </w:pPr>
            <w:r w:rsidRPr="000962E1">
              <w:rPr>
                <w:rFonts w:ascii="微软雅黑" w:eastAsia="微软雅黑" w:hAnsi="微软雅黑" w:hint="eastAsia"/>
                <w:kern w:val="0"/>
              </w:rPr>
              <w:t>AMPK变构激活剂的发现及对糖脂代谢改善作用</w:t>
            </w:r>
          </w:p>
        </w:tc>
        <w:tc>
          <w:tcPr>
            <w:tcW w:w="700" w:type="pct"/>
            <w:vMerge w:val="restart"/>
            <w:tcBorders>
              <w:top w:val="single" w:sz="8" w:space="0" w:color="000000"/>
              <w:left w:val="single" w:sz="8" w:space="0" w:color="000000"/>
            </w:tcBorders>
            <w:shd w:val="clear" w:color="auto" w:fill="FFFFFF"/>
            <w:vAlign w:val="center"/>
          </w:tcPr>
          <w:p w:rsidR="00F16764" w:rsidRPr="004D2351" w:rsidRDefault="00F16764" w:rsidP="00CC1335">
            <w:pPr>
              <w:pStyle w:val="Default"/>
              <w:snapToGrid w:val="0"/>
              <w:spacing w:line="360" w:lineRule="auto"/>
              <w:jc w:val="center"/>
              <w:rPr>
                <w:rFonts w:ascii="Times New Roman" w:hAnsi="Times New Roman" w:cs="Times New Roman"/>
                <w:color w:val="auto"/>
                <w:sz w:val="21"/>
                <w:szCs w:val="21"/>
              </w:rPr>
            </w:pPr>
            <w:r w:rsidRPr="004D2351">
              <w:rPr>
                <w:rFonts w:ascii="Times New Roman" w:hAnsi="Times New Roman" w:cs="Times New Roman" w:hint="eastAsia"/>
                <w:color w:val="auto"/>
                <w:sz w:val="21"/>
                <w:szCs w:val="21"/>
              </w:rPr>
              <w:t>李</w:t>
            </w:r>
            <w:r>
              <w:rPr>
                <w:rFonts w:ascii="Times New Roman" w:hAnsi="Times New Roman" w:cs="Times New Roman" w:hint="eastAsia"/>
                <w:color w:val="auto"/>
                <w:sz w:val="21"/>
                <w:szCs w:val="21"/>
              </w:rPr>
              <w:t xml:space="preserve">  </w:t>
            </w:r>
            <w:r w:rsidRPr="004D2351">
              <w:rPr>
                <w:rFonts w:ascii="Times New Roman" w:hAnsi="Times New Roman" w:cs="Times New Roman" w:hint="eastAsia"/>
                <w:color w:val="auto"/>
                <w:sz w:val="21"/>
                <w:szCs w:val="21"/>
              </w:rPr>
              <w:t>佳</w:t>
            </w:r>
          </w:p>
          <w:p w:rsidR="00F16764" w:rsidRPr="000F6B85" w:rsidRDefault="00F16764" w:rsidP="00CC1335">
            <w:pPr>
              <w:pStyle w:val="Default"/>
              <w:snapToGrid w:val="0"/>
              <w:spacing w:line="360" w:lineRule="auto"/>
              <w:jc w:val="center"/>
              <w:rPr>
                <w:rFonts w:ascii="Times New Roman" w:hAnsi="Times New Roman" w:cs="Times New Roman"/>
                <w:color w:val="FF0000"/>
                <w:sz w:val="22"/>
                <w:szCs w:val="22"/>
              </w:rPr>
            </w:pPr>
            <w:proofErr w:type="gramStart"/>
            <w:r w:rsidRPr="004D2351">
              <w:rPr>
                <w:rFonts w:ascii="Times New Roman" w:hAnsi="Times New Roman" w:cs="Times New Roman" w:hint="eastAsia"/>
                <w:color w:val="auto"/>
                <w:sz w:val="21"/>
                <w:szCs w:val="21"/>
              </w:rPr>
              <w:t>鲁先平</w:t>
            </w:r>
            <w:proofErr w:type="gramEnd"/>
          </w:p>
        </w:tc>
      </w:tr>
      <w:tr w:rsidR="00F16764" w:rsidTr="00CC1335">
        <w:trPr>
          <w:cantSplit/>
          <w:trHeight w:val="709"/>
        </w:trPr>
        <w:tc>
          <w:tcPr>
            <w:tcW w:w="800" w:type="pct"/>
            <w:tcBorders>
              <w:top w:val="single" w:sz="8" w:space="0" w:color="000000"/>
              <w:bottom w:val="single" w:sz="8" w:space="0" w:color="000000"/>
              <w:right w:val="single" w:sz="8" w:space="0" w:color="000000"/>
            </w:tcBorders>
            <w:shd w:val="clear" w:color="auto" w:fill="FFFFFF"/>
            <w:vAlign w:val="center"/>
          </w:tcPr>
          <w:p w:rsidR="00F16764" w:rsidRDefault="00F16764" w:rsidP="00CC1335">
            <w:pPr>
              <w:spacing w:line="400" w:lineRule="exact"/>
              <w:jc w:val="center"/>
              <w:rPr>
                <w:rFonts w:ascii="Times New Roman" w:hAnsi="Times New Roman"/>
              </w:rPr>
            </w:pPr>
            <w:r>
              <w:rPr>
                <w:rFonts w:ascii="Times New Roman" w:hAnsi="Times New Roman" w:hint="eastAsia"/>
              </w:rPr>
              <w:t>0</w:t>
            </w:r>
            <w:r>
              <w:rPr>
                <w:rFonts w:ascii="Times New Roman" w:hAnsi="Times New Roman"/>
              </w:rPr>
              <w:t>8:</w:t>
            </w:r>
            <w:r>
              <w:rPr>
                <w:rFonts w:ascii="Times New Roman" w:hAnsi="Times New Roman" w:hint="eastAsia"/>
              </w:rPr>
              <w:t>25</w:t>
            </w:r>
            <w:r>
              <w:rPr>
                <w:rFonts w:ascii="Times New Roman" w:hAnsi="Times New Roman"/>
              </w:rPr>
              <w:t>--</w:t>
            </w:r>
            <w:r>
              <w:rPr>
                <w:rFonts w:ascii="Times New Roman" w:hAnsi="Times New Roman" w:hint="eastAsia"/>
              </w:rPr>
              <w:t>08</w:t>
            </w:r>
            <w:r>
              <w:rPr>
                <w:rFonts w:ascii="Times New Roman" w:hAnsi="Times New Roman"/>
              </w:rPr>
              <w:t>:</w:t>
            </w:r>
            <w:r>
              <w:rPr>
                <w:rFonts w:ascii="Times New Roman" w:hAnsi="Times New Roman" w:hint="eastAsia"/>
              </w:rPr>
              <w:t>5</w:t>
            </w:r>
            <w:r>
              <w:rPr>
                <w:rFonts w:ascii="Times New Roman" w:hAnsi="Times New Roman"/>
              </w:rPr>
              <w:t>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16764" w:rsidRDefault="00F16764" w:rsidP="00CC1335">
            <w:pPr>
              <w:adjustRightInd w:val="0"/>
              <w:snapToGrid w:val="0"/>
              <w:rPr>
                <w:rFonts w:ascii="Times New Roman" w:hAnsi="Times New Roman"/>
              </w:rPr>
            </w:pPr>
            <w:r w:rsidRPr="005D4A84">
              <w:rPr>
                <w:rFonts w:ascii="Times New Roman" w:hAnsi="Times New Roman"/>
                <w:b/>
              </w:rPr>
              <w:t>方莲花</w:t>
            </w:r>
            <w:r>
              <w:rPr>
                <w:rFonts w:ascii="Times New Roman" w:hAnsi="Times New Roman" w:hint="eastAsia"/>
                <w:b/>
              </w:rPr>
              <w:t xml:space="preserve"> </w:t>
            </w:r>
            <w:r>
              <w:rPr>
                <w:rFonts w:ascii="Times New Roman" w:hAnsi="Times New Roman" w:hint="eastAsia"/>
              </w:rPr>
              <w:t>中国医学科学院药物研究所</w:t>
            </w:r>
          </w:p>
          <w:p w:rsidR="00F16764" w:rsidRDefault="00F16764" w:rsidP="00CC1335">
            <w:pPr>
              <w:adjustRightInd w:val="0"/>
              <w:snapToGrid w:val="0"/>
              <w:rPr>
                <w:rFonts w:ascii="Times New Roman" w:hAnsi="Times New Roman"/>
              </w:rPr>
            </w:pPr>
            <w:r w:rsidRPr="000962E1">
              <w:rPr>
                <w:rFonts w:ascii="微软雅黑" w:eastAsia="微软雅黑" w:hAnsi="微软雅黑" w:hint="eastAsia"/>
                <w:kern w:val="0"/>
              </w:rPr>
              <w:t>基于Rho激酶靶点的防治血管损伤性疾病药物的发现与研究</w:t>
            </w:r>
          </w:p>
        </w:tc>
        <w:tc>
          <w:tcPr>
            <w:tcW w:w="700" w:type="pct"/>
            <w:vMerge/>
            <w:tcBorders>
              <w:top w:val="single" w:sz="8" w:space="0" w:color="000000"/>
              <w:left w:val="single" w:sz="8" w:space="0" w:color="000000"/>
            </w:tcBorders>
            <w:shd w:val="clear" w:color="auto" w:fill="FFFFFF"/>
            <w:vAlign w:val="center"/>
          </w:tcPr>
          <w:p w:rsidR="00F16764" w:rsidRDefault="00F16764" w:rsidP="00CC1335">
            <w:pPr>
              <w:pStyle w:val="Default"/>
              <w:spacing w:line="240" w:lineRule="exact"/>
              <w:jc w:val="center"/>
              <w:rPr>
                <w:rFonts w:ascii="Times New Roman" w:hAnsi="Times New Roman" w:cs="Times New Roman"/>
                <w:color w:val="auto"/>
                <w:sz w:val="22"/>
                <w:szCs w:val="22"/>
              </w:rPr>
            </w:pPr>
          </w:p>
        </w:tc>
      </w:tr>
      <w:tr w:rsidR="00F16764" w:rsidTr="00CC1335">
        <w:trPr>
          <w:cantSplit/>
          <w:trHeight w:val="709"/>
        </w:trPr>
        <w:tc>
          <w:tcPr>
            <w:tcW w:w="800" w:type="pct"/>
            <w:tcBorders>
              <w:top w:val="single" w:sz="8" w:space="0" w:color="000000"/>
              <w:bottom w:val="single" w:sz="8" w:space="0" w:color="000000"/>
              <w:right w:val="single" w:sz="8" w:space="0" w:color="000000"/>
            </w:tcBorders>
            <w:shd w:val="clear" w:color="auto" w:fill="FFFFFF"/>
            <w:vAlign w:val="center"/>
          </w:tcPr>
          <w:p w:rsidR="00F16764" w:rsidRDefault="00F16764" w:rsidP="00CC1335">
            <w:pPr>
              <w:spacing w:line="400" w:lineRule="exact"/>
              <w:jc w:val="center"/>
              <w:rPr>
                <w:rFonts w:ascii="Times New Roman" w:hAnsi="Times New Roman"/>
              </w:rPr>
            </w:pPr>
            <w:r>
              <w:rPr>
                <w:rFonts w:ascii="Times New Roman" w:hAnsi="Times New Roman" w:hint="eastAsia"/>
              </w:rPr>
              <w:t>08</w:t>
            </w:r>
            <w:r>
              <w:rPr>
                <w:rFonts w:ascii="Times New Roman" w:hAnsi="Times New Roman"/>
              </w:rPr>
              <w:t>:</w:t>
            </w:r>
            <w:r>
              <w:rPr>
                <w:rFonts w:ascii="Times New Roman" w:hAnsi="Times New Roman" w:hint="eastAsia"/>
              </w:rPr>
              <w:t>5</w:t>
            </w:r>
            <w:r>
              <w:rPr>
                <w:rFonts w:ascii="Times New Roman" w:hAnsi="Times New Roman"/>
              </w:rPr>
              <w:t>0--</w:t>
            </w:r>
            <w:r>
              <w:rPr>
                <w:rFonts w:ascii="Times New Roman" w:hAnsi="Times New Roman" w:hint="eastAsia"/>
              </w:rPr>
              <w:t>0</w:t>
            </w:r>
            <w:r>
              <w:rPr>
                <w:rFonts w:ascii="Times New Roman" w:hAnsi="Times New Roman"/>
              </w:rPr>
              <w:t>9:</w:t>
            </w:r>
            <w:r>
              <w:rPr>
                <w:rFonts w:ascii="Times New Roman" w:hAnsi="Times New Roman" w:hint="eastAsia"/>
              </w:rPr>
              <w:t>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16764" w:rsidRDefault="00F16764" w:rsidP="00CC1335">
            <w:pPr>
              <w:adjustRightInd w:val="0"/>
              <w:snapToGrid w:val="0"/>
              <w:rPr>
                <w:rFonts w:ascii="Times New Roman" w:hAnsi="Times New Roman"/>
              </w:rPr>
            </w:pPr>
            <w:proofErr w:type="gramStart"/>
            <w:r w:rsidRPr="005D4A84">
              <w:rPr>
                <w:rFonts w:ascii="Times New Roman" w:hAnsi="Times New Roman"/>
                <w:b/>
              </w:rPr>
              <w:t>鲁先平</w:t>
            </w:r>
            <w:proofErr w:type="gramEnd"/>
            <w:r>
              <w:rPr>
                <w:rFonts w:ascii="Times New Roman" w:hAnsi="Times New Roman" w:hint="eastAsia"/>
                <w:b/>
              </w:rPr>
              <w:t xml:space="preserve"> </w:t>
            </w:r>
            <w:r w:rsidRPr="00FB484B">
              <w:rPr>
                <w:rFonts w:ascii="Times New Roman" w:hAnsi="Times New Roman"/>
              </w:rPr>
              <w:t>深圳微芯生物科技有限责任公司</w:t>
            </w:r>
          </w:p>
          <w:p w:rsidR="00F16764" w:rsidRDefault="00F16764" w:rsidP="00CC1335">
            <w:pPr>
              <w:adjustRightInd w:val="0"/>
              <w:snapToGrid w:val="0"/>
              <w:rPr>
                <w:rFonts w:ascii="Times New Roman" w:hAnsi="Times New Roman"/>
              </w:rPr>
            </w:pPr>
            <w:r w:rsidRPr="000962E1">
              <w:rPr>
                <w:rFonts w:ascii="微软雅黑" w:eastAsia="微软雅黑" w:hAnsi="微软雅黑" w:hint="eastAsia"/>
                <w:kern w:val="0"/>
              </w:rPr>
              <w:t>新颖表观遗传</w:t>
            </w:r>
            <w:proofErr w:type="gramStart"/>
            <w:r w:rsidRPr="000962E1">
              <w:rPr>
                <w:rFonts w:ascii="微软雅黑" w:eastAsia="微软雅黑" w:hAnsi="微软雅黑" w:hint="eastAsia"/>
                <w:kern w:val="0"/>
              </w:rPr>
              <w:t>调控剂西达</w:t>
            </w:r>
            <w:proofErr w:type="gramEnd"/>
            <w:r w:rsidRPr="000962E1">
              <w:rPr>
                <w:rFonts w:ascii="微软雅黑" w:eastAsia="微软雅黑" w:hAnsi="微软雅黑" w:hint="eastAsia"/>
                <w:kern w:val="0"/>
              </w:rPr>
              <w:t>本胺的发现</w:t>
            </w:r>
          </w:p>
        </w:tc>
        <w:tc>
          <w:tcPr>
            <w:tcW w:w="700" w:type="pct"/>
            <w:vMerge/>
            <w:tcBorders>
              <w:left w:val="single" w:sz="8" w:space="0" w:color="000000"/>
            </w:tcBorders>
            <w:shd w:val="clear" w:color="auto" w:fill="FFFFFF"/>
            <w:vAlign w:val="center"/>
          </w:tcPr>
          <w:p w:rsidR="00F16764" w:rsidRDefault="00F16764" w:rsidP="00CC1335">
            <w:pPr>
              <w:pStyle w:val="Default"/>
              <w:spacing w:line="240" w:lineRule="exact"/>
              <w:jc w:val="center"/>
              <w:rPr>
                <w:rFonts w:ascii="Times New Roman" w:hAnsi="Times New Roman" w:cs="Times New Roman"/>
                <w:color w:val="auto"/>
              </w:rPr>
            </w:pPr>
          </w:p>
        </w:tc>
      </w:tr>
      <w:tr w:rsidR="00F16764" w:rsidTr="00CC1335">
        <w:trPr>
          <w:cantSplit/>
          <w:trHeight w:val="709"/>
        </w:trPr>
        <w:tc>
          <w:tcPr>
            <w:tcW w:w="800" w:type="pct"/>
            <w:tcBorders>
              <w:top w:val="single" w:sz="8" w:space="0" w:color="000000"/>
              <w:bottom w:val="single" w:sz="8" w:space="0" w:color="000000"/>
              <w:right w:val="single" w:sz="8" w:space="0" w:color="000000"/>
            </w:tcBorders>
            <w:shd w:val="clear" w:color="auto" w:fill="FFFFFF"/>
            <w:vAlign w:val="center"/>
          </w:tcPr>
          <w:p w:rsidR="00F16764" w:rsidRDefault="00F16764" w:rsidP="00CC1335">
            <w:pPr>
              <w:spacing w:line="400" w:lineRule="exact"/>
              <w:jc w:val="center"/>
              <w:rPr>
                <w:rFonts w:ascii="Times New Roman" w:hAnsi="Times New Roman"/>
              </w:rPr>
            </w:pPr>
            <w:r>
              <w:rPr>
                <w:rFonts w:ascii="Times New Roman" w:hAnsi="Times New Roman" w:hint="eastAsia"/>
              </w:rPr>
              <w:t>0</w:t>
            </w:r>
            <w:r>
              <w:rPr>
                <w:rFonts w:ascii="Times New Roman" w:hAnsi="Times New Roman"/>
              </w:rPr>
              <w:t>9:</w:t>
            </w:r>
            <w:r>
              <w:rPr>
                <w:rFonts w:ascii="Times New Roman" w:hAnsi="Times New Roman" w:hint="eastAsia"/>
              </w:rPr>
              <w:t>15</w:t>
            </w:r>
            <w:r>
              <w:rPr>
                <w:rFonts w:ascii="Times New Roman" w:hAnsi="Times New Roman"/>
              </w:rPr>
              <w:t>--</w:t>
            </w:r>
            <w:r>
              <w:rPr>
                <w:rFonts w:ascii="Times New Roman" w:hAnsi="Times New Roman" w:hint="eastAsia"/>
              </w:rPr>
              <w:t>09</w:t>
            </w:r>
            <w:r>
              <w:rPr>
                <w:rFonts w:ascii="Times New Roman" w:hAnsi="Times New Roman"/>
              </w:rPr>
              <w:t>:</w:t>
            </w:r>
            <w:r>
              <w:rPr>
                <w:rFonts w:ascii="Times New Roman" w:hAnsi="Times New Roman" w:hint="eastAsia"/>
              </w:rPr>
              <w:t>4</w:t>
            </w:r>
            <w:r>
              <w:rPr>
                <w:rFonts w:ascii="Times New Roman" w:hAnsi="Times New Roman"/>
              </w:rPr>
              <w:t>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16764" w:rsidRDefault="00F16764" w:rsidP="00CC1335">
            <w:pPr>
              <w:adjustRightInd w:val="0"/>
              <w:snapToGrid w:val="0"/>
              <w:rPr>
                <w:rFonts w:ascii="Times New Roman" w:hAnsi="Times New Roman"/>
              </w:rPr>
            </w:pPr>
            <w:r w:rsidRPr="005D4A84">
              <w:rPr>
                <w:rFonts w:ascii="Times New Roman" w:hAnsi="Times New Roman" w:hint="eastAsia"/>
                <w:b/>
              </w:rPr>
              <w:t>王永祥</w:t>
            </w:r>
            <w:r>
              <w:rPr>
                <w:rFonts w:ascii="Times New Roman" w:hAnsi="Times New Roman" w:hint="eastAsia"/>
                <w:b/>
              </w:rPr>
              <w:t xml:space="preserve"> </w:t>
            </w:r>
            <w:r>
              <w:rPr>
                <w:rFonts w:ascii="Times New Roman" w:hAnsi="Times New Roman" w:hint="eastAsia"/>
              </w:rPr>
              <w:t>上海交通大学</w:t>
            </w:r>
          </w:p>
          <w:p w:rsidR="00F16764" w:rsidRPr="00AA0078" w:rsidRDefault="00F16764" w:rsidP="00CC1335">
            <w:pPr>
              <w:adjustRightInd w:val="0"/>
              <w:snapToGrid w:val="0"/>
              <w:rPr>
                <w:rFonts w:ascii="Times New Roman" w:hAnsi="Times New Roman"/>
              </w:rPr>
            </w:pPr>
            <w:r w:rsidRPr="000962E1">
              <w:rPr>
                <w:rFonts w:ascii="微软雅黑" w:eastAsia="微软雅黑" w:hAnsi="微软雅黑" w:hint="eastAsia"/>
                <w:kern w:val="0"/>
              </w:rPr>
              <w:t>脊髓小胶质细胞镇痛靶点分子及其信号转导通路</w:t>
            </w:r>
          </w:p>
        </w:tc>
        <w:tc>
          <w:tcPr>
            <w:tcW w:w="700" w:type="pct"/>
            <w:vMerge/>
            <w:tcBorders>
              <w:left w:val="single" w:sz="8" w:space="0" w:color="000000"/>
            </w:tcBorders>
            <w:shd w:val="clear" w:color="auto" w:fill="FFFFFF"/>
            <w:vAlign w:val="center"/>
          </w:tcPr>
          <w:p w:rsidR="00F16764" w:rsidRDefault="00F16764" w:rsidP="00CC1335">
            <w:pPr>
              <w:pStyle w:val="Default"/>
              <w:spacing w:line="240" w:lineRule="exact"/>
              <w:jc w:val="center"/>
              <w:rPr>
                <w:rFonts w:ascii="Times New Roman" w:hAnsi="Times New Roman" w:cs="Times New Roman"/>
                <w:color w:val="auto"/>
              </w:rPr>
            </w:pPr>
          </w:p>
        </w:tc>
      </w:tr>
      <w:tr w:rsidR="00F16764" w:rsidTr="00CC1335">
        <w:trPr>
          <w:cantSplit/>
          <w:trHeight w:val="709"/>
        </w:trPr>
        <w:tc>
          <w:tcPr>
            <w:tcW w:w="800" w:type="pct"/>
            <w:tcBorders>
              <w:top w:val="single" w:sz="8" w:space="0" w:color="000000"/>
              <w:bottom w:val="single" w:sz="8" w:space="0" w:color="000000"/>
              <w:right w:val="single" w:sz="8" w:space="0" w:color="000000"/>
            </w:tcBorders>
            <w:shd w:val="clear" w:color="auto" w:fill="FFFFFF"/>
            <w:vAlign w:val="center"/>
          </w:tcPr>
          <w:p w:rsidR="00F16764" w:rsidRDefault="00F16764" w:rsidP="00CC1335">
            <w:pPr>
              <w:jc w:val="center"/>
              <w:rPr>
                <w:rFonts w:ascii="Times New Roman" w:hAnsi="Times New Roman"/>
              </w:rPr>
            </w:pPr>
            <w:r>
              <w:rPr>
                <w:rFonts w:ascii="Times New Roman" w:hAnsi="Times New Roman" w:hint="eastAsia"/>
              </w:rPr>
              <w:t>0</w:t>
            </w:r>
            <w:r>
              <w:rPr>
                <w:rFonts w:ascii="Times New Roman" w:hAnsi="Times New Roman"/>
              </w:rPr>
              <w:t>9:</w:t>
            </w:r>
            <w:r>
              <w:rPr>
                <w:rFonts w:ascii="Times New Roman" w:hAnsi="Times New Roman" w:hint="eastAsia"/>
              </w:rPr>
              <w:t>40</w:t>
            </w:r>
            <w:r>
              <w:rPr>
                <w:rFonts w:ascii="Times New Roman" w:hAnsi="Times New Roman"/>
              </w:rPr>
              <w:t>--</w:t>
            </w:r>
            <w:r>
              <w:rPr>
                <w:rFonts w:ascii="Times New Roman" w:hAnsi="Times New Roman" w:hint="eastAsia"/>
              </w:rPr>
              <w:t>10</w:t>
            </w:r>
            <w:r>
              <w:rPr>
                <w:rFonts w:ascii="Times New Roman" w:hAnsi="Times New Roman"/>
              </w:rPr>
              <w:t>:0</w:t>
            </w:r>
            <w:r>
              <w:rPr>
                <w:rFonts w:ascii="Times New Roman" w:hAnsi="Times New Roman" w:hint="eastAsia"/>
              </w:rPr>
              <w:t>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16764" w:rsidRDefault="00F16764" w:rsidP="00CC1335">
            <w:pPr>
              <w:adjustRightInd w:val="0"/>
              <w:snapToGrid w:val="0"/>
              <w:rPr>
                <w:rFonts w:ascii="Times New Roman" w:hAnsi="Times New Roman"/>
              </w:rPr>
            </w:pPr>
            <w:proofErr w:type="gramStart"/>
            <w:r w:rsidRPr="005D4A84">
              <w:rPr>
                <w:rFonts w:ascii="Times New Roman" w:hAnsi="Times New Roman" w:hint="eastAsia"/>
                <w:b/>
              </w:rPr>
              <w:t>郭</w:t>
            </w:r>
            <w:proofErr w:type="gramEnd"/>
            <w:r w:rsidRPr="005D4A84">
              <w:rPr>
                <w:rFonts w:ascii="Times New Roman" w:hAnsi="Times New Roman" w:hint="eastAsia"/>
                <w:b/>
              </w:rPr>
              <w:t>青龙</w:t>
            </w:r>
            <w:r>
              <w:rPr>
                <w:rFonts w:ascii="Times New Roman" w:hAnsi="Times New Roman" w:hint="eastAsia"/>
                <w:b/>
              </w:rPr>
              <w:t xml:space="preserve"> </w:t>
            </w:r>
            <w:r>
              <w:rPr>
                <w:rFonts w:ascii="Times New Roman" w:hAnsi="Times New Roman" w:hint="eastAsia"/>
              </w:rPr>
              <w:t>中国药科大学</w:t>
            </w:r>
          </w:p>
          <w:p w:rsidR="00F16764" w:rsidRDefault="00F16764" w:rsidP="00CC1335">
            <w:pPr>
              <w:adjustRightInd w:val="0"/>
              <w:snapToGrid w:val="0"/>
              <w:rPr>
                <w:rFonts w:ascii="Times New Roman" w:hAnsi="Times New Roman"/>
              </w:rPr>
            </w:pPr>
            <w:r w:rsidRPr="000962E1">
              <w:rPr>
                <w:rFonts w:ascii="微软雅黑" w:eastAsia="微软雅黑" w:hAnsi="微软雅黑" w:hint="eastAsia"/>
                <w:kern w:val="0"/>
              </w:rPr>
              <w:t>国家一类抗肿瘤新药汉黄芩素的作用靶点及其机制研究</w:t>
            </w:r>
          </w:p>
        </w:tc>
        <w:tc>
          <w:tcPr>
            <w:tcW w:w="700" w:type="pct"/>
            <w:vMerge/>
            <w:tcBorders>
              <w:left w:val="single" w:sz="8" w:space="0" w:color="000000"/>
              <w:bottom w:val="single" w:sz="8" w:space="0" w:color="000000"/>
            </w:tcBorders>
            <w:shd w:val="clear" w:color="auto" w:fill="FFFFFF"/>
            <w:vAlign w:val="center"/>
          </w:tcPr>
          <w:p w:rsidR="00F16764" w:rsidRDefault="00F16764" w:rsidP="00CC1335">
            <w:pPr>
              <w:pStyle w:val="Default"/>
              <w:spacing w:line="240" w:lineRule="exact"/>
              <w:jc w:val="center"/>
              <w:rPr>
                <w:rFonts w:ascii="Times New Roman" w:hAnsi="Times New Roman" w:cs="Times New Roman"/>
                <w:color w:val="auto"/>
              </w:rPr>
            </w:pPr>
          </w:p>
        </w:tc>
      </w:tr>
      <w:tr w:rsidR="00F16764" w:rsidTr="00CC1335">
        <w:trPr>
          <w:trHeight w:val="454"/>
        </w:trPr>
        <w:tc>
          <w:tcPr>
            <w:tcW w:w="800" w:type="pct"/>
            <w:tcBorders>
              <w:top w:val="single" w:sz="8" w:space="0" w:color="000000"/>
              <w:bottom w:val="single" w:sz="8" w:space="0" w:color="000000"/>
              <w:right w:val="single" w:sz="8" w:space="0" w:color="000000"/>
            </w:tcBorders>
            <w:shd w:val="clear" w:color="auto" w:fill="FFFF99"/>
            <w:vAlign w:val="center"/>
          </w:tcPr>
          <w:p w:rsidR="00F16764" w:rsidRDefault="00F16764" w:rsidP="00CC1335">
            <w:pPr>
              <w:jc w:val="center"/>
              <w:rPr>
                <w:rFonts w:ascii="Times New Roman" w:eastAsia="楷体_GB2312" w:hAnsi="Times New Roman"/>
                <w:b/>
              </w:rPr>
            </w:pPr>
            <w:r>
              <w:rPr>
                <w:rFonts w:ascii="Times New Roman" w:eastAsia="楷体_GB2312" w:hAnsi="Times New Roman" w:hint="eastAsia"/>
                <w:b/>
              </w:rPr>
              <w:t>10</w:t>
            </w:r>
            <w:r>
              <w:rPr>
                <w:rFonts w:ascii="Times New Roman" w:eastAsia="楷体_GB2312" w:hAnsi="Times New Roman"/>
                <w:b/>
              </w:rPr>
              <w:t>:</w:t>
            </w:r>
            <w:r>
              <w:rPr>
                <w:rFonts w:ascii="Times New Roman" w:eastAsia="楷体_GB2312" w:hAnsi="Times New Roman" w:hint="eastAsia"/>
                <w:b/>
              </w:rPr>
              <w:t>05</w:t>
            </w:r>
            <w:r>
              <w:rPr>
                <w:rFonts w:ascii="Times New Roman" w:eastAsia="楷体_GB2312" w:hAnsi="Times New Roman"/>
                <w:b/>
              </w:rPr>
              <w:t>--</w:t>
            </w:r>
            <w:r>
              <w:rPr>
                <w:rFonts w:ascii="Times New Roman" w:eastAsia="楷体_GB2312" w:hAnsi="Times New Roman" w:hint="eastAsia"/>
                <w:b/>
              </w:rPr>
              <w:t>10</w:t>
            </w:r>
            <w:r>
              <w:rPr>
                <w:rFonts w:ascii="Times New Roman" w:eastAsia="楷体_GB2312" w:hAnsi="Times New Roman"/>
                <w:b/>
              </w:rPr>
              <w:t>:</w:t>
            </w:r>
            <w:r>
              <w:rPr>
                <w:rFonts w:ascii="Times New Roman" w:eastAsia="楷体_GB2312" w:hAnsi="Times New Roman" w:hint="eastAsia"/>
                <w:b/>
              </w:rPr>
              <w:t>20</w:t>
            </w:r>
          </w:p>
        </w:tc>
        <w:tc>
          <w:tcPr>
            <w:tcW w:w="4200" w:type="pct"/>
            <w:gridSpan w:val="2"/>
            <w:tcBorders>
              <w:top w:val="single" w:sz="8" w:space="0" w:color="000000"/>
              <w:left w:val="single" w:sz="8" w:space="0" w:color="000000"/>
              <w:bottom w:val="single" w:sz="8" w:space="0" w:color="000000"/>
            </w:tcBorders>
            <w:shd w:val="clear" w:color="auto" w:fill="FFFF99"/>
            <w:vAlign w:val="center"/>
          </w:tcPr>
          <w:p w:rsidR="00F16764" w:rsidRPr="00AA0078" w:rsidRDefault="00F16764" w:rsidP="00CC1335">
            <w:pPr>
              <w:spacing w:line="400" w:lineRule="exact"/>
              <w:jc w:val="center"/>
              <w:rPr>
                <w:rFonts w:ascii="Times New Roman" w:hAnsi="Times New Roman"/>
              </w:rPr>
            </w:pPr>
            <w:r w:rsidRPr="00AA0078">
              <w:rPr>
                <w:rFonts w:ascii="Times New Roman" w:eastAsia="楷体_GB2312" w:hAnsi="Times New Roman" w:hint="eastAsia"/>
                <w:b/>
              </w:rPr>
              <w:t>休息</w:t>
            </w:r>
          </w:p>
        </w:tc>
      </w:tr>
      <w:tr w:rsidR="00F16764" w:rsidTr="00CC1335">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16764" w:rsidRDefault="00F16764" w:rsidP="00CC1335">
            <w:pPr>
              <w:jc w:val="center"/>
              <w:rPr>
                <w:rFonts w:ascii="Times New Roman" w:hAnsi="Times New Roman"/>
              </w:rPr>
            </w:pPr>
            <w:r>
              <w:rPr>
                <w:rFonts w:ascii="Times New Roman" w:hAnsi="Times New Roman" w:hint="eastAsia"/>
              </w:rPr>
              <w:t>10:20-10:45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16764" w:rsidRDefault="00F16764" w:rsidP="00CC1335">
            <w:pPr>
              <w:adjustRightInd w:val="0"/>
              <w:snapToGrid w:val="0"/>
              <w:jc w:val="left"/>
              <w:rPr>
                <w:rFonts w:ascii="Times New Roman" w:hAnsi="Times New Roman"/>
              </w:rPr>
            </w:pPr>
            <w:r w:rsidRPr="005D4A84">
              <w:rPr>
                <w:rFonts w:ascii="Times New Roman" w:hAnsi="Times New Roman" w:hint="eastAsia"/>
                <w:b/>
              </w:rPr>
              <w:t>王金华</w:t>
            </w:r>
            <w:r>
              <w:rPr>
                <w:rFonts w:ascii="Times New Roman" w:hAnsi="Times New Roman" w:hint="eastAsia"/>
                <w:b/>
              </w:rPr>
              <w:t xml:space="preserve"> </w:t>
            </w:r>
            <w:r>
              <w:rPr>
                <w:rFonts w:ascii="Times New Roman" w:hAnsi="Times New Roman" w:hint="eastAsia"/>
              </w:rPr>
              <w:t>中国医学科学院药物研究所</w:t>
            </w:r>
          </w:p>
          <w:p w:rsidR="00F16764" w:rsidRDefault="00F16764" w:rsidP="00CC1335">
            <w:pPr>
              <w:adjustRightInd w:val="0"/>
              <w:snapToGrid w:val="0"/>
              <w:jc w:val="left"/>
              <w:rPr>
                <w:rFonts w:ascii="Times New Roman" w:hAnsi="Times New Roman"/>
              </w:rPr>
            </w:pPr>
            <w:r w:rsidRPr="000962E1">
              <w:rPr>
                <w:rFonts w:ascii="微软雅黑" w:eastAsia="微软雅黑" w:hAnsi="微软雅黑"/>
                <w:kern w:val="0"/>
              </w:rPr>
              <w:t>EGFR甲基</w:t>
            </w:r>
            <w:proofErr w:type="gramStart"/>
            <w:r w:rsidRPr="000962E1">
              <w:rPr>
                <w:rFonts w:ascii="微软雅黑" w:eastAsia="微软雅黑" w:hAnsi="微软雅黑"/>
                <w:kern w:val="0"/>
              </w:rPr>
              <w:t>化降低</w:t>
            </w:r>
            <w:proofErr w:type="gramEnd"/>
            <w:r w:rsidRPr="000962E1">
              <w:rPr>
                <w:rFonts w:ascii="微软雅黑" w:eastAsia="微软雅黑" w:hAnsi="微软雅黑"/>
                <w:kern w:val="0"/>
              </w:rPr>
              <w:t>提高黑色素瘤的耐药性</w:t>
            </w:r>
          </w:p>
        </w:tc>
        <w:tc>
          <w:tcPr>
            <w:tcW w:w="700" w:type="pct"/>
            <w:vMerge w:val="restart"/>
            <w:tcBorders>
              <w:top w:val="single" w:sz="8" w:space="0" w:color="000000"/>
              <w:left w:val="single" w:sz="8" w:space="0" w:color="000000"/>
            </w:tcBorders>
            <w:shd w:val="clear" w:color="auto" w:fill="FFFFFF"/>
            <w:vAlign w:val="center"/>
          </w:tcPr>
          <w:p w:rsidR="00F16764" w:rsidRPr="004D2351" w:rsidRDefault="00F16764" w:rsidP="00CC1335">
            <w:pPr>
              <w:pStyle w:val="Default"/>
              <w:snapToGrid w:val="0"/>
              <w:spacing w:line="360" w:lineRule="auto"/>
              <w:jc w:val="center"/>
              <w:rPr>
                <w:rFonts w:ascii="Times New Roman" w:hAnsi="Times New Roman" w:cs="Times New Roman"/>
                <w:color w:val="auto"/>
                <w:sz w:val="21"/>
                <w:szCs w:val="21"/>
              </w:rPr>
            </w:pPr>
            <w:r w:rsidRPr="004D2351">
              <w:rPr>
                <w:rFonts w:ascii="Times New Roman" w:hAnsi="Times New Roman" w:cs="Times New Roman" w:hint="eastAsia"/>
                <w:color w:val="auto"/>
                <w:sz w:val="21"/>
                <w:szCs w:val="21"/>
              </w:rPr>
              <w:t>王永祥</w:t>
            </w:r>
          </w:p>
          <w:p w:rsidR="00F16764" w:rsidRPr="000F6B85" w:rsidRDefault="00F16764" w:rsidP="00CC1335">
            <w:pPr>
              <w:pStyle w:val="Default"/>
              <w:snapToGrid w:val="0"/>
              <w:spacing w:line="360" w:lineRule="auto"/>
              <w:jc w:val="center"/>
              <w:rPr>
                <w:rFonts w:ascii="Times New Roman" w:hAnsi="Times New Roman"/>
                <w:color w:val="FF0000"/>
                <w:sz w:val="22"/>
              </w:rPr>
            </w:pPr>
            <w:r w:rsidRPr="004D2351">
              <w:rPr>
                <w:rFonts w:ascii="Times New Roman" w:hAnsi="Times New Roman" w:cs="Times New Roman" w:hint="eastAsia"/>
                <w:color w:val="auto"/>
                <w:sz w:val="21"/>
                <w:szCs w:val="21"/>
              </w:rPr>
              <w:t>方莲花</w:t>
            </w:r>
          </w:p>
        </w:tc>
      </w:tr>
      <w:tr w:rsidR="00F16764" w:rsidTr="00CC1335">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F16764" w:rsidRDefault="00F16764" w:rsidP="00CC1335">
            <w:pPr>
              <w:spacing w:line="400" w:lineRule="exact"/>
              <w:jc w:val="center"/>
              <w:rPr>
                <w:rFonts w:ascii="Times New Roman" w:hAnsi="Times New Roman"/>
              </w:rPr>
            </w:pPr>
            <w:r>
              <w:rPr>
                <w:rFonts w:ascii="Times New Roman" w:hAnsi="Times New Roman"/>
              </w:rPr>
              <w:t>10:</w:t>
            </w:r>
            <w:r>
              <w:rPr>
                <w:rFonts w:ascii="Times New Roman" w:hAnsi="Times New Roman" w:hint="eastAsia"/>
              </w:rPr>
              <w:t>45</w:t>
            </w: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10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16764" w:rsidRDefault="00F16764" w:rsidP="00CC1335">
            <w:pPr>
              <w:adjustRightInd w:val="0"/>
              <w:snapToGrid w:val="0"/>
              <w:jc w:val="left"/>
              <w:rPr>
                <w:rFonts w:ascii="Times New Roman" w:hAnsi="Times New Roman"/>
              </w:rPr>
            </w:pPr>
            <w:r w:rsidRPr="005D4A84">
              <w:rPr>
                <w:rFonts w:ascii="Times New Roman" w:hAnsi="Times New Roman" w:hint="eastAsia"/>
                <w:b/>
              </w:rPr>
              <w:t>董海龙</w:t>
            </w:r>
            <w:r>
              <w:rPr>
                <w:rFonts w:ascii="Times New Roman" w:hAnsi="Times New Roman" w:hint="eastAsia"/>
                <w:b/>
              </w:rPr>
              <w:t xml:space="preserve"> </w:t>
            </w:r>
            <w:r>
              <w:rPr>
                <w:rFonts w:ascii="Times New Roman" w:hAnsi="Times New Roman" w:hint="eastAsia"/>
              </w:rPr>
              <w:t>第四军医大学西京医院</w:t>
            </w:r>
          </w:p>
          <w:p w:rsidR="00F16764" w:rsidRDefault="00F16764" w:rsidP="00CC1335">
            <w:pPr>
              <w:adjustRightInd w:val="0"/>
              <w:snapToGrid w:val="0"/>
              <w:jc w:val="left"/>
              <w:rPr>
                <w:rFonts w:ascii="Times New Roman" w:hAnsi="Times New Roman"/>
              </w:rPr>
            </w:pPr>
            <w:r w:rsidRPr="000962E1">
              <w:rPr>
                <w:rFonts w:ascii="微软雅黑" w:eastAsia="微软雅黑" w:hAnsi="微软雅黑" w:hint="eastAsia"/>
                <w:kern w:val="0"/>
              </w:rPr>
              <w:t>麻醉药物作用靶点发现与研发趋势</w:t>
            </w:r>
          </w:p>
        </w:tc>
        <w:tc>
          <w:tcPr>
            <w:tcW w:w="700" w:type="pct"/>
            <w:vMerge/>
            <w:tcBorders>
              <w:left w:val="single" w:sz="8" w:space="0" w:color="000000"/>
            </w:tcBorders>
            <w:shd w:val="clear" w:color="auto" w:fill="FFFFFF"/>
            <w:vAlign w:val="center"/>
          </w:tcPr>
          <w:p w:rsidR="00F16764" w:rsidRDefault="00F16764" w:rsidP="00CC1335">
            <w:pPr>
              <w:pStyle w:val="Default"/>
              <w:spacing w:line="240" w:lineRule="exact"/>
              <w:jc w:val="center"/>
              <w:rPr>
                <w:rFonts w:ascii="Times New Roman" w:hAnsi="Times New Roman" w:cs="Times New Roman"/>
                <w:color w:val="auto"/>
              </w:rPr>
            </w:pPr>
          </w:p>
        </w:tc>
      </w:tr>
      <w:tr w:rsidR="00F16764" w:rsidTr="00CC1335">
        <w:trPr>
          <w:trHeight w:val="920"/>
        </w:trPr>
        <w:tc>
          <w:tcPr>
            <w:tcW w:w="800" w:type="pct"/>
            <w:tcBorders>
              <w:top w:val="single" w:sz="8" w:space="0" w:color="000000"/>
              <w:bottom w:val="single" w:sz="8" w:space="0" w:color="000000"/>
              <w:right w:val="single" w:sz="8" w:space="0" w:color="000000"/>
            </w:tcBorders>
            <w:shd w:val="clear" w:color="auto" w:fill="FFFFFF"/>
            <w:vAlign w:val="center"/>
          </w:tcPr>
          <w:p w:rsidR="00F16764" w:rsidRDefault="00F16764" w:rsidP="00CC1335">
            <w:pPr>
              <w:spacing w:line="400" w:lineRule="exact"/>
              <w:jc w:val="center"/>
              <w:rPr>
                <w:rFonts w:ascii="Times New Roman" w:hAnsi="Times New Roman"/>
              </w:rPr>
            </w:pP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10</w:t>
            </w: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35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16764" w:rsidRDefault="00F16764" w:rsidP="00CC1335">
            <w:pPr>
              <w:adjustRightInd w:val="0"/>
              <w:snapToGrid w:val="0"/>
              <w:jc w:val="left"/>
              <w:rPr>
                <w:rFonts w:ascii="Times New Roman" w:hAnsi="Times New Roman"/>
              </w:rPr>
            </w:pPr>
            <w:r w:rsidRPr="005D4A84">
              <w:rPr>
                <w:rFonts w:ascii="Times New Roman" w:hAnsi="Times New Roman"/>
                <w:b/>
              </w:rPr>
              <w:t>黄</w:t>
            </w:r>
            <w:r>
              <w:rPr>
                <w:rFonts w:ascii="Times New Roman" w:hAnsi="Times New Roman" w:hint="eastAsia"/>
                <w:b/>
              </w:rPr>
              <w:t xml:space="preserve">  </w:t>
            </w:r>
            <w:r w:rsidRPr="005D4A84">
              <w:rPr>
                <w:rFonts w:ascii="Times New Roman" w:hAnsi="Times New Roman"/>
                <w:b/>
              </w:rPr>
              <w:t>卓</w:t>
            </w:r>
            <w:r>
              <w:rPr>
                <w:rFonts w:ascii="Times New Roman" w:hAnsi="Times New Roman" w:hint="eastAsia"/>
                <w:b/>
              </w:rPr>
              <w:t xml:space="preserve"> </w:t>
            </w:r>
            <w:r>
              <w:rPr>
                <w:rFonts w:ascii="Times New Roman" w:hAnsi="Times New Roman" w:hint="eastAsia"/>
              </w:rPr>
              <w:t>北京大学</w:t>
            </w:r>
          </w:p>
          <w:p w:rsidR="00F16764" w:rsidRPr="00AA0078" w:rsidRDefault="00F16764" w:rsidP="00CC1335">
            <w:pPr>
              <w:adjustRightInd w:val="0"/>
              <w:snapToGrid w:val="0"/>
              <w:jc w:val="left"/>
              <w:rPr>
                <w:rFonts w:ascii="Times New Roman" w:hAnsi="Times New Roman"/>
              </w:rPr>
            </w:pPr>
            <w:r w:rsidRPr="00AA0078">
              <w:rPr>
                <w:rFonts w:ascii="Times New Roman" w:hAnsi="Times New Roman"/>
              </w:rPr>
              <w:t>Epigenetic factor CDYL regulates neuronal excitability through axonal Nav1.6 sodium channels and acts in epilepsy</w:t>
            </w:r>
          </w:p>
        </w:tc>
        <w:tc>
          <w:tcPr>
            <w:tcW w:w="700" w:type="pct"/>
            <w:vMerge/>
            <w:tcBorders>
              <w:left w:val="single" w:sz="8" w:space="0" w:color="000000"/>
            </w:tcBorders>
            <w:shd w:val="clear" w:color="auto" w:fill="FFFFFF"/>
            <w:vAlign w:val="center"/>
          </w:tcPr>
          <w:p w:rsidR="00F16764" w:rsidRDefault="00F16764" w:rsidP="00CC1335">
            <w:pPr>
              <w:pStyle w:val="Default"/>
              <w:spacing w:line="240" w:lineRule="exact"/>
              <w:jc w:val="center"/>
              <w:rPr>
                <w:rFonts w:ascii="Times New Roman" w:hAnsi="Times New Roman" w:cs="Times New Roman"/>
                <w:color w:val="auto"/>
              </w:rPr>
            </w:pPr>
          </w:p>
        </w:tc>
      </w:tr>
      <w:tr w:rsidR="00F16764" w:rsidTr="00CC1335">
        <w:trPr>
          <w:trHeight w:val="962"/>
        </w:trPr>
        <w:tc>
          <w:tcPr>
            <w:tcW w:w="800" w:type="pct"/>
            <w:tcBorders>
              <w:top w:val="single" w:sz="8" w:space="0" w:color="000000"/>
              <w:bottom w:val="single" w:sz="8" w:space="0" w:color="000000"/>
              <w:right w:val="single" w:sz="8" w:space="0" w:color="000000"/>
            </w:tcBorders>
            <w:shd w:val="clear" w:color="auto" w:fill="FFFFFF"/>
            <w:vAlign w:val="center"/>
          </w:tcPr>
          <w:p w:rsidR="00F16764" w:rsidRDefault="00F16764" w:rsidP="00CC1335">
            <w:pPr>
              <w:spacing w:line="400" w:lineRule="exact"/>
              <w:jc w:val="center"/>
              <w:rPr>
                <w:rFonts w:ascii="Times New Roman" w:hAnsi="Times New Roman"/>
              </w:rPr>
            </w:pPr>
            <w:r>
              <w:rPr>
                <w:rFonts w:ascii="Times New Roman" w:hAnsi="Times New Roman"/>
              </w:rPr>
              <w:lastRenderedPageBreak/>
              <w:t>1</w:t>
            </w:r>
            <w:r>
              <w:rPr>
                <w:rFonts w:ascii="Times New Roman" w:hAnsi="Times New Roman" w:hint="eastAsia"/>
              </w:rPr>
              <w:t>1</w:t>
            </w:r>
            <w:r>
              <w:rPr>
                <w:rFonts w:ascii="Times New Roman" w:hAnsi="Times New Roman"/>
              </w:rPr>
              <w:t>:</w:t>
            </w:r>
            <w:r>
              <w:rPr>
                <w:rFonts w:ascii="Times New Roman" w:hAnsi="Times New Roman" w:hint="eastAsia"/>
              </w:rPr>
              <w:t>35</w:t>
            </w:r>
            <w:r>
              <w:rPr>
                <w:rFonts w:ascii="Times New Roman" w:hAnsi="Times New Roman"/>
              </w:rPr>
              <w:t>--1</w:t>
            </w:r>
            <w:r>
              <w:rPr>
                <w:rFonts w:ascii="Times New Roman" w:hAnsi="Times New Roman" w:hint="eastAsia"/>
              </w:rPr>
              <w:t>2</w:t>
            </w:r>
            <w:r>
              <w:rPr>
                <w:rFonts w:ascii="Times New Roman" w:hAnsi="Times New Roman"/>
              </w:rPr>
              <w:t>:</w:t>
            </w:r>
            <w:r>
              <w:rPr>
                <w:rFonts w:ascii="Times New Roman" w:hAnsi="Times New Roman" w:hint="eastAsia"/>
              </w:rPr>
              <w:t>00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16764" w:rsidRDefault="00F16764" w:rsidP="00CC1335">
            <w:pPr>
              <w:adjustRightInd w:val="0"/>
              <w:snapToGrid w:val="0"/>
              <w:jc w:val="left"/>
              <w:rPr>
                <w:rFonts w:ascii="Times New Roman" w:hAnsi="Times New Roman"/>
              </w:rPr>
            </w:pPr>
            <w:r w:rsidRPr="005D4A84">
              <w:rPr>
                <w:rFonts w:ascii="Times New Roman" w:hAnsi="Times New Roman" w:hint="eastAsia"/>
                <w:b/>
              </w:rPr>
              <w:t>李静雅</w:t>
            </w:r>
            <w:r>
              <w:rPr>
                <w:rFonts w:ascii="Times New Roman" w:hAnsi="Times New Roman" w:hint="eastAsia"/>
                <w:b/>
              </w:rPr>
              <w:t xml:space="preserve"> </w:t>
            </w:r>
            <w:r>
              <w:rPr>
                <w:rFonts w:ascii="Times New Roman" w:hAnsi="Times New Roman" w:hint="eastAsia"/>
              </w:rPr>
              <w:t>中央民族大学</w:t>
            </w:r>
          </w:p>
          <w:p w:rsidR="00F16764" w:rsidRDefault="00F16764" w:rsidP="00CC1335">
            <w:pPr>
              <w:adjustRightInd w:val="0"/>
              <w:snapToGrid w:val="0"/>
              <w:jc w:val="left"/>
              <w:rPr>
                <w:rFonts w:ascii="Times New Roman" w:hAnsi="Times New Roman"/>
              </w:rPr>
            </w:pPr>
            <w:r w:rsidRPr="000962E1">
              <w:rPr>
                <w:rFonts w:ascii="微软雅黑" w:eastAsia="微软雅黑" w:hAnsi="微软雅黑" w:hint="eastAsia"/>
                <w:kern w:val="0"/>
              </w:rPr>
              <w:t>靶向线粒体功能改善糖脂代谢综合症的先导化合物发现与作用机制研究</w:t>
            </w:r>
          </w:p>
        </w:tc>
        <w:tc>
          <w:tcPr>
            <w:tcW w:w="700" w:type="pct"/>
            <w:vMerge/>
            <w:tcBorders>
              <w:left w:val="single" w:sz="8" w:space="0" w:color="000000"/>
            </w:tcBorders>
            <w:shd w:val="clear" w:color="auto" w:fill="FFFFFF"/>
            <w:vAlign w:val="center"/>
          </w:tcPr>
          <w:p w:rsidR="00F16764" w:rsidRDefault="00F16764" w:rsidP="00CC1335">
            <w:pPr>
              <w:pStyle w:val="Default"/>
              <w:spacing w:line="240" w:lineRule="exact"/>
              <w:jc w:val="center"/>
              <w:rPr>
                <w:rFonts w:ascii="Times New Roman" w:hAnsi="Times New Roman" w:cs="Times New Roman"/>
                <w:color w:val="auto"/>
              </w:rPr>
            </w:pPr>
          </w:p>
        </w:tc>
      </w:tr>
    </w:tbl>
    <w:p w:rsidR="00BC05F2" w:rsidRDefault="00BC05F2" w:rsidP="007E0FF7"/>
    <w:tbl>
      <w:tblPr>
        <w:tblW w:w="5000" w:type="pct"/>
        <w:tblBorders>
          <w:top w:val="single" w:sz="8" w:space="0" w:color="000000"/>
          <w:left w:val="single" w:sz="8" w:space="0" w:color="000000"/>
          <w:bottom w:val="single" w:sz="8" w:space="0" w:color="000000"/>
          <w:right w:val="single" w:sz="8" w:space="0" w:color="000000"/>
        </w:tblBorders>
        <w:shd w:val="clear" w:color="auto" w:fill="FFFFFF"/>
        <w:tblLook w:val="0000" w:firstRow="0" w:lastRow="0" w:firstColumn="0" w:lastColumn="0" w:noHBand="0" w:noVBand="0"/>
      </w:tblPr>
      <w:tblGrid>
        <w:gridCol w:w="1486"/>
        <w:gridCol w:w="6500"/>
        <w:gridCol w:w="1300"/>
      </w:tblGrid>
      <w:tr w:rsidR="00CA2DE7" w:rsidTr="00C205CF">
        <w:trPr>
          <w:trHeight w:val="567"/>
        </w:trPr>
        <w:tc>
          <w:tcPr>
            <w:tcW w:w="5000" w:type="pct"/>
            <w:gridSpan w:val="3"/>
            <w:tcBorders>
              <w:top w:val="single" w:sz="8" w:space="0" w:color="000000"/>
              <w:bottom w:val="single" w:sz="8" w:space="0" w:color="000000"/>
            </w:tcBorders>
            <w:shd w:val="clear" w:color="auto" w:fill="CCFFFF"/>
            <w:vAlign w:val="center"/>
          </w:tcPr>
          <w:p w:rsidR="00CA2DE7" w:rsidRPr="00690B9B" w:rsidRDefault="00CA2DE7" w:rsidP="00C205CF">
            <w:pPr>
              <w:adjustRightInd w:val="0"/>
              <w:snapToGrid w:val="0"/>
              <w:jc w:val="center"/>
              <w:rPr>
                <w:rFonts w:ascii="Times New Roman" w:eastAsia="楷体_GB2312" w:hAnsi="Times New Roman"/>
                <w:b/>
                <w:sz w:val="24"/>
                <w:szCs w:val="24"/>
              </w:rPr>
            </w:pPr>
            <w:r>
              <w:rPr>
                <w:rFonts w:ascii="Times New Roman" w:eastAsia="楷体_GB2312" w:hAnsi="Times New Roman"/>
                <w:b/>
                <w:sz w:val="24"/>
                <w:szCs w:val="24"/>
              </w:rPr>
              <w:t>专题</w:t>
            </w:r>
            <w:r>
              <w:rPr>
                <w:rFonts w:ascii="Times New Roman" w:eastAsia="楷体_GB2312" w:hAnsi="Times New Roman" w:hint="eastAsia"/>
                <w:b/>
                <w:sz w:val="24"/>
                <w:szCs w:val="24"/>
              </w:rPr>
              <w:t>九、</w:t>
            </w:r>
            <w:r w:rsidR="00FF06D0">
              <w:rPr>
                <w:rFonts w:ascii="Times New Roman" w:eastAsia="楷体_GB2312" w:hAnsi="Times New Roman" w:hint="eastAsia"/>
                <w:b/>
                <w:sz w:val="24"/>
                <w:szCs w:val="24"/>
              </w:rPr>
              <w:t>青年英文报告</w:t>
            </w:r>
          </w:p>
        </w:tc>
      </w:tr>
      <w:tr w:rsidR="00F7313C" w:rsidTr="00F7313C">
        <w:trPr>
          <w:trHeight w:val="454"/>
        </w:trPr>
        <w:tc>
          <w:tcPr>
            <w:tcW w:w="800" w:type="pct"/>
            <w:tcBorders>
              <w:top w:val="single" w:sz="8" w:space="0" w:color="000000"/>
              <w:bottom w:val="single" w:sz="8" w:space="0" w:color="000000"/>
              <w:right w:val="single" w:sz="8" w:space="0" w:color="000000"/>
            </w:tcBorders>
            <w:shd w:val="clear" w:color="auto" w:fill="CCFF99"/>
            <w:vAlign w:val="center"/>
          </w:tcPr>
          <w:p w:rsidR="00F7313C" w:rsidRDefault="00F7313C" w:rsidP="007E09C5">
            <w:pPr>
              <w:pStyle w:val="Default"/>
              <w:adjustRightInd/>
              <w:spacing w:line="400" w:lineRule="exact"/>
              <w:ind w:leftChars="-51" w:left="-106" w:hanging="1"/>
              <w:jc w:val="center"/>
              <w:rPr>
                <w:rFonts w:ascii="楷体_GB2312" w:eastAsia="楷体_GB2312" w:cs="Times New Roman"/>
                <w:b/>
                <w:bCs/>
                <w:color w:val="auto"/>
              </w:rPr>
            </w:pPr>
            <w:r>
              <w:rPr>
                <w:rFonts w:ascii="楷体_GB2312" w:eastAsia="楷体_GB2312" w:cs="Times New Roman"/>
                <w:b/>
                <w:bCs/>
                <w:color w:val="auto"/>
              </w:rPr>
              <w:t>时间</w:t>
            </w:r>
          </w:p>
        </w:tc>
        <w:tc>
          <w:tcPr>
            <w:tcW w:w="3500" w:type="pct"/>
            <w:tcBorders>
              <w:top w:val="single" w:sz="8" w:space="0" w:color="000000"/>
              <w:left w:val="single" w:sz="8" w:space="0" w:color="000000"/>
              <w:bottom w:val="single" w:sz="8" w:space="0" w:color="000000"/>
              <w:right w:val="single" w:sz="8" w:space="0" w:color="auto"/>
            </w:tcBorders>
            <w:shd w:val="clear" w:color="auto" w:fill="CCFF99"/>
            <w:vAlign w:val="center"/>
          </w:tcPr>
          <w:p w:rsidR="00F7313C" w:rsidRDefault="00C1277E" w:rsidP="00C205CF">
            <w:pPr>
              <w:pStyle w:val="Default"/>
              <w:snapToGrid w:val="0"/>
              <w:jc w:val="center"/>
              <w:rPr>
                <w:rFonts w:ascii="楷体_GB2312" w:eastAsia="楷体_GB2312" w:cs="Times New Roman"/>
                <w:b/>
                <w:bCs/>
                <w:color w:val="auto"/>
              </w:rPr>
            </w:pPr>
            <w:r w:rsidRPr="006C1E84">
              <w:rPr>
                <w:rFonts w:ascii="楷体_GB2312" w:eastAsia="楷体_GB2312" w:hint="eastAsia"/>
                <w:b/>
                <w:bCs/>
              </w:rPr>
              <w:t>报告人</w:t>
            </w:r>
            <w:r>
              <w:rPr>
                <w:rFonts w:ascii="楷体_GB2312" w:eastAsia="楷体_GB2312" w:hint="eastAsia"/>
                <w:b/>
                <w:bCs/>
              </w:rPr>
              <w:t>及</w:t>
            </w:r>
            <w:r w:rsidRPr="006C1E84">
              <w:rPr>
                <w:rFonts w:ascii="楷体_GB2312" w:eastAsia="楷体_GB2312" w:hint="eastAsia"/>
                <w:b/>
                <w:bCs/>
              </w:rPr>
              <w:t>题目</w:t>
            </w:r>
          </w:p>
        </w:tc>
        <w:tc>
          <w:tcPr>
            <w:tcW w:w="700" w:type="pct"/>
            <w:tcBorders>
              <w:top w:val="single" w:sz="8" w:space="0" w:color="000000"/>
              <w:left w:val="single" w:sz="8" w:space="0" w:color="auto"/>
              <w:bottom w:val="single" w:sz="8" w:space="0" w:color="000000"/>
            </w:tcBorders>
            <w:shd w:val="clear" w:color="auto" w:fill="CCFF99"/>
            <w:vAlign w:val="center"/>
          </w:tcPr>
          <w:p w:rsidR="00F7313C" w:rsidRDefault="00F7313C" w:rsidP="00C205CF">
            <w:pPr>
              <w:pStyle w:val="Default"/>
              <w:snapToGrid w:val="0"/>
              <w:jc w:val="center"/>
              <w:rPr>
                <w:rFonts w:ascii="楷体_GB2312" w:eastAsia="楷体_GB2312" w:cs="Times New Roman"/>
                <w:b/>
                <w:bCs/>
                <w:color w:val="auto"/>
              </w:rPr>
            </w:pPr>
            <w:r>
              <w:rPr>
                <w:rFonts w:ascii="楷体_GB2312" w:eastAsia="楷体_GB2312" w:cs="Times New Roman"/>
                <w:b/>
                <w:bCs/>
                <w:color w:val="auto"/>
              </w:rPr>
              <w:t>主持人</w:t>
            </w:r>
          </w:p>
        </w:tc>
      </w:tr>
      <w:tr w:rsidR="00F7313C" w:rsidTr="007E0FF7">
        <w:trPr>
          <w:cantSplit/>
          <w:trHeight w:val="124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C205CF">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8:00--</w:t>
            </w:r>
            <w:r>
              <w:rPr>
                <w:rFonts w:ascii="Times New Roman" w:hAnsi="Times New Roman" w:hint="eastAsia"/>
              </w:rPr>
              <w:t>0</w:t>
            </w:r>
            <w:r>
              <w:rPr>
                <w:rFonts w:ascii="Times New Roman" w:hAnsi="Times New Roman"/>
              </w:rPr>
              <w:t>8:</w:t>
            </w:r>
            <w:r>
              <w:rPr>
                <w:rFonts w:ascii="Times New Roman" w:hAnsi="Times New Roman" w:hint="eastAsia"/>
              </w:rPr>
              <w:t>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tcPr>
          <w:p w:rsidR="00F7313C" w:rsidRDefault="00023C30" w:rsidP="00C205CF">
            <w:pPr>
              <w:spacing w:line="300" w:lineRule="exact"/>
              <w:jc w:val="left"/>
              <w:rPr>
                <w:rFonts w:ascii="Times New Roman" w:hAnsi="Times New Roman"/>
              </w:rPr>
            </w:pPr>
            <w:r>
              <w:rPr>
                <w:rFonts w:ascii="Times New Roman" w:hAnsi="Times New Roman" w:hint="eastAsia"/>
                <w:b/>
              </w:rPr>
              <w:t xml:space="preserve">HE </w:t>
            </w:r>
            <w:proofErr w:type="spellStart"/>
            <w:r>
              <w:rPr>
                <w:rFonts w:ascii="Times New Roman" w:hAnsi="Times New Roman" w:hint="eastAsia"/>
                <w:b/>
              </w:rPr>
              <w:t>Rong-R</w:t>
            </w:r>
            <w:r w:rsidR="00F7313C" w:rsidRPr="005D4A84">
              <w:rPr>
                <w:rFonts w:ascii="Times New Roman" w:hAnsi="Times New Roman" w:hint="eastAsia"/>
                <w:b/>
              </w:rPr>
              <w:t>ong</w:t>
            </w:r>
            <w:proofErr w:type="spellEnd"/>
            <w:r w:rsidR="000B1A4C">
              <w:rPr>
                <w:rFonts w:ascii="Times New Roman" w:hAnsi="Times New Roman" w:hint="eastAsia"/>
                <w:b/>
              </w:rPr>
              <w:t xml:space="preserve"> </w:t>
            </w:r>
            <w:r w:rsidR="00F7313C" w:rsidRPr="0006208F">
              <w:rPr>
                <w:rFonts w:ascii="Times New Roman" w:hAnsi="Times New Roman"/>
              </w:rPr>
              <w:t>Jinan University</w:t>
            </w:r>
          </w:p>
          <w:p w:rsidR="00F7313C" w:rsidRDefault="00F7313C" w:rsidP="00C205CF">
            <w:pPr>
              <w:spacing w:line="300" w:lineRule="exact"/>
              <w:jc w:val="left"/>
              <w:rPr>
                <w:rFonts w:ascii="Times New Roman" w:hAnsi="Times New Roman"/>
              </w:rPr>
            </w:pPr>
            <w:r w:rsidRPr="00C71D2B">
              <w:rPr>
                <w:rFonts w:ascii="Times New Roman" w:hAnsi="Times New Roman"/>
              </w:rPr>
              <w:t>A new anti-influenza animal model for Traditional Chinese Medicine, restraint stress induces influenza susceptibility by regulating mitochondrial antiviral signaling pathway</w:t>
            </w:r>
          </w:p>
        </w:tc>
        <w:tc>
          <w:tcPr>
            <w:tcW w:w="700" w:type="pct"/>
            <w:vMerge w:val="restart"/>
            <w:tcBorders>
              <w:top w:val="single" w:sz="8" w:space="0" w:color="000000"/>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sz w:val="22"/>
                <w:szCs w:val="22"/>
              </w:rPr>
            </w:pPr>
            <w:r>
              <w:rPr>
                <w:rFonts w:ascii="Times New Roman" w:hAnsi="Times New Roman" w:cs="Times New Roman" w:hint="eastAsia"/>
                <w:color w:val="auto"/>
                <w:sz w:val="22"/>
                <w:szCs w:val="22"/>
              </w:rPr>
              <w:t xml:space="preserve">ZHANG </w:t>
            </w:r>
            <w:proofErr w:type="spellStart"/>
            <w:r>
              <w:rPr>
                <w:rFonts w:ascii="Times New Roman" w:hAnsi="Times New Roman" w:cs="Times New Roman" w:hint="eastAsia"/>
                <w:color w:val="auto"/>
                <w:sz w:val="22"/>
                <w:szCs w:val="22"/>
              </w:rPr>
              <w:t>Lan</w:t>
            </w:r>
            <w:proofErr w:type="spellEnd"/>
          </w:p>
          <w:p w:rsidR="00196633" w:rsidRDefault="00196633" w:rsidP="007E09C5">
            <w:pPr>
              <w:pStyle w:val="Default"/>
              <w:spacing w:line="240" w:lineRule="exact"/>
              <w:jc w:val="center"/>
              <w:rPr>
                <w:rFonts w:ascii="Times New Roman" w:hAnsi="Times New Roman" w:cs="Times New Roman"/>
                <w:color w:val="auto"/>
                <w:sz w:val="22"/>
                <w:szCs w:val="22"/>
              </w:rPr>
            </w:pPr>
          </w:p>
          <w:p w:rsidR="00196633" w:rsidRDefault="00023C30" w:rsidP="007E09C5">
            <w:pPr>
              <w:pStyle w:val="Default"/>
              <w:spacing w:line="240" w:lineRule="exact"/>
              <w:jc w:val="center"/>
              <w:rPr>
                <w:rFonts w:ascii="Times New Roman" w:hAnsi="Times New Roman" w:cs="Times New Roman"/>
                <w:color w:val="auto"/>
                <w:sz w:val="22"/>
                <w:szCs w:val="22"/>
              </w:rPr>
            </w:pPr>
            <w:r>
              <w:rPr>
                <w:rFonts w:ascii="Times New Roman" w:hAnsi="Times New Roman" w:cs="Times New Roman" w:hint="eastAsia"/>
                <w:color w:val="auto"/>
                <w:sz w:val="22"/>
                <w:szCs w:val="22"/>
              </w:rPr>
              <w:t>KOU Jun-Ping</w:t>
            </w:r>
          </w:p>
        </w:tc>
      </w:tr>
      <w:tr w:rsidR="00F7313C" w:rsidTr="003970D0">
        <w:trPr>
          <w:cantSplit/>
          <w:trHeight w:val="1008"/>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C205CF">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8:</w:t>
            </w:r>
            <w:r>
              <w:rPr>
                <w:rFonts w:ascii="Times New Roman" w:hAnsi="Times New Roman" w:hint="eastAsia"/>
              </w:rPr>
              <w:t>15</w:t>
            </w:r>
            <w:r>
              <w:rPr>
                <w:rFonts w:ascii="Times New Roman" w:hAnsi="Times New Roman"/>
              </w:rPr>
              <w:t>--</w:t>
            </w:r>
            <w:r>
              <w:rPr>
                <w:rFonts w:ascii="Times New Roman" w:hAnsi="Times New Roman" w:hint="eastAsia"/>
              </w:rPr>
              <w:t>08</w:t>
            </w:r>
            <w:r>
              <w:rPr>
                <w:rFonts w:ascii="Times New Roman" w:hAnsi="Times New Roman"/>
              </w:rPr>
              <w:t>:</w:t>
            </w:r>
            <w:r>
              <w:rPr>
                <w:rFonts w:ascii="Times New Roman" w:hAnsi="Times New Roman" w:hint="eastAsia"/>
              </w:rPr>
              <w:t>3</w:t>
            </w:r>
            <w:r>
              <w:rPr>
                <w:rFonts w:ascii="Times New Roman" w:hAnsi="Times New Roman"/>
              </w:rPr>
              <w:t>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tcPr>
          <w:p w:rsidR="00F7313C" w:rsidRDefault="00F7313C" w:rsidP="00C205CF">
            <w:pPr>
              <w:spacing w:line="300" w:lineRule="exact"/>
              <w:jc w:val="left"/>
              <w:rPr>
                <w:rFonts w:ascii="Times New Roman" w:hAnsi="Times New Roman"/>
              </w:rPr>
            </w:pPr>
            <w:r w:rsidRPr="005D4A84">
              <w:rPr>
                <w:rFonts w:ascii="Times New Roman" w:hAnsi="Times New Roman"/>
                <w:b/>
              </w:rPr>
              <w:t>HUANG Wei</w:t>
            </w:r>
            <w:r w:rsidR="000B1A4C">
              <w:rPr>
                <w:rFonts w:ascii="Times New Roman" w:hAnsi="Times New Roman" w:hint="eastAsia"/>
                <w:b/>
              </w:rPr>
              <w:t xml:space="preserve"> </w:t>
            </w:r>
            <w:r w:rsidRPr="0006208F">
              <w:rPr>
                <w:rFonts w:ascii="Times New Roman" w:hAnsi="Times New Roman"/>
              </w:rPr>
              <w:t xml:space="preserve">Peking University </w:t>
            </w:r>
            <w:r w:rsidRPr="0006208F">
              <w:rPr>
                <w:rFonts w:ascii="Times New Roman" w:hAnsi="Times New Roman" w:hint="eastAsia"/>
              </w:rPr>
              <w:t>&amp;</w:t>
            </w:r>
            <w:r w:rsidRPr="0006208F">
              <w:rPr>
                <w:rFonts w:ascii="Times New Roman" w:hAnsi="Times New Roman"/>
              </w:rPr>
              <w:t>Indiana University-</w:t>
            </w:r>
            <w:proofErr w:type="spellStart"/>
            <w:r w:rsidRPr="0006208F">
              <w:rPr>
                <w:rFonts w:ascii="Times New Roman" w:hAnsi="Times New Roman"/>
              </w:rPr>
              <w:t>PurdueUniversity</w:t>
            </w:r>
            <w:proofErr w:type="spellEnd"/>
          </w:p>
          <w:p w:rsidR="00F7313C" w:rsidRDefault="00F7313C" w:rsidP="00C205CF">
            <w:pPr>
              <w:spacing w:line="300" w:lineRule="exact"/>
              <w:jc w:val="left"/>
              <w:rPr>
                <w:rFonts w:ascii="Times New Roman" w:hAnsi="Times New Roman"/>
              </w:rPr>
            </w:pPr>
            <w:r>
              <w:rPr>
                <w:rFonts w:ascii="Times New Roman" w:hAnsi="Times New Roman"/>
              </w:rPr>
              <w:t>Small molecule compounds targeting DNA binding domain of STAT3 for inhibition of tumor growth and metastasis</w:t>
            </w:r>
          </w:p>
        </w:tc>
        <w:tc>
          <w:tcPr>
            <w:tcW w:w="700" w:type="pct"/>
            <w:vMerge/>
            <w:tcBorders>
              <w:top w:val="single" w:sz="8" w:space="0" w:color="000000"/>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sz w:val="22"/>
                <w:szCs w:val="22"/>
              </w:rPr>
            </w:pPr>
          </w:p>
        </w:tc>
      </w:tr>
      <w:tr w:rsidR="00F7313C" w:rsidTr="007E0FF7">
        <w:trPr>
          <w:cantSplit/>
          <w:trHeight w:val="964"/>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C205CF">
            <w:pPr>
              <w:adjustRightInd w:val="0"/>
              <w:snapToGrid w:val="0"/>
              <w:jc w:val="center"/>
              <w:rPr>
                <w:rFonts w:ascii="Times New Roman" w:hAnsi="Times New Roman"/>
              </w:rPr>
            </w:pPr>
            <w:r>
              <w:rPr>
                <w:rFonts w:ascii="Times New Roman" w:hAnsi="Times New Roman" w:hint="eastAsia"/>
              </w:rPr>
              <w:t>08</w:t>
            </w:r>
            <w:r>
              <w:rPr>
                <w:rFonts w:ascii="Times New Roman" w:hAnsi="Times New Roman"/>
              </w:rPr>
              <w:t>:</w:t>
            </w:r>
            <w:r>
              <w:rPr>
                <w:rFonts w:ascii="Times New Roman" w:hAnsi="Times New Roman" w:hint="eastAsia"/>
              </w:rPr>
              <w:t>30</w:t>
            </w:r>
            <w:r>
              <w:rPr>
                <w:rFonts w:ascii="Times New Roman" w:hAnsi="Times New Roman"/>
              </w:rPr>
              <w:t>--</w:t>
            </w:r>
            <w:r>
              <w:rPr>
                <w:rFonts w:ascii="Times New Roman" w:hAnsi="Times New Roman" w:hint="eastAsia"/>
              </w:rPr>
              <w:t>08</w:t>
            </w:r>
            <w:r>
              <w:rPr>
                <w:rFonts w:ascii="Times New Roman" w:hAnsi="Times New Roman"/>
              </w:rPr>
              <w:t>:</w:t>
            </w:r>
            <w:r>
              <w:rPr>
                <w:rFonts w:ascii="Times New Roman" w:hAnsi="Times New Roman" w:hint="eastAsia"/>
              </w:rPr>
              <w:t>45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F7313C" w:rsidP="00C205CF">
            <w:pPr>
              <w:spacing w:line="300" w:lineRule="exact"/>
              <w:jc w:val="left"/>
              <w:rPr>
                <w:rFonts w:ascii="Times New Roman" w:hAnsi="Times New Roman"/>
              </w:rPr>
            </w:pPr>
            <w:r w:rsidRPr="005D4A84">
              <w:rPr>
                <w:rFonts w:ascii="Times New Roman" w:hAnsi="Times New Roman"/>
                <w:b/>
              </w:rPr>
              <w:t>L</w:t>
            </w:r>
            <w:r w:rsidRPr="005D4A84">
              <w:rPr>
                <w:rFonts w:ascii="Times New Roman" w:hAnsi="Times New Roman" w:hint="eastAsia"/>
                <w:b/>
              </w:rPr>
              <w:t>I</w:t>
            </w:r>
            <w:r w:rsidR="00023C30">
              <w:rPr>
                <w:rFonts w:ascii="Times New Roman" w:hAnsi="Times New Roman"/>
                <w:b/>
              </w:rPr>
              <w:t xml:space="preserve"> Yan-</w:t>
            </w:r>
            <w:r w:rsidR="00023C30">
              <w:rPr>
                <w:rFonts w:ascii="Times New Roman" w:hAnsi="Times New Roman" w:hint="eastAsia"/>
                <w:b/>
              </w:rPr>
              <w:t>H</w:t>
            </w:r>
            <w:r w:rsidRPr="005D4A84">
              <w:rPr>
                <w:rFonts w:ascii="Times New Roman" w:hAnsi="Times New Roman"/>
                <w:b/>
              </w:rPr>
              <w:t>ong</w:t>
            </w:r>
            <w:r w:rsidR="000B1A4C">
              <w:rPr>
                <w:rFonts w:ascii="Times New Roman" w:hAnsi="Times New Roman" w:hint="eastAsia"/>
                <w:b/>
              </w:rPr>
              <w:t xml:space="preserve"> </w:t>
            </w:r>
            <w:r w:rsidRPr="004240EE">
              <w:rPr>
                <w:rFonts w:ascii="Times New Roman" w:hAnsi="Times New Roman"/>
              </w:rPr>
              <w:t>Hong Kong Baptist University</w:t>
            </w:r>
          </w:p>
          <w:p w:rsidR="00F7313C" w:rsidRDefault="00F7313C" w:rsidP="00C205CF">
            <w:pPr>
              <w:spacing w:line="300" w:lineRule="exact"/>
              <w:jc w:val="left"/>
              <w:rPr>
                <w:rFonts w:ascii="Times New Roman" w:hAnsi="Times New Roman"/>
              </w:rPr>
            </w:pPr>
            <w:proofErr w:type="spellStart"/>
            <w:r>
              <w:rPr>
                <w:rFonts w:ascii="Times New Roman" w:hAnsi="Times New Roman"/>
              </w:rPr>
              <w:t>Immunomodulatory</w:t>
            </w:r>
            <w:proofErr w:type="spellEnd"/>
            <w:r>
              <w:rPr>
                <w:rFonts w:ascii="Times New Roman" w:hAnsi="Times New Roman"/>
              </w:rPr>
              <w:t xml:space="preserve"> activity of </w:t>
            </w:r>
            <w:proofErr w:type="spellStart"/>
            <w:r>
              <w:rPr>
                <w:rFonts w:ascii="Times New Roman" w:hAnsi="Times New Roman"/>
              </w:rPr>
              <w:t>berberine</w:t>
            </w:r>
            <w:proofErr w:type="spellEnd"/>
            <w:r>
              <w:rPr>
                <w:rFonts w:ascii="Times New Roman" w:hAnsi="Times New Roman"/>
              </w:rPr>
              <w:t xml:space="preserve"> in alleviating experimental chronic relapsing colitis via inhibition of the JAK/STAT </w:t>
            </w:r>
            <w:proofErr w:type="spellStart"/>
            <w:r>
              <w:rPr>
                <w:rFonts w:ascii="Times New Roman" w:hAnsi="Times New Roman"/>
              </w:rPr>
              <w:t>signalling</w:t>
            </w:r>
            <w:proofErr w:type="spellEnd"/>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r w:rsidR="00F7313C" w:rsidTr="007E0FF7">
        <w:trPr>
          <w:cantSplit/>
          <w:trHeight w:val="907"/>
        </w:trPr>
        <w:tc>
          <w:tcPr>
            <w:tcW w:w="800" w:type="pct"/>
            <w:tcBorders>
              <w:top w:val="single" w:sz="8" w:space="0" w:color="000000"/>
              <w:bottom w:val="single" w:sz="8" w:space="0" w:color="000000"/>
              <w:right w:val="single" w:sz="8" w:space="0" w:color="000000"/>
            </w:tcBorders>
            <w:shd w:val="clear" w:color="auto" w:fill="FFFFFF"/>
            <w:vAlign w:val="center"/>
          </w:tcPr>
          <w:p w:rsidR="00F7313C" w:rsidRDefault="00F7313C" w:rsidP="00C205CF">
            <w:pPr>
              <w:adjustRightInd w:val="0"/>
              <w:snapToGrid w:val="0"/>
              <w:jc w:val="center"/>
              <w:rPr>
                <w:rFonts w:ascii="Times New Roman" w:hAnsi="Times New Roman"/>
              </w:rPr>
            </w:pPr>
            <w:r>
              <w:rPr>
                <w:rFonts w:ascii="Times New Roman" w:hAnsi="Times New Roman" w:hint="eastAsia"/>
              </w:rPr>
              <w:t>08</w:t>
            </w:r>
            <w:r>
              <w:rPr>
                <w:rFonts w:ascii="Times New Roman" w:hAnsi="Times New Roman"/>
              </w:rPr>
              <w:t>:</w:t>
            </w:r>
            <w:r>
              <w:rPr>
                <w:rFonts w:ascii="Times New Roman" w:hAnsi="Times New Roman" w:hint="eastAsia"/>
              </w:rPr>
              <w:t>45</w:t>
            </w:r>
            <w:r>
              <w:rPr>
                <w:rFonts w:ascii="Times New Roman" w:hAnsi="Times New Roman"/>
              </w:rPr>
              <w:t>--</w:t>
            </w:r>
            <w:r>
              <w:rPr>
                <w:rFonts w:ascii="Times New Roman" w:hAnsi="Times New Roman" w:hint="eastAsia"/>
              </w:rPr>
              <w:t>09</w:t>
            </w:r>
            <w:r>
              <w:rPr>
                <w:rFonts w:ascii="Times New Roman" w:hAnsi="Times New Roman"/>
              </w:rPr>
              <w:t>:</w:t>
            </w:r>
            <w:r>
              <w:rPr>
                <w:rFonts w:ascii="Times New Roman" w:hAnsi="Times New Roman" w:hint="eastAsia"/>
              </w:rPr>
              <w:t>0</w:t>
            </w:r>
            <w:r>
              <w:rPr>
                <w:rFonts w:ascii="Times New Roman" w:hAnsi="Times New Roman"/>
              </w:rPr>
              <w:t>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F7313C" w:rsidRDefault="00023C30" w:rsidP="00C205CF">
            <w:pPr>
              <w:spacing w:line="300" w:lineRule="exact"/>
              <w:jc w:val="left"/>
              <w:rPr>
                <w:rFonts w:ascii="Times New Roman" w:hAnsi="Times New Roman"/>
              </w:rPr>
            </w:pPr>
            <w:r>
              <w:rPr>
                <w:rFonts w:ascii="Times New Roman" w:hAnsi="Times New Roman"/>
                <w:b/>
              </w:rPr>
              <w:t>LI Yuan-</w:t>
            </w:r>
            <w:r>
              <w:rPr>
                <w:rFonts w:ascii="Times New Roman" w:hAnsi="Times New Roman" w:hint="eastAsia"/>
                <w:b/>
              </w:rPr>
              <w:t>L</w:t>
            </w:r>
            <w:r w:rsidR="00F7313C" w:rsidRPr="005D4A84">
              <w:rPr>
                <w:rFonts w:ascii="Times New Roman" w:hAnsi="Times New Roman"/>
                <w:b/>
              </w:rPr>
              <w:t>ong</w:t>
            </w:r>
            <w:r w:rsidR="000B1A4C">
              <w:rPr>
                <w:rFonts w:ascii="Times New Roman" w:hAnsi="Times New Roman" w:hint="eastAsia"/>
                <w:b/>
              </w:rPr>
              <w:t xml:space="preserve"> </w:t>
            </w:r>
            <w:proofErr w:type="spellStart"/>
            <w:r w:rsidR="00F7313C" w:rsidRPr="0006208F">
              <w:rPr>
                <w:rFonts w:ascii="Times New Roman" w:hAnsi="Times New Roman"/>
              </w:rPr>
              <w:t>Huazhong</w:t>
            </w:r>
            <w:proofErr w:type="spellEnd"/>
            <w:r w:rsidR="00F7313C" w:rsidRPr="0006208F">
              <w:rPr>
                <w:rFonts w:ascii="Times New Roman" w:hAnsi="Times New Roman"/>
              </w:rPr>
              <w:t xml:space="preserve"> University </w:t>
            </w:r>
            <w:proofErr w:type="spellStart"/>
            <w:r w:rsidR="00F7313C" w:rsidRPr="0006208F">
              <w:rPr>
                <w:rFonts w:ascii="Times New Roman" w:hAnsi="Times New Roman"/>
              </w:rPr>
              <w:t>ofScience</w:t>
            </w:r>
            <w:proofErr w:type="spellEnd"/>
            <w:r w:rsidR="00F7313C" w:rsidRPr="0006208F">
              <w:rPr>
                <w:rFonts w:ascii="Times New Roman" w:hAnsi="Times New Roman"/>
              </w:rPr>
              <w:t xml:space="preserve"> and Technology</w:t>
            </w:r>
          </w:p>
          <w:p w:rsidR="00F7313C" w:rsidRDefault="00F7313C" w:rsidP="00C205CF">
            <w:pPr>
              <w:spacing w:line="300" w:lineRule="exact"/>
              <w:jc w:val="left"/>
              <w:rPr>
                <w:rFonts w:ascii="Times New Roman" w:hAnsi="Times New Roman"/>
              </w:rPr>
            </w:pPr>
            <w:r>
              <w:rPr>
                <w:rFonts w:ascii="Times New Roman" w:hAnsi="Times New Roman"/>
              </w:rPr>
              <w:t xml:space="preserve">Activity-dependent </w:t>
            </w:r>
            <w:proofErr w:type="spellStart"/>
            <w:r>
              <w:rPr>
                <w:rFonts w:ascii="Times New Roman" w:hAnsi="Times New Roman"/>
              </w:rPr>
              <w:t>sulfhydration</w:t>
            </w:r>
            <w:proofErr w:type="spellEnd"/>
            <w:r>
              <w:rPr>
                <w:rFonts w:ascii="Times New Roman" w:hAnsi="Times New Roman"/>
              </w:rPr>
              <w:t xml:space="preserve"> of serine </w:t>
            </w:r>
            <w:proofErr w:type="spellStart"/>
            <w:r>
              <w:rPr>
                <w:rFonts w:ascii="Times New Roman" w:hAnsi="Times New Roman"/>
              </w:rPr>
              <w:t>racemase</w:t>
            </w:r>
            <w:proofErr w:type="spellEnd"/>
            <w:r>
              <w:rPr>
                <w:rFonts w:ascii="Times New Roman" w:hAnsi="Times New Roman"/>
              </w:rPr>
              <w:t xml:space="preserve"> controls synaptic plasticity in the hippocampus via increasing D-serine availability</w:t>
            </w:r>
          </w:p>
        </w:tc>
        <w:tc>
          <w:tcPr>
            <w:tcW w:w="700" w:type="pct"/>
            <w:vMerge/>
            <w:tcBorders>
              <w:left w:val="single" w:sz="8" w:space="0" w:color="000000"/>
            </w:tcBorders>
            <w:shd w:val="clear" w:color="auto" w:fill="FFFFFF"/>
            <w:vAlign w:val="center"/>
          </w:tcPr>
          <w:p w:rsidR="00F7313C" w:rsidRDefault="00F7313C" w:rsidP="007E09C5">
            <w:pPr>
              <w:pStyle w:val="Default"/>
              <w:spacing w:line="240" w:lineRule="exact"/>
              <w:jc w:val="center"/>
              <w:rPr>
                <w:rFonts w:ascii="Times New Roman" w:hAnsi="Times New Roman" w:cs="Times New Roman"/>
                <w:color w:val="auto"/>
              </w:rPr>
            </w:pPr>
          </w:p>
        </w:tc>
      </w:tr>
      <w:tr w:rsidR="003970D0" w:rsidTr="00F7313C">
        <w:trPr>
          <w:cantSplit/>
          <w:trHeight w:val="340"/>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C205CF">
            <w:pPr>
              <w:adjustRightInd w:val="0"/>
              <w:snapToGrid w:val="0"/>
              <w:jc w:val="center"/>
              <w:rPr>
                <w:rFonts w:ascii="Times New Roman" w:hAnsi="Times New Roman"/>
              </w:rPr>
            </w:pPr>
            <w:r w:rsidRPr="009B0C8B">
              <w:rPr>
                <w:rFonts w:ascii="Times New Roman" w:hAnsi="Times New Roman" w:hint="eastAsia"/>
              </w:rPr>
              <w:t>0</w:t>
            </w:r>
            <w:r w:rsidRPr="009B0C8B">
              <w:rPr>
                <w:rFonts w:ascii="Times New Roman" w:hAnsi="Times New Roman"/>
              </w:rPr>
              <w:t>9:</w:t>
            </w:r>
            <w:r>
              <w:rPr>
                <w:rFonts w:ascii="Times New Roman" w:hAnsi="Times New Roman" w:hint="eastAsia"/>
              </w:rPr>
              <w:t>0</w:t>
            </w:r>
            <w:r w:rsidRPr="009B0C8B">
              <w:rPr>
                <w:rFonts w:ascii="Times New Roman" w:hAnsi="Times New Roman" w:hint="eastAsia"/>
              </w:rPr>
              <w:t>0</w:t>
            </w:r>
            <w:r w:rsidRPr="009B0C8B">
              <w:rPr>
                <w:rFonts w:ascii="Times New Roman" w:hAnsi="Times New Roman"/>
              </w:rPr>
              <w:t>--</w:t>
            </w:r>
            <w:r>
              <w:rPr>
                <w:rFonts w:ascii="Times New Roman" w:hAnsi="Times New Roman" w:hint="eastAsia"/>
              </w:rPr>
              <w:t>09</w:t>
            </w:r>
            <w:r w:rsidRPr="009B0C8B">
              <w:rPr>
                <w:rFonts w:ascii="Times New Roman" w:hAnsi="Times New Roman"/>
              </w:rPr>
              <w:t>:</w:t>
            </w:r>
            <w:r>
              <w:rPr>
                <w:rFonts w:ascii="Times New Roman" w:hAnsi="Times New Roman" w:hint="eastAsia"/>
              </w:rPr>
              <w:t>1</w:t>
            </w:r>
            <w:r w:rsidRPr="009B0C8B">
              <w:rPr>
                <w:rFonts w:ascii="Times New Roman" w:hAnsi="Times New Roman" w:hint="eastAsia"/>
              </w:rPr>
              <w:t>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3970D0" w:rsidP="00023C30">
            <w:pPr>
              <w:spacing w:line="300" w:lineRule="exact"/>
              <w:jc w:val="left"/>
              <w:rPr>
                <w:rFonts w:ascii="Times New Roman" w:hAnsi="Times New Roman"/>
              </w:rPr>
            </w:pPr>
            <w:r w:rsidRPr="004A1853">
              <w:rPr>
                <w:rFonts w:ascii="Times New Roman" w:hAnsi="Times New Roman"/>
                <w:b/>
              </w:rPr>
              <w:t>L</w:t>
            </w:r>
            <w:r>
              <w:rPr>
                <w:rFonts w:ascii="Times New Roman" w:hAnsi="Times New Roman" w:hint="eastAsia"/>
                <w:b/>
              </w:rPr>
              <w:t>IU</w:t>
            </w:r>
            <w:r w:rsidR="00023C30">
              <w:rPr>
                <w:rFonts w:ascii="Times New Roman" w:hAnsi="Times New Roman"/>
                <w:b/>
              </w:rPr>
              <w:t xml:space="preserve"> Xing-</w:t>
            </w:r>
            <w:proofErr w:type="spellStart"/>
            <w:r w:rsidR="00023C30">
              <w:rPr>
                <w:rFonts w:ascii="Times New Roman" w:hAnsi="Times New Roman" w:hint="eastAsia"/>
                <w:b/>
              </w:rPr>
              <w:t>G</w:t>
            </w:r>
            <w:r>
              <w:rPr>
                <w:rFonts w:ascii="Times New Roman" w:hAnsi="Times New Roman" w:hint="eastAsia"/>
                <w:b/>
              </w:rPr>
              <w:t>u</w:t>
            </w:r>
            <w:r w:rsidRPr="004A1853">
              <w:rPr>
                <w:rFonts w:ascii="Times New Roman" w:hAnsi="Times New Roman"/>
                <w:b/>
              </w:rPr>
              <w:t>o</w:t>
            </w:r>
            <w:proofErr w:type="spellEnd"/>
            <w:r>
              <w:rPr>
                <w:rFonts w:ascii="Times New Roman" w:hAnsi="Times New Roman" w:hint="eastAsia"/>
                <w:b/>
              </w:rPr>
              <w:t xml:space="preserve">  </w:t>
            </w:r>
            <w:r w:rsidRPr="004A1853">
              <w:rPr>
                <w:rFonts w:ascii="Times New Roman" w:hAnsi="Times New Roman"/>
              </w:rPr>
              <w:t>Guangzhou Institutes of Biomedicine and Health</w:t>
            </w:r>
            <w:r>
              <w:rPr>
                <w:rFonts w:hint="eastAsia"/>
              </w:rPr>
              <w:t xml:space="preserve">, </w:t>
            </w:r>
            <w:r w:rsidRPr="004A1853">
              <w:rPr>
                <w:rFonts w:ascii="Times New Roman" w:hAnsi="Times New Roman"/>
              </w:rPr>
              <w:t>CAS</w:t>
            </w:r>
          </w:p>
          <w:p w:rsidR="003970D0" w:rsidRDefault="003970D0" w:rsidP="00023C30">
            <w:pPr>
              <w:spacing w:line="300" w:lineRule="exact"/>
              <w:jc w:val="left"/>
              <w:rPr>
                <w:rFonts w:ascii="Times New Roman" w:hAnsi="Times New Roman"/>
              </w:rPr>
            </w:pPr>
            <w:proofErr w:type="spellStart"/>
            <w:r w:rsidRPr="004A1853">
              <w:rPr>
                <w:rFonts w:ascii="Times New Roman" w:hAnsi="Times New Roman"/>
                <w:bCs/>
              </w:rPr>
              <w:t>Valproic</w:t>
            </w:r>
            <w:proofErr w:type="spellEnd"/>
            <w:r w:rsidRPr="004A1853">
              <w:rPr>
                <w:rFonts w:ascii="Times New Roman" w:hAnsi="Times New Roman"/>
                <w:bCs/>
              </w:rPr>
              <w:t xml:space="preserve"> acid-induced hepatotoxicity and drug screening in an induced pluripotent stem cell model</w:t>
            </w:r>
          </w:p>
        </w:tc>
        <w:tc>
          <w:tcPr>
            <w:tcW w:w="700" w:type="pct"/>
            <w:vMerge/>
            <w:tcBorders>
              <w:left w:val="single" w:sz="8" w:space="0" w:color="000000"/>
              <w:bottom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r w:rsidR="003970D0" w:rsidTr="00F7313C">
        <w:trPr>
          <w:cantSplit/>
          <w:trHeight w:val="340"/>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C205CF">
            <w:pPr>
              <w:adjustRightInd w:val="0"/>
              <w:snapToGrid w:val="0"/>
              <w:jc w:val="center"/>
              <w:rPr>
                <w:rFonts w:ascii="Times New Roman" w:hAnsi="Times New Roman"/>
              </w:rPr>
            </w:pPr>
            <w:r w:rsidRPr="009B0C8B">
              <w:rPr>
                <w:rFonts w:ascii="Times New Roman" w:hAnsi="Times New Roman" w:hint="eastAsia"/>
              </w:rPr>
              <w:t>0</w:t>
            </w:r>
            <w:r w:rsidRPr="009B0C8B">
              <w:rPr>
                <w:rFonts w:ascii="Times New Roman" w:hAnsi="Times New Roman"/>
              </w:rPr>
              <w:t>9:</w:t>
            </w:r>
            <w:r w:rsidRPr="009B0C8B">
              <w:rPr>
                <w:rFonts w:ascii="Times New Roman" w:hAnsi="Times New Roman" w:hint="eastAsia"/>
              </w:rPr>
              <w:t>15</w:t>
            </w:r>
            <w:r w:rsidRPr="009B0C8B">
              <w:rPr>
                <w:rFonts w:ascii="Times New Roman" w:hAnsi="Times New Roman"/>
              </w:rPr>
              <w:t>--</w:t>
            </w:r>
            <w:r w:rsidRPr="009B0C8B">
              <w:rPr>
                <w:rFonts w:ascii="Times New Roman" w:hAnsi="Times New Roman" w:hint="eastAsia"/>
              </w:rPr>
              <w:t>09</w:t>
            </w:r>
            <w:r w:rsidRPr="009B0C8B">
              <w:rPr>
                <w:rFonts w:ascii="Times New Roman" w:hAnsi="Times New Roman"/>
              </w:rPr>
              <w:t>:</w:t>
            </w:r>
            <w:r w:rsidRPr="009B0C8B">
              <w:rPr>
                <w:rFonts w:ascii="Times New Roman" w:hAnsi="Times New Roman" w:hint="eastAsia"/>
              </w:rPr>
              <w:t>30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3970D0" w:rsidP="00023C30">
            <w:pPr>
              <w:spacing w:line="300" w:lineRule="exact"/>
              <w:jc w:val="left"/>
              <w:rPr>
                <w:rFonts w:ascii="Times New Roman" w:hAnsi="Times New Roman"/>
                <w:b/>
              </w:rPr>
            </w:pPr>
            <w:r w:rsidRPr="00753620">
              <w:rPr>
                <w:rFonts w:ascii="Times New Roman" w:hAnsi="Times New Roman"/>
                <w:b/>
              </w:rPr>
              <w:t>Q</w:t>
            </w:r>
            <w:r>
              <w:rPr>
                <w:rFonts w:ascii="Times New Roman" w:hAnsi="Times New Roman" w:hint="eastAsia"/>
                <w:b/>
              </w:rPr>
              <w:t>IU</w:t>
            </w:r>
            <w:r w:rsidRPr="00753620">
              <w:rPr>
                <w:rFonts w:ascii="Times New Roman" w:hAnsi="Times New Roman"/>
                <w:b/>
              </w:rPr>
              <w:t xml:space="preserve"> Qi </w:t>
            </w:r>
            <w:r>
              <w:rPr>
                <w:rFonts w:ascii="Times New Roman" w:hAnsi="Times New Roman" w:hint="eastAsia"/>
                <w:b/>
              </w:rPr>
              <w:t xml:space="preserve"> </w:t>
            </w:r>
            <w:smartTag w:uri="urn:schemas-microsoft-com:office:smarttags" w:element="PlaceName">
              <w:r w:rsidRPr="004A1853">
                <w:rPr>
                  <w:rFonts w:ascii="Times New Roman" w:hAnsi="Times New Roman"/>
                </w:rPr>
                <w:t>Capital</w:t>
              </w:r>
            </w:smartTag>
            <w:r w:rsidRPr="004A1853">
              <w:rPr>
                <w:rFonts w:ascii="Times New Roman" w:hAnsi="Times New Roman"/>
              </w:rPr>
              <w:t xml:space="preserve"> </w:t>
            </w:r>
            <w:smartTag w:uri="urn:schemas-microsoft-com:office:smarttags" w:element="PlaceName">
              <w:r w:rsidRPr="004A1853">
                <w:rPr>
                  <w:rFonts w:ascii="Times New Roman" w:hAnsi="Times New Roman"/>
                </w:rPr>
                <w:t>Medical</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hint="eastAsia"/>
              </w:rPr>
              <w:t xml:space="preserve"> </w:t>
            </w:r>
            <w:r w:rsidRPr="004A1853">
              <w:rPr>
                <w:rFonts w:ascii="Times New Roman" w:hAnsi="Times New Roman"/>
              </w:rPr>
              <w:t xml:space="preserve">Affiliated </w:t>
            </w:r>
            <w:smartTag w:uri="urn:schemas-microsoft-com:office:smarttags" w:element="place">
              <w:smartTag w:uri="urn:schemas-microsoft-com:office:smarttags" w:element="PlaceName">
                <w:r w:rsidRPr="00753620">
                  <w:rPr>
                    <w:rFonts w:ascii="Times New Roman" w:hAnsi="Times New Roman"/>
                  </w:rPr>
                  <w:t>Beijing</w:t>
                </w:r>
              </w:smartTag>
              <w:r w:rsidRPr="00753620">
                <w:rPr>
                  <w:rFonts w:ascii="Times New Roman" w:hAnsi="Times New Roman"/>
                </w:rPr>
                <w:t xml:space="preserve"> </w:t>
              </w:r>
              <w:proofErr w:type="spellStart"/>
              <w:smartTag w:uri="urn:schemas-microsoft-com:office:smarttags" w:element="PlaceName">
                <w:r w:rsidRPr="00753620">
                  <w:rPr>
                    <w:rFonts w:ascii="Times New Roman" w:hAnsi="Times New Roman"/>
                  </w:rPr>
                  <w:t>Anzhen</w:t>
                </w:r>
              </w:smartTag>
              <w:proofErr w:type="spellEnd"/>
              <w:r w:rsidRPr="00753620">
                <w:rPr>
                  <w:rFonts w:ascii="Times New Roman" w:hAnsi="Times New Roman"/>
                </w:rPr>
                <w:t xml:space="preserve"> </w:t>
              </w:r>
              <w:smartTag w:uri="urn:schemas-microsoft-com:office:smarttags" w:element="PlaceType">
                <w:r w:rsidRPr="00753620">
                  <w:rPr>
                    <w:rFonts w:ascii="Times New Roman" w:hAnsi="Times New Roman"/>
                  </w:rPr>
                  <w:t>Hospital</w:t>
                </w:r>
              </w:smartTag>
            </w:smartTag>
          </w:p>
          <w:p w:rsidR="003970D0" w:rsidRPr="00C71D2B" w:rsidRDefault="003970D0" w:rsidP="00023C30">
            <w:pPr>
              <w:spacing w:line="300" w:lineRule="exact"/>
              <w:jc w:val="left"/>
              <w:rPr>
                <w:rFonts w:ascii="Times New Roman" w:hAnsi="Times New Roman"/>
                <w:bCs/>
              </w:rPr>
            </w:pPr>
            <w:r w:rsidRPr="00753620">
              <w:rPr>
                <w:rFonts w:ascii="Times New Roman" w:hAnsi="Times New Roman"/>
              </w:rPr>
              <w:t>P</w:t>
            </w:r>
            <w:r w:rsidRPr="00753620">
              <w:rPr>
                <w:rFonts w:ascii="Times New Roman" w:hAnsi="Times New Roman"/>
                <w:bCs/>
              </w:rPr>
              <w:t xml:space="preserve">harmacokinetics of </w:t>
            </w:r>
            <w:proofErr w:type="spellStart"/>
            <w:r w:rsidRPr="00753620">
              <w:rPr>
                <w:rFonts w:ascii="Times New Roman" w:hAnsi="Times New Roman"/>
                <w:bCs/>
              </w:rPr>
              <w:t>Pilsicainide</w:t>
            </w:r>
            <w:proofErr w:type="spellEnd"/>
            <w:r w:rsidRPr="00753620">
              <w:rPr>
                <w:rFonts w:ascii="Times New Roman" w:hAnsi="Times New Roman"/>
                <w:bCs/>
              </w:rPr>
              <w:t xml:space="preserve"> Hydrochloride for Injection in Healthy Chinese Volunteers: A Randomized, Parallel-Group,</w:t>
            </w:r>
            <w:r>
              <w:rPr>
                <w:rFonts w:ascii="Times New Roman" w:hAnsi="Times New Roman" w:hint="eastAsia"/>
                <w:bCs/>
              </w:rPr>
              <w:t xml:space="preserve"> </w:t>
            </w:r>
            <w:r w:rsidRPr="00753620">
              <w:rPr>
                <w:rFonts w:ascii="Times New Roman" w:hAnsi="Times New Roman"/>
                <w:bCs/>
              </w:rPr>
              <w:t>Open-Label, Single-Dose Study</w:t>
            </w:r>
          </w:p>
        </w:tc>
        <w:tc>
          <w:tcPr>
            <w:tcW w:w="700" w:type="pct"/>
            <w:vMerge/>
            <w:tcBorders>
              <w:left w:val="single" w:sz="8" w:space="0" w:color="000000"/>
              <w:bottom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r w:rsidR="003970D0" w:rsidTr="00F7313C">
        <w:trPr>
          <w:cantSplit/>
          <w:trHeight w:val="340"/>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C205CF">
            <w:pPr>
              <w:adjustRightInd w:val="0"/>
              <w:snapToGrid w:val="0"/>
              <w:jc w:val="center"/>
              <w:rPr>
                <w:rFonts w:ascii="Times New Roman" w:hAnsi="Times New Roman"/>
              </w:rPr>
            </w:pPr>
            <w:r w:rsidRPr="009B0C8B">
              <w:rPr>
                <w:rFonts w:ascii="Times New Roman" w:hAnsi="Times New Roman" w:hint="eastAsia"/>
              </w:rPr>
              <w:t>0</w:t>
            </w:r>
            <w:r w:rsidRPr="009B0C8B">
              <w:rPr>
                <w:rFonts w:ascii="Times New Roman" w:hAnsi="Times New Roman"/>
              </w:rPr>
              <w:t>9:</w:t>
            </w:r>
            <w:r>
              <w:rPr>
                <w:rFonts w:ascii="Times New Roman" w:hAnsi="Times New Roman" w:hint="eastAsia"/>
              </w:rPr>
              <w:t>30</w:t>
            </w:r>
            <w:r w:rsidRPr="009B0C8B">
              <w:rPr>
                <w:rFonts w:ascii="Times New Roman" w:hAnsi="Times New Roman"/>
              </w:rPr>
              <w:t>--</w:t>
            </w:r>
            <w:r w:rsidRPr="009B0C8B">
              <w:rPr>
                <w:rFonts w:ascii="Times New Roman" w:hAnsi="Times New Roman" w:hint="eastAsia"/>
              </w:rPr>
              <w:t>09</w:t>
            </w:r>
            <w:r w:rsidRPr="009B0C8B">
              <w:rPr>
                <w:rFonts w:ascii="Times New Roman" w:hAnsi="Times New Roman"/>
              </w:rPr>
              <w:t>:</w:t>
            </w:r>
            <w:r>
              <w:rPr>
                <w:rFonts w:ascii="Times New Roman" w:hAnsi="Times New Roman" w:hint="eastAsia"/>
              </w:rPr>
              <w:t>45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3970D0" w:rsidP="00023C30">
            <w:pPr>
              <w:spacing w:line="300" w:lineRule="exact"/>
              <w:jc w:val="left"/>
              <w:rPr>
                <w:rFonts w:ascii="Times New Roman" w:hAnsi="Times New Roman"/>
              </w:rPr>
            </w:pPr>
            <w:r w:rsidRPr="005D4A84">
              <w:rPr>
                <w:rFonts w:ascii="Times New Roman" w:hAnsi="Times New Roman" w:hint="eastAsia"/>
                <w:b/>
              </w:rPr>
              <w:t xml:space="preserve">SUN </w:t>
            </w:r>
            <w:smartTag w:uri="urn:schemas-microsoft-com:office:smarttags" w:element="PlaceName">
              <w:r w:rsidRPr="005D4A84">
                <w:rPr>
                  <w:rFonts w:ascii="Times New Roman" w:hAnsi="Times New Roman" w:hint="eastAsia"/>
                  <w:b/>
                </w:rPr>
                <w:t>Yang</w:t>
              </w:r>
            </w:smartTag>
            <w:r>
              <w:rPr>
                <w:rFonts w:ascii="Times New Roman" w:hAnsi="Times New Roman" w:hint="eastAsia"/>
              </w:rPr>
              <w:t xml:space="preserve">  </w:t>
            </w:r>
            <w:smartTag w:uri="urn:schemas-microsoft-com:office:smarttags" w:element="PlaceName">
              <w:r w:rsidRPr="0006208F">
                <w:rPr>
                  <w:rFonts w:ascii="Times New Roman" w:hAnsi="Times New Roman"/>
                </w:rPr>
                <w:t>Second</w:t>
              </w:r>
            </w:smartTag>
            <w:r w:rsidRPr="0006208F">
              <w:rPr>
                <w:rFonts w:ascii="Times New Roman" w:hAnsi="Times New Roman"/>
              </w:rPr>
              <w:t xml:space="preserve"> </w:t>
            </w:r>
            <w:smartTag w:uri="urn:schemas-microsoft-com:office:smarttags" w:element="PlaceName">
              <w:r w:rsidRPr="0006208F">
                <w:rPr>
                  <w:rFonts w:ascii="Times New Roman" w:hAnsi="Times New Roman"/>
                </w:rPr>
                <w:t>Military</w:t>
              </w:r>
            </w:smartTag>
            <w:r w:rsidRPr="0006208F">
              <w:rPr>
                <w:rFonts w:ascii="Times New Roman" w:hAnsi="Times New Roman"/>
              </w:rPr>
              <w:t xml:space="preserve"> </w:t>
            </w:r>
            <w:smartTag w:uri="urn:schemas-microsoft-com:office:smarttags" w:element="PlaceName">
              <w:r w:rsidRPr="0006208F">
                <w:rPr>
                  <w:rFonts w:ascii="Times New Roman" w:hAnsi="Times New Roman"/>
                </w:rPr>
                <w:t>Medical</w:t>
              </w:r>
            </w:smartTag>
            <w:r w:rsidRPr="0006208F">
              <w:rPr>
                <w:rFonts w:ascii="Times New Roman" w:hAnsi="Times New Roman"/>
              </w:rPr>
              <w:t xml:space="preserve"> </w:t>
            </w:r>
            <w:smartTag w:uri="urn:schemas-microsoft-com:office:smarttags" w:element="PlaceType">
              <w:r w:rsidRPr="0006208F">
                <w:rPr>
                  <w:rFonts w:ascii="Times New Roman" w:hAnsi="Times New Roman"/>
                </w:rPr>
                <w:t>University</w:t>
              </w:r>
            </w:smartTag>
          </w:p>
          <w:p w:rsidR="003970D0" w:rsidRDefault="003970D0" w:rsidP="00023C30">
            <w:pPr>
              <w:spacing w:line="300" w:lineRule="exact"/>
              <w:jc w:val="left"/>
              <w:rPr>
                <w:rFonts w:ascii="Times New Roman" w:hAnsi="Times New Roman"/>
              </w:rPr>
            </w:pPr>
            <w:r>
              <w:rPr>
                <w:rFonts w:ascii="Times New Roman" w:hAnsi="Times New Roman" w:hint="eastAsia"/>
              </w:rPr>
              <w:t>MicroRNA-124 mediates the cholinergic anti-inflammatory action through inhibiting the production of pro-inflammatory cytokines</w:t>
            </w:r>
          </w:p>
        </w:tc>
        <w:tc>
          <w:tcPr>
            <w:tcW w:w="700" w:type="pct"/>
            <w:vMerge/>
            <w:tcBorders>
              <w:left w:val="single" w:sz="8" w:space="0" w:color="000000"/>
              <w:bottom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r w:rsidR="003970D0" w:rsidTr="00023C30">
        <w:trPr>
          <w:cantSplit/>
          <w:trHeight w:val="543"/>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C205CF">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9:</w:t>
            </w:r>
            <w:r>
              <w:rPr>
                <w:rFonts w:ascii="Times New Roman" w:hAnsi="Times New Roman" w:hint="eastAsia"/>
              </w:rPr>
              <w:t>45</w:t>
            </w:r>
            <w:r>
              <w:rPr>
                <w:rFonts w:ascii="Times New Roman" w:hAnsi="Times New Roman"/>
              </w:rPr>
              <w:t>--</w:t>
            </w:r>
            <w:r>
              <w:rPr>
                <w:rFonts w:ascii="Times New Roman" w:hAnsi="Times New Roman" w:hint="eastAsia"/>
              </w:rPr>
              <w:t>10</w:t>
            </w:r>
            <w:r>
              <w:rPr>
                <w:rFonts w:ascii="Times New Roman" w:hAnsi="Times New Roman"/>
              </w:rPr>
              <w:t>:</w:t>
            </w:r>
            <w:r>
              <w:rPr>
                <w:rFonts w:ascii="Times New Roman" w:hAnsi="Times New Roman" w:hint="eastAsia"/>
              </w:rPr>
              <w:t>00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3970D0" w:rsidP="00023C30">
            <w:pPr>
              <w:spacing w:line="300" w:lineRule="exact"/>
              <w:jc w:val="left"/>
              <w:rPr>
                <w:rFonts w:ascii="Times New Roman" w:hAnsi="Times New Roman"/>
              </w:rPr>
            </w:pPr>
            <w:smartTag w:uri="urn:schemas-microsoft-com:office:smarttags" w:element="place">
              <w:smartTag w:uri="urn:schemas-microsoft-com:office:smarttags" w:element="PlaceName">
                <w:r w:rsidRPr="005D4A84">
                  <w:rPr>
                    <w:rFonts w:ascii="Times New Roman" w:hAnsi="Times New Roman"/>
                    <w:b/>
                  </w:rPr>
                  <w:t>WANG</w:t>
                </w:r>
              </w:smartTag>
              <w:r w:rsidRPr="005D4A84">
                <w:rPr>
                  <w:rFonts w:ascii="Times New Roman" w:hAnsi="Times New Roman"/>
                  <w:b/>
                </w:rPr>
                <w:t xml:space="preserve"> </w:t>
              </w:r>
              <w:proofErr w:type="spellStart"/>
              <w:smartTag w:uri="urn:schemas-microsoft-com:office:smarttags" w:element="PlaceName">
                <w:r w:rsidRPr="005D4A84">
                  <w:rPr>
                    <w:rFonts w:ascii="Times New Roman" w:hAnsi="Times New Roman"/>
                    <w:b/>
                  </w:rPr>
                  <w:t>Ning</w:t>
                </w:r>
              </w:smartTag>
              <w:proofErr w:type="spellEnd"/>
              <w:r>
                <w:rPr>
                  <w:rFonts w:ascii="Times New Roman" w:hAnsi="Times New Roman"/>
                </w:rPr>
                <w:t xml:space="preserve"> </w:t>
              </w:r>
              <w:r>
                <w:rPr>
                  <w:rFonts w:ascii="Times New Roman" w:hAnsi="Times New Roman" w:hint="eastAsia"/>
                </w:rPr>
                <w:t xml:space="preserve"> </w:t>
              </w:r>
              <w:smartTag w:uri="urn:schemas-microsoft-com:office:smarttags" w:element="PlaceName">
                <w:r w:rsidRPr="0006208F">
                  <w:rPr>
                    <w:rFonts w:ascii="Times New Roman" w:hAnsi="Times New Roman"/>
                  </w:rPr>
                  <w:t>Harbin</w:t>
                </w:r>
              </w:smartTag>
              <w:r w:rsidRPr="0006208F">
                <w:rPr>
                  <w:rFonts w:ascii="Times New Roman" w:hAnsi="Times New Roman"/>
                </w:rPr>
                <w:t xml:space="preserve"> </w:t>
              </w:r>
              <w:smartTag w:uri="urn:schemas-microsoft-com:office:smarttags" w:element="PlaceName">
                <w:r w:rsidRPr="0006208F">
                  <w:rPr>
                    <w:rFonts w:ascii="Times New Roman" w:hAnsi="Times New Roman"/>
                  </w:rPr>
                  <w:t>Medical</w:t>
                </w:r>
              </w:smartTag>
              <w:r w:rsidRPr="0006208F">
                <w:rPr>
                  <w:rFonts w:ascii="Times New Roman" w:hAnsi="Times New Roman"/>
                </w:rPr>
                <w:t xml:space="preserve"> </w:t>
              </w:r>
              <w:smartTag w:uri="urn:schemas-microsoft-com:office:smarttags" w:element="PlaceType">
                <w:r w:rsidRPr="0006208F">
                  <w:rPr>
                    <w:rFonts w:ascii="Times New Roman" w:hAnsi="Times New Roman"/>
                  </w:rPr>
                  <w:t>University</w:t>
                </w:r>
              </w:smartTag>
            </w:smartTag>
          </w:p>
          <w:p w:rsidR="003970D0" w:rsidRDefault="003970D0" w:rsidP="00023C30">
            <w:pPr>
              <w:spacing w:line="300" w:lineRule="exact"/>
              <w:jc w:val="left"/>
              <w:rPr>
                <w:rFonts w:ascii="Times New Roman" w:hAnsi="Times New Roman"/>
              </w:rPr>
            </w:pPr>
            <w:r>
              <w:rPr>
                <w:rFonts w:ascii="Times New Roman" w:hAnsi="Times New Roman"/>
              </w:rPr>
              <w:t>miR-23a-mediated PGC-1</w:t>
            </w:r>
            <w:r w:rsidRPr="00601B6B">
              <w:rPr>
                <w:rFonts w:ascii="Times New Roman" w:hAnsi="Times New Roman"/>
              </w:rPr>
              <w:t>α</w:t>
            </w:r>
            <w:r>
              <w:rPr>
                <w:rFonts w:ascii="Times New Roman" w:hAnsi="Times New Roman"/>
              </w:rPr>
              <w:t xml:space="preserve"> and GJA1 </w:t>
            </w:r>
            <w:proofErr w:type="spellStart"/>
            <w:r>
              <w:rPr>
                <w:rFonts w:ascii="Times New Roman" w:hAnsi="Times New Roman"/>
              </w:rPr>
              <w:t>downregulation</w:t>
            </w:r>
            <w:proofErr w:type="spellEnd"/>
            <w:r>
              <w:rPr>
                <w:rFonts w:ascii="Times New Roman" w:hAnsi="Times New Roman"/>
              </w:rPr>
              <w:t xml:space="preserve"> contributed to E2 deficiency-associated myocardial structural and electrical remodeling</w:t>
            </w:r>
          </w:p>
        </w:tc>
        <w:tc>
          <w:tcPr>
            <w:tcW w:w="700" w:type="pct"/>
            <w:vMerge/>
            <w:tcBorders>
              <w:left w:val="single" w:sz="8" w:space="0" w:color="000000"/>
              <w:bottom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r w:rsidR="00C71D2B" w:rsidTr="007E09C5">
        <w:trPr>
          <w:trHeight w:val="454"/>
        </w:trPr>
        <w:tc>
          <w:tcPr>
            <w:tcW w:w="800" w:type="pct"/>
            <w:tcBorders>
              <w:top w:val="single" w:sz="8" w:space="0" w:color="000000"/>
              <w:bottom w:val="single" w:sz="8" w:space="0" w:color="000000"/>
              <w:right w:val="single" w:sz="8" w:space="0" w:color="000000"/>
            </w:tcBorders>
            <w:shd w:val="clear" w:color="auto" w:fill="FFFF99"/>
            <w:vAlign w:val="center"/>
          </w:tcPr>
          <w:p w:rsidR="00C71D2B" w:rsidRDefault="00C71D2B" w:rsidP="009B0C8B">
            <w:pPr>
              <w:jc w:val="center"/>
              <w:rPr>
                <w:rFonts w:ascii="Times New Roman" w:eastAsia="楷体_GB2312" w:hAnsi="Times New Roman"/>
                <w:b/>
              </w:rPr>
            </w:pPr>
            <w:r>
              <w:rPr>
                <w:rFonts w:ascii="Times New Roman" w:eastAsia="楷体_GB2312" w:hAnsi="Times New Roman" w:hint="eastAsia"/>
                <w:b/>
              </w:rPr>
              <w:t>10</w:t>
            </w:r>
            <w:r>
              <w:rPr>
                <w:rFonts w:ascii="Times New Roman" w:eastAsia="楷体_GB2312" w:hAnsi="Times New Roman"/>
                <w:b/>
              </w:rPr>
              <w:t>:</w:t>
            </w:r>
            <w:r>
              <w:rPr>
                <w:rFonts w:ascii="Times New Roman" w:eastAsia="楷体_GB2312" w:hAnsi="Times New Roman" w:hint="eastAsia"/>
                <w:b/>
              </w:rPr>
              <w:t>00</w:t>
            </w:r>
            <w:r>
              <w:rPr>
                <w:rFonts w:ascii="Times New Roman" w:eastAsia="楷体_GB2312" w:hAnsi="Times New Roman"/>
                <w:b/>
              </w:rPr>
              <w:t>--</w:t>
            </w:r>
            <w:r>
              <w:rPr>
                <w:rFonts w:ascii="Times New Roman" w:eastAsia="楷体_GB2312" w:hAnsi="Times New Roman" w:hint="eastAsia"/>
                <w:b/>
              </w:rPr>
              <w:t>10</w:t>
            </w:r>
            <w:r>
              <w:rPr>
                <w:rFonts w:ascii="Times New Roman" w:eastAsia="楷体_GB2312" w:hAnsi="Times New Roman"/>
                <w:b/>
              </w:rPr>
              <w:t>:</w:t>
            </w:r>
            <w:r w:rsidR="00CC1335">
              <w:rPr>
                <w:rFonts w:ascii="Times New Roman" w:eastAsia="楷体_GB2312" w:hAnsi="Times New Roman" w:hint="eastAsia"/>
                <w:b/>
              </w:rPr>
              <w:t>1</w:t>
            </w:r>
            <w:r>
              <w:rPr>
                <w:rFonts w:ascii="Times New Roman" w:eastAsia="楷体_GB2312" w:hAnsi="Times New Roman" w:hint="eastAsia"/>
                <w:b/>
              </w:rPr>
              <w:t>0</w:t>
            </w:r>
          </w:p>
        </w:tc>
        <w:tc>
          <w:tcPr>
            <w:tcW w:w="4200" w:type="pct"/>
            <w:gridSpan w:val="2"/>
            <w:tcBorders>
              <w:top w:val="single" w:sz="8" w:space="0" w:color="000000"/>
              <w:left w:val="single" w:sz="8" w:space="0" w:color="000000"/>
              <w:bottom w:val="single" w:sz="8" w:space="0" w:color="000000"/>
            </w:tcBorders>
            <w:shd w:val="clear" w:color="auto" w:fill="FFFF99"/>
            <w:vAlign w:val="center"/>
          </w:tcPr>
          <w:p w:rsidR="00C71D2B" w:rsidRDefault="00C71D2B" w:rsidP="007E09C5">
            <w:pPr>
              <w:jc w:val="center"/>
              <w:rPr>
                <w:rFonts w:ascii="Times New Roman" w:eastAsia="楷体_GB2312" w:hAnsi="Times New Roman"/>
                <w:b/>
              </w:rPr>
            </w:pPr>
            <w:r>
              <w:rPr>
                <w:rFonts w:ascii="Times New Roman" w:eastAsia="楷体_GB2312" w:hAnsi="Times New Roman" w:hint="eastAsia"/>
                <w:b/>
              </w:rPr>
              <w:t>休息</w:t>
            </w:r>
          </w:p>
        </w:tc>
      </w:tr>
      <w:tr w:rsidR="00CC1335" w:rsidTr="007E0FF7">
        <w:trPr>
          <w:trHeight w:val="624"/>
        </w:trPr>
        <w:tc>
          <w:tcPr>
            <w:tcW w:w="800" w:type="pct"/>
            <w:tcBorders>
              <w:top w:val="single" w:sz="8" w:space="0" w:color="000000"/>
              <w:bottom w:val="single" w:sz="8" w:space="0" w:color="000000"/>
              <w:right w:val="single" w:sz="8" w:space="0" w:color="000000"/>
            </w:tcBorders>
            <w:shd w:val="clear" w:color="auto" w:fill="FFFFFF"/>
            <w:vAlign w:val="center"/>
          </w:tcPr>
          <w:p w:rsidR="00CC1335" w:rsidRDefault="00CC1335" w:rsidP="00CC1335">
            <w:pPr>
              <w:adjustRightInd w:val="0"/>
              <w:snapToGrid w:val="0"/>
              <w:spacing w:line="300" w:lineRule="exact"/>
              <w:jc w:val="center"/>
              <w:rPr>
                <w:rFonts w:ascii="Times New Roman" w:hAnsi="Times New Roman"/>
              </w:rPr>
            </w:pPr>
            <w:r>
              <w:rPr>
                <w:rFonts w:ascii="Times New Roman" w:hAnsi="Times New Roman" w:hint="eastAsia"/>
              </w:rPr>
              <w:t>10:10-10:25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3970D0" w:rsidP="003970D0">
            <w:pPr>
              <w:spacing w:line="300" w:lineRule="exact"/>
              <w:jc w:val="left"/>
              <w:rPr>
                <w:rFonts w:ascii="Times New Roman" w:hAnsi="Times New Roman"/>
              </w:rPr>
            </w:pPr>
            <w:r w:rsidRPr="005D4A84">
              <w:rPr>
                <w:rFonts w:ascii="Times New Roman" w:hAnsi="Times New Roman" w:hint="eastAsia"/>
                <w:b/>
              </w:rPr>
              <w:t>WANG</w:t>
            </w:r>
            <w:r w:rsidR="00023C30">
              <w:rPr>
                <w:rFonts w:ascii="Times New Roman" w:hAnsi="Times New Roman" w:hint="eastAsia"/>
                <w:b/>
              </w:rPr>
              <w:t xml:space="preserve"> Wei-L</w:t>
            </w:r>
            <w:r w:rsidRPr="005D4A84">
              <w:rPr>
                <w:rFonts w:ascii="Times New Roman" w:hAnsi="Times New Roman" w:hint="eastAsia"/>
                <w:b/>
              </w:rPr>
              <w:t>ing</w:t>
            </w:r>
            <w:r>
              <w:rPr>
                <w:rFonts w:ascii="Times New Roman" w:hAnsi="Times New Roman" w:hint="eastAsia"/>
              </w:rPr>
              <w:t xml:space="preserve">  </w:t>
            </w:r>
            <w:r w:rsidRPr="0006208F">
              <w:rPr>
                <w:rFonts w:ascii="Times New Roman" w:hAnsi="Times New Roman"/>
              </w:rPr>
              <w:t>Peking University</w:t>
            </w:r>
          </w:p>
          <w:p w:rsidR="00CC1335" w:rsidRDefault="003970D0" w:rsidP="003970D0">
            <w:pPr>
              <w:adjustRightInd w:val="0"/>
              <w:snapToGrid w:val="0"/>
              <w:spacing w:line="260" w:lineRule="exact"/>
              <w:jc w:val="left"/>
              <w:rPr>
                <w:rFonts w:ascii="Times New Roman" w:hAnsi="Times New Roman"/>
              </w:rPr>
            </w:pPr>
            <w:r>
              <w:rPr>
                <w:rFonts w:ascii="Times New Roman" w:hAnsi="Times New Roman" w:hint="eastAsia"/>
              </w:rPr>
              <w:t>Aquaporin 3 is a potential drug target for polycystic kidney disease</w:t>
            </w:r>
          </w:p>
        </w:tc>
        <w:tc>
          <w:tcPr>
            <w:tcW w:w="700" w:type="pct"/>
            <w:vMerge w:val="restart"/>
            <w:tcBorders>
              <w:top w:val="single" w:sz="8" w:space="0" w:color="000000"/>
              <w:left w:val="single" w:sz="8" w:space="0" w:color="000000"/>
            </w:tcBorders>
            <w:shd w:val="clear" w:color="auto" w:fill="FFFFFF"/>
            <w:vAlign w:val="center"/>
          </w:tcPr>
          <w:p w:rsidR="00CC1335" w:rsidRDefault="00CC1335" w:rsidP="00196633">
            <w:pPr>
              <w:spacing w:line="240" w:lineRule="exact"/>
              <w:jc w:val="center"/>
              <w:rPr>
                <w:rFonts w:ascii="Times New Roman" w:hAnsi="Times New Roman"/>
                <w:sz w:val="22"/>
              </w:rPr>
            </w:pPr>
            <w:r>
              <w:rPr>
                <w:rFonts w:ascii="Times New Roman" w:hAnsi="Times New Roman" w:hint="eastAsia"/>
                <w:sz w:val="22"/>
              </w:rPr>
              <w:t xml:space="preserve">ZHANG </w:t>
            </w:r>
            <w:proofErr w:type="spellStart"/>
            <w:r w:rsidR="00023C30">
              <w:rPr>
                <w:rFonts w:ascii="Times New Roman" w:hAnsi="Times New Roman"/>
                <w:sz w:val="22"/>
              </w:rPr>
              <w:t>Hai</w:t>
            </w:r>
            <w:proofErr w:type="spellEnd"/>
            <w:r w:rsidR="00023C30">
              <w:rPr>
                <w:rFonts w:ascii="Times New Roman" w:hAnsi="Times New Roman"/>
                <w:sz w:val="22"/>
              </w:rPr>
              <w:t>-</w:t>
            </w:r>
            <w:r w:rsidR="00023C30">
              <w:rPr>
                <w:rFonts w:ascii="Times New Roman" w:hAnsi="Times New Roman" w:hint="eastAsia"/>
                <w:sz w:val="22"/>
              </w:rPr>
              <w:t>Y</w:t>
            </w:r>
            <w:r>
              <w:rPr>
                <w:rFonts w:ascii="Times New Roman" w:hAnsi="Times New Roman"/>
                <w:sz w:val="22"/>
              </w:rPr>
              <w:t>an</w:t>
            </w:r>
          </w:p>
          <w:p w:rsidR="00CC1335" w:rsidRDefault="00CC1335" w:rsidP="00196633">
            <w:pPr>
              <w:spacing w:line="240" w:lineRule="exact"/>
              <w:jc w:val="center"/>
              <w:rPr>
                <w:rFonts w:ascii="Times New Roman" w:hAnsi="Times New Roman"/>
                <w:sz w:val="22"/>
              </w:rPr>
            </w:pPr>
          </w:p>
          <w:p w:rsidR="00CC1335" w:rsidRDefault="00CC1335" w:rsidP="00196633">
            <w:pPr>
              <w:spacing w:line="240" w:lineRule="exact"/>
              <w:jc w:val="center"/>
              <w:rPr>
                <w:rFonts w:ascii="Times New Roman" w:hAnsi="Times New Roman"/>
                <w:sz w:val="22"/>
              </w:rPr>
            </w:pPr>
            <w:r>
              <w:rPr>
                <w:rFonts w:ascii="Times New Roman" w:hAnsi="Times New Roman"/>
                <w:sz w:val="22"/>
              </w:rPr>
              <w:t>WU Li-</w:t>
            </w:r>
            <w:proofErr w:type="spellStart"/>
            <w:r>
              <w:rPr>
                <w:rFonts w:ascii="Times New Roman" w:hAnsi="Times New Roman"/>
                <w:sz w:val="22"/>
              </w:rPr>
              <w:t>yong</w:t>
            </w:r>
            <w:proofErr w:type="spellEnd"/>
          </w:p>
        </w:tc>
      </w:tr>
      <w:tr w:rsidR="003970D0" w:rsidTr="007E0FF7">
        <w:trPr>
          <w:trHeight w:val="907"/>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CC1335">
            <w:pPr>
              <w:adjustRightInd w:val="0"/>
              <w:snapToGrid w:val="0"/>
              <w:spacing w:line="300" w:lineRule="exact"/>
              <w:jc w:val="center"/>
              <w:rPr>
                <w:rFonts w:ascii="Times New Roman" w:hAnsi="Times New Roman"/>
              </w:rPr>
            </w:pPr>
            <w:r>
              <w:rPr>
                <w:rFonts w:ascii="Times New Roman" w:hAnsi="Times New Roman" w:hint="eastAsia"/>
              </w:rPr>
              <w:t>10:25-10:40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023C30" w:rsidP="00023C30">
            <w:pPr>
              <w:adjustRightInd w:val="0"/>
              <w:snapToGrid w:val="0"/>
              <w:spacing w:line="260" w:lineRule="exact"/>
              <w:jc w:val="left"/>
              <w:rPr>
                <w:rFonts w:ascii="Times New Roman" w:hAnsi="Times New Roman"/>
              </w:rPr>
            </w:pPr>
            <w:r>
              <w:rPr>
                <w:rFonts w:ascii="Times New Roman" w:hAnsi="Times New Roman" w:hint="eastAsia"/>
                <w:b/>
              </w:rPr>
              <w:t>WANG Xiao-</w:t>
            </w:r>
            <w:proofErr w:type="spellStart"/>
            <w:r>
              <w:rPr>
                <w:rFonts w:ascii="Times New Roman" w:hAnsi="Times New Roman" w:hint="eastAsia"/>
                <w:b/>
              </w:rPr>
              <w:t>H</w:t>
            </w:r>
            <w:r w:rsidR="003970D0" w:rsidRPr="005D4A84">
              <w:rPr>
                <w:rFonts w:ascii="Times New Roman" w:hAnsi="Times New Roman" w:hint="eastAsia"/>
                <w:b/>
              </w:rPr>
              <w:t>ui</w:t>
            </w:r>
            <w:proofErr w:type="spellEnd"/>
            <w:r w:rsidR="003970D0">
              <w:rPr>
                <w:rFonts w:ascii="Times New Roman" w:hAnsi="Times New Roman" w:hint="eastAsia"/>
                <w:b/>
              </w:rPr>
              <w:t xml:space="preserve"> </w:t>
            </w:r>
            <w:r w:rsidR="003970D0" w:rsidRPr="0006208F">
              <w:rPr>
                <w:rFonts w:ascii="Times New Roman" w:hAnsi="Times New Roman" w:hint="eastAsia"/>
              </w:rPr>
              <w:t>Changchun Institute of Applied Chemistry, CAS</w:t>
            </w:r>
          </w:p>
          <w:p w:rsidR="003970D0" w:rsidRDefault="003970D0" w:rsidP="00023C30">
            <w:pPr>
              <w:adjustRightInd w:val="0"/>
              <w:snapToGrid w:val="0"/>
              <w:spacing w:line="260" w:lineRule="exact"/>
              <w:jc w:val="left"/>
              <w:rPr>
                <w:rFonts w:ascii="Times New Roman" w:hAnsi="Times New Roman"/>
              </w:rPr>
            </w:pPr>
            <w:r>
              <w:rPr>
                <w:rFonts w:ascii="Times New Roman" w:hAnsi="Times New Roman" w:hint="eastAsia"/>
              </w:rPr>
              <w:t xml:space="preserve">The </w:t>
            </w:r>
            <w:proofErr w:type="spellStart"/>
            <w:r>
              <w:rPr>
                <w:rFonts w:ascii="Times New Roman" w:hAnsi="Times New Roman" w:hint="eastAsia"/>
              </w:rPr>
              <w:t>neuroimmunopharmacology</w:t>
            </w:r>
            <w:proofErr w:type="spellEnd"/>
            <w:r>
              <w:rPr>
                <w:rFonts w:ascii="Times New Roman" w:hAnsi="Times New Roman" w:hint="eastAsia"/>
              </w:rPr>
              <w:t xml:space="preserve"> of opioids and the CNS drug discovery</w:t>
            </w:r>
          </w:p>
        </w:tc>
        <w:tc>
          <w:tcPr>
            <w:tcW w:w="700" w:type="pct"/>
            <w:vMerge/>
            <w:tcBorders>
              <w:left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r w:rsidR="003970D0" w:rsidTr="00023C30">
        <w:trPr>
          <w:trHeight w:val="1134"/>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CC1335">
            <w:pPr>
              <w:adjustRightInd w:val="0"/>
              <w:snapToGrid w:val="0"/>
              <w:spacing w:line="300" w:lineRule="exact"/>
              <w:jc w:val="center"/>
              <w:rPr>
                <w:rFonts w:ascii="Times New Roman" w:hAnsi="Times New Roman"/>
              </w:rPr>
            </w:pPr>
            <w:r>
              <w:rPr>
                <w:rFonts w:ascii="Times New Roman" w:hAnsi="Times New Roman"/>
              </w:rPr>
              <w:t>10:</w:t>
            </w:r>
            <w:r>
              <w:rPr>
                <w:rFonts w:ascii="Times New Roman" w:hAnsi="Times New Roman" w:hint="eastAsia"/>
              </w:rPr>
              <w:t>40</w:t>
            </w:r>
            <w:r>
              <w:rPr>
                <w:rFonts w:ascii="Times New Roman" w:hAnsi="Times New Roman"/>
              </w:rPr>
              <w:t>--1</w:t>
            </w:r>
            <w:r>
              <w:rPr>
                <w:rFonts w:ascii="Times New Roman" w:hAnsi="Times New Roman" w:hint="eastAsia"/>
              </w:rPr>
              <w:t>0</w:t>
            </w:r>
            <w:r>
              <w:rPr>
                <w:rFonts w:ascii="Times New Roman" w:hAnsi="Times New Roman"/>
              </w:rPr>
              <w:t>:</w:t>
            </w:r>
            <w:r>
              <w:rPr>
                <w:rFonts w:ascii="Times New Roman" w:hAnsi="Times New Roman" w:hint="eastAsia"/>
              </w:rPr>
              <w:t>55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3970D0" w:rsidP="00023C30">
            <w:pPr>
              <w:adjustRightInd w:val="0"/>
              <w:snapToGrid w:val="0"/>
              <w:spacing w:line="260" w:lineRule="exact"/>
              <w:jc w:val="left"/>
              <w:rPr>
                <w:rFonts w:ascii="Times New Roman" w:hAnsi="Times New Roman"/>
              </w:rPr>
            </w:pPr>
            <w:r w:rsidRPr="005D4A84">
              <w:rPr>
                <w:rFonts w:ascii="Times New Roman" w:hAnsi="Times New Roman" w:hint="eastAsia"/>
                <w:b/>
              </w:rPr>
              <w:t xml:space="preserve">WANG </w:t>
            </w:r>
            <w:proofErr w:type="spellStart"/>
            <w:r w:rsidRPr="005D4A84">
              <w:rPr>
                <w:rFonts w:ascii="Times New Roman" w:hAnsi="Times New Roman" w:hint="eastAsia"/>
                <w:b/>
              </w:rPr>
              <w:t>Yue</w:t>
            </w:r>
            <w:proofErr w:type="spellEnd"/>
            <w:r>
              <w:rPr>
                <w:rFonts w:ascii="Times New Roman" w:hAnsi="Times New Roman" w:hint="eastAsia"/>
                <w:b/>
              </w:rPr>
              <w:t xml:space="preserve"> </w:t>
            </w:r>
            <w:r w:rsidRPr="004240EE">
              <w:rPr>
                <w:rFonts w:ascii="Times New Roman" w:hAnsi="Times New Roman"/>
              </w:rPr>
              <w:t xml:space="preserve">Institute of </w:t>
            </w:r>
            <w:proofErr w:type="spellStart"/>
            <w:r w:rsidRPr="004240EE">
              <w:rPr>
                <w:rFonts w:ascii="Times New Roman" w:hAnsi="Times New Roman"/>
              </w:rPr>
              <w:t>MateriaMedica</w:t>
            </w:r>
            <w:proofErr w:type="spellEnd"/>
            <w:r>
              <w:rPr>
                <w:rFonts w:ascii="Times New Roman" w:hAnsi="Times New Roman" w:hint="eastAsia"/>
              </w:rPr>
              <w:t>, CAMS &amp; PUMC</w:t>
            </w:r>
          </w:p>
          <w:p w:rsidR="003970D0" w:rsidRDefault="003970D0" w:rsidP="00023C30">
            <w:pPr>
              <w:adjustRightInd w:val="0"/>
              <w:snapToGrid w:val="0"/>
              <w:spacing w:line="260" w:lineRule="exact"/>
              <w:jc w:val="left"/>
              <w:rPr>
                <w:rFonts w:ascii="Times New Roman" w:hAnsi="Times New Roman"/>
              </w:rPr>
            </w:pPr>
            <w:r>
              <w:rPr>
                <w:rFonts w:ascii="Times New Roman" w:hAnsi="Times New Roman" w:hint="eastAsia"/>
              </w:rPr>
              <w:t xml:space="preserve">SIRT5 protects pancreatic beta cell from </w:t>
            </w:r>
            <w:proofErr w:type="spellStart"/>
            <w:r>
              <w:rPr>
                <w:rFonts w:ascii="Times New Roman" w:hAnsi="Times New Roman" w:hint="eastAsia"/>
              </w:rPr>
              <w:t>glycolipotoxicity</w:t>
            </w:r>
            <w:proofErr w:type="spellEnd"/>
            <w:r>
              <w:rPr>
                <w:rFonts w:ascii="Times New Roman" w:hAnsi="Times New Roman" w:hint="eastAsia"/>
              </w:rPr>
              <w:t xml:space="preserve">- induced apoptosis via interaction with </w:t>
            </w:r>
            <w:proofErr w:type="spellStart"/>
            <w:r>
              <w:rPr>
                <w:rFonts w:ascii="Times New Roman" w:hAnsi="Times New Roman" w:hint="eastAsia"/>
              </w:rPr>
              <w:t>Bcl</w:t>
            </w:r>
            <w:proofErr w:type="spellEnd"/>
            <w:r>
              <w:rPr>
                <w:rFonts w:ascii="Times New Roman" w:hAnsi="Times New Roman" w:hint="eastAsia"/>
              </w:rPr>
              <w:t>-XL</w:t>
            </w:r>
          </w:p>
        </w:tc>
        <w:tc>
          <w:tcPr>
            <w:tcW w:w="700" w:type="pct"/>
            <w:vMerge/>
            <w:tcBorders>
              <w:left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r w:rsidR="003970D0" w:rsidTr="007E0FF7">
        <w:trPr>
          <w:trHeight w:val="850"/>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CC1335">
            <w:pPr>
              <w:adjustRightInd w:val="0"/>
              <w:snapToGrid w:val="0"/>
              <w:spacing w:line="300" w:lineRule="exact"/>
              <w:jc w:val="center"/>
              <w:rPr>
                <w:rFonts w:ascii="Times New Roman" w:hAnsi="Times New Roman"/>
              </w:rPr>
            </w:pPr>
            <w:r w:rsidRPr="009B0C8B">
              <w:rPr>
                <w:rFonts w:ascii="Times New Roman" w:hAnsi="Times New Roman"/>
              </w:rPr>
              <w:lastRenderedPageBreak/>
              <w:t>1</w:t>
            </w:r>
            <w:r>
              <w:rPr>
                <w:rFonts w:ascii="Times New Roman" w:hAnsi="Times New Roman" w:hint="eastAsia"/>
              </w:rPr>
              <w:t>0</w:t>
            </w:r>
            <w:r w:rsidRPr="009B0C8B">
              <w:rPr>
                <w:rFonts w:ascii="Times New Roman" w:hAnsi="Times New Roman"/>
              </w:rPr>
              <w:t>:</w:t>
            </w:r>
            <w:r>
              <w:rPr>
                <w:rFonts w:ascii="Times New Roman" w:hAnsi="Times New Roman" w:hint="eastAsia"/>
              </w:rPr>
              <w:t>55</w:t>
            </w:r>
            <w:r w:rsidRPr="009B0C8B">
              <w:rPr>
                <w:rFonts w:ascii="Times New Roman" w:hAnsi="Times New Roman"/>
              </w:rPr>
              <w:t>--1</w:t>
            </w:r>
            <w:r w:rsidRPr="009B0C8B">
              <w:rPr>
                <w:rFonts w:ascii="Times New Roman" w:hAnsi="Times New Roman" w:hint="eastAsia"/>
              </w:rPr>
              <w:t>1</w:t>
            </w:r>
            <w:r w:rsidRPr="009B0C8B">
              <w:rPr>
                <w:rFonts w:ascii="Times New Roman" w:hAnsi="Times New Roman"/>
              </w:rPr>
              <w:t>:</w:t>
            </w:r>
            <w:r>
              <w:rPr>
                <w:rFonts w:ascii="Times New Roman" w:hAnsi="Times New Roman" w:hint="eastAsia"/>
              </w:rPr>
              <w:t>10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tcPr>
          <w:p w:rsidR="003970D0" w:rsidRDefault="003970D0" w:rsidP="00023C30">
            <w:pPr>
              <w:adjustRightInd w:val="0"/>
              <w:snapToGrid w:val="0"/>
              <w:spacing w:line="260" w:lineRule="exact"/>
              <w:jc w:val="left"/>
              <w:rPr>
                <w:rFonts w:ascii="Times New Roman" w:hAnsi="Times New Roman"/>
              </w:rPr>
            </w:pPr>
            <w:r w:rsidRPr="005D4A84">
              <w:rPr>
                <w:rFonts w:ascii="Times New Roman" w:hAnsi="Times New Roman" w:hint="eastAsia"/>
                <w:b/>
              </w:rPr>
              <w:t xml:space="preserve">XUE </w:t>
            </w:r>
            <w:proofErr w:type="spellStart"/>
            <w:r w:rsidRPr="005D4A84">
              <w:rPr>
                <w:rFonts w:ascii="Times New Roman" w:hAnsi="Times New Roman" w:hint="eastAsia"/>
                <w:b/>
              </w:rPr>
              <w:t>Rui</w:t>
            </w:r>
            <w:proofErr w:type="spellEnd"/>
            <w:r>
              <w:rPr>
                <w:rFonts w:ascii="Times New Roman" w:hAnsi="Times New Roman" w:hint="eastAsia"/>
                <w:b/>
              </w:rPr>
              <w:t xml:space="preserve"> </w:t>
            </w:r>
            <w:r w:rsidRPr="0006208F">
              <w:rPr>
                <w:rFonts w:ascii="Times New Roman" w:hAnsi="Times New Roman"/>
              </w:rPr>
              <w:t>Beijing Institute of Pharmacology and Toxicology</w:t>
            </w:r>
          </w:p>
          <w:p w:rsidR="003970D0" w:rsidRDefault="003970D0" w:rsidP="00023C30">
            <w:pPr>
              <w:adjustRightInd w:val="0"/>
              <w:snapToGrid w:val="0"/>
              <w:spacing w:line="260" w:lineRule="exact"/>
              <w:jc w:val="left"/>
              <w:rPr>
                <w:rFonts w:ascii="Times New Roman" w:hAnsi="Times New Roman"/>
              </w:rPr>
            </w:pPr>
            <w:r>
              <w:rPr>
                <w:rFonts w:ascii="Times New Roman" w:hAnsi="Times New Roman" w:hint="eastAsia"/>
              </w:rPr>
              <w:t>Activation of PI3K/</w:t>
            </w:r>
            <w:proofErr w:type="spellStart"/>
            <w:r>
              <w:rPr>
                <w:rFonts w:ascii="Times New Roman" w:hAnsi="Times New Roman" w:hint="eastAsia"/>
              </w:rPr>
              <w:t>Akt</w:t>
            </w:r>
            <w:proofErr w:type="spellEnd"/>
            <w:r>
              <w:rPr>
                <w:rFonts w:ascii="Times New Roman" w:hAnsi="Times New Roman" w:hint="eastAsia"/>
              </w:rPr>
              <w:t>/GSK3</w:t>
            </w:r>
            <w:r>
              <w:rPr>
                <w:rFonts w:ascii="Times New Roman" w:hAnsi="Times New Roman" w:hint="eastAsia"/>
              </w:rPr>
              <w:t>β</w:t>
            </w:r>
            <w:r>
              <w:rPr>
                <w:rFonts w:ascii="Times New Roman" w:hAnsi="Times New Roman" w:hint="eastAsia"/>
              </w:rPr>
              <w:t xml:space="preserve"> signaling is necessary for the antidepressant effects of </w:t>
            </w:r>
            <w:proofErr w:type="spellStart"/>
            <w:r>
              <w:rPr>
                <w:rFonts w:ascii="Times New Roman" w:hAnsi="Times New Roman" w:hint="eastAsia"/>
              </w:rPr>
              <w:t>ammoxetine</w:t>
            </w:r>
            <w:proofErr w:type="spellEnd"/>
            <w:r>
              <w:rPr>
                <w:rFonts w:ascii="Times New Roman" w:hAnsi="Times New Roman" w:hint="eastAsia"/>
              </w:rPr>
              <w:t xml:space="preserve"> in the forced swimming test and learned helpless test in mice</w:t>
            </w:r>
          </w:p>
        </w:tc>
        <w:tc>
          <w:tcPr>
            <w:tcW w:w="700" w:type="pct"/>
            <w:vMerge/>
            <w:tcBorders>
              <w:left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r w:rsidR="003970D0" w:rsidTr="00023C30">
        <w:trPr>
          <w:trHeight w:val="567"/>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CC1335">
            <w:pPr>
              <w:adjustRightInd w:val="0"/>
              <w:snapToGrid w:val="0"/>
              <w:spacing w:line="300" w:lineRule="exact"/>
              <w:jc w:val="center"/>
              <w:rPr>
                <w:rFonts w:ascii="Times New Roman" w:hAnsi="Times New Roman"/>
              </w:rPr>
            </w:pPr>
            <w:r w:rsidRPr="009B0C8B">
              <w:rPr>
                <w:rFonts w:ascii="Times New Roman" w:hAnsi="Times New Roman"/>
              </w:rPr>
              <w:t>1</w:t>
            </w:r>
            <w:r w:rsidRPr="009B0C8B">
              <w:rPr>
                <w:rFonts w:ascii="Times New Roman" w:hAnsi="Times New Roman" w:hint="eastAsia"/>
              </w:rPr>
              <w:t>1</w:t>
            </w:r>
            <w:r w:rsidRPr="009B0C8B">
              <w:rPr>
                <w:rFonts w:ascii="Times New Roman" w:hAnsi="Times New Roman"/>
              </w:rPr>
              <w:t>:</w:t>
            </w:r>
            <w:r>
              <w:rPr>
                <w:rFonts w:ascii="Times New Roman" w:hAnsi="Times New Roman" w:hint="eastAsia"/>
              </w:rPr>
              <w:t>10</w:t>
            </w:r>
            <w:r w:rsidRPr="009B0C8B">
              <w:rPr>
                <w:rFonts w:ascii="Times New Roman" w:hAnsi="Times New Roman"/>
              </w:rPr>
              <w:t>--1</w:t>
            </w:r>
            <w:r w:rsidRPr="009B0C8B">
              <w:rPr>
                <w:rFonts w:ascii="Times New Roman" w:hAnsi="Times New Roman" w:hint="eastAsia"/>
              </w:rPr>
              <w:t>1</w:t>
            </w:r>
            <w:r w:rsidRPr="009B0C8B">
              <w:rPr>
                <w:rFonts w:ascii="Times New Roman" w:hAnsi="Times New Roman"/>
              </w:rPr>
              <w:t>:</w:t>
            </w:r>
            <w:r>
              <w:rPr>
                <w:rFonts w:ascii="Times New Roman" w:hAnsi="Times New Roman" w:hint="eastAsia"/>
              </w:rPr>
              <w:t>25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tcPr>
          <w:p w:rsidR="003970D0" w:rsidRDefault="003970D0" w:rsidP="00023C30">
            <w:pPr>
              <w:adjustRightInd w:val="0"/>
              <w:snapToGrid w:val="0"/>
              <w:spacing w:line="260" w:lineRule="exact"/>
              <w:jc w:val="left"/>
              <w:rPr>
                <w:rFonts w:ascii="Times New Roman" w:hAnsi="Times New Roman"/>
              </w:rPr>
            </w:pPr>
            <w:r w:rsidRPr="005D4A84">
              <w:rPr>
                <w:rFonts w:ascii="Times New Roman" w:hAnsi="Times New Roman" w:hint="eastAsia"/>
                <w:b/>
              </w:rPr>
              <w:t xml:space="preserve">YUAN </w:t>
            </w:r>
            <w:proofErr w:type="spellStart"/>
            <w:r w:rsidRPr="005D4A84">
              <w:rPr>
                <w:rFonts w:ascii="Times New Roman" w:hAnsi="Times New Roman" w:hint="eastAsia"/>
                <w:b/>
              </w:rPr>
              <w:t>T</w:t>
            </w:r>
            <w:r>
              <w:rPr>
                <w:rFonts w:ascii="Times New Roman" w:hAnsi="Times New Roman" w:hint="eastAsia"/>
                <w:b/>
              </w:rPr>
              <w:t>i</w:t>
            </w:r>
            <w:r w:rsidRPr="005D4A84">
              <w:rPr>
                <w:rFonts w:ascii="Times New Roman" w:hAnsi="Times New Roman" w:hint="eastAsia"/>
                <w:b/>
              </w:rPr>
              <w:t>an</w:t>
            </w:r>
            <w:proofErr w:type="spellEnd"/>
            <w:r w:rsidR="001A5EDF">
              <w:rPr>
                <w:rFonts w:ascii="Times New Roman" w:hAnsi="Times New Roman" w:hint="eastAsia"/>
                <w:b/>
              </w:rPr>
              <w:t>-Y</w:t>
            </w:r>
            <w:r w:rsidRPr="005D4A84">
              <w:rPr>
                <w:rFonts w:ascii="Times New Roman" w:hAnsi="Times New Roman" w:hint="eastAsia"/>
                <w:b/>
              </w:rPr>
              <w:t>i</w:t>
            </w:r>
            <w:r>
              <w:rPr>
                <w:rFonts w:ascii="Times New Roman" w:hAnsi="Times New Roman" w:hint="eastAsia"/>
                <w:b/>
              </w:rPr>
              <w:t xml:space="preserve"> </w:t>
            </w:r>
            <w:r w:rsidRPr="004240EE">
              <w:rPr>
                <w:rFonts w:ascii="Times New Roman" w:hAnsi="Times New Roman"/>
              </w:rPr>
              <w:t xml:space="preserve">Institute of </w:t>
            </w:r>
            <w:proofErr w:type="spellStart"/>
            <w:r w:rsidRPr="004240EE">
              <w:rPr>
                <w:rFonts w:ascii="Times New Roman" w:hAnsi="Times New Roman"/>
              </w:rPr>
              <w:t>Materia</w:t>
            </w:r>
            <w:proofErr w:type="spellEnd"/>
            <w:r w:rsidR="001A5EDF">
              <w:rPr>
                <w:rFonts w:ascii="Times New Roman" w:hAnsi="Times New Roman" w:hint="eastAsia"/>
              </w:rPr>
              <w:t xml:space="preserve"> </w:t>
            </w:r>
            <w:proofErr w:type="spellStart"/>
            <w:r w:rsidRPr="004240EE">
              <w:rPr>
                <w:rFonts w:ascii="Times New Roman" w:hAnsi="Times New Roman"/>
              </w:rPr>
              <w:t>Medica</w:t>
            </w:r>
            <w:proofErr w:type="spellEnd"/>
            <w:r>
              <w:rPr>
                <w:rFonts w:ascii="Times New Roman" w:hAnsi="Times New Roman" w:hint="eastAsia"/>
              </w:rPr>
              <w:t>, CAMS &amp; PUMC</w:t>
            </w:r>
          </w:p>
          <w:p w:rsidR="003970D0" w:rsidRDefault="003970D0" w:rsidP="00023C30">
            <w:pPr>
              <w:adjustRightInd w:val="0"/>
              <w:snapToGrid w:val="0"/>
              <w:spacing w:line="260" w:lineRule="exact"/>
              <w:jc w:val="left"/>
              <w:rPr>
                <w:rFonts w:ascii="Times New Roman" w:hAnsi="Times New Roman"/>
              </w:rPr>
            </w:pPr>
            <w:r>
              <w:rPr>
                <w:rFonts w:ascii="Times New Roman" w:hAnsi="Times New Roman" w:hint="eastAsia"/>
              </w:rPr>
              <w:t>The potential therapeutic effect DL0805-2 on experimental pulmonary hypertensive rats and the underlying mechanisms</w:t>
            </w:r>
          </w:p>
        </w:tc>
        <w:tc>
          <w:tcPr>
            <w:tcW w:w="700" w:type="pct"/>
            <w:vMerge/>
            <w:tcBorders>
              <w:left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r w:rsidR="003970D0" w:rsidTr="007E0FF7">
        <w:trPr>
          <w:trHeight w:val="907"/>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CC1335">
            <w:pPr>
              <w:adjustRightInd w:val="0"/>
              <w:snapToGrid w:val="0"/>
              <w:spacing w:line="300" w:lineRule="exact"/>
              <w:jc w:val="center"/>
              <w:rPr>
                <w:rFonts w:ascii="Times New Roman" w:hAnsi="Times New Roman"/>
              </w:rPr>
            </w:pP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25</w:t>
            </w: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1A5EDF" w:rsidP="00023C30">
            <w:pPr>
              <w:adjustRightInd w:val="0"/>
              <w:snapToGrid w:val="0"/>
              <w:spacing w:line="260" w:lineRule="exact"/>
              <w:jc w:val="left"/>
              <w:rPr>
                <w:rFonts w:ascii="Times New Roman" w:hAnsi="Times New Roman"/>
              </w:rPr>
            </w:pPr>
            <w:r>
              <w:rPr>
                <w:rFonts w:ascii="Times New Roman" w:hAnsi="Times New Roman" w:hint="eastAsia"/>
                <w:b/>
              </w:rPr>
              <w:t>ZHANG Nan-N</w:t>
            </w:r>
            <w:r w:rsidR="003970D0" w:rsidRPr="005D4A84">
              <w:rPr>
                <w:rFonts w:ascii="Times New Roman" w:hAnsi="Times New Roman" w:hint="eastAsia"/>
                <w:b/>
              </w:rPr>
              <w:t>an</w:t>
            </w:r>
            <w:r w:rsidR="003970D0">
              <w:rPr>
                <w:rFonts w:ascii="Times New Roman" w:hAnsi="Times New Roman" w:hint="eastAsia"/>
                <w:b/>
              </w:rPr>
              <w:t xml:space="preserve"> </w:t>
            </w:r>
            <w:r w:rsidR="003970D0" w:rsidRPr="0006208F">
              <w:rPr>
                <w:rFonts w:ascii="Times New Roman" w:hAnsi="Times New Roman"/>
              </w:rPr>
              <w:t>Tsinghua University</w:t>
            </w:r>
          </w:p>
          <w:p w:rsidR="003970D0" w:rsidRDefault="003970D0" w:rsidP="00023C30">
            <w:pPr>
              <w:adjustRightInd w:val="0"/>
              <w:snapToGrid w:val="0"/>
              <w:spacing w:line="260" w:lineRule="exact"/>
              <w:jc w:val="left"/>
              <w:rPr>
                <w:rFonts w:ascii="Times New Roman" w:hAnsi="Times New Roman"/>
              </w:rPr>
            </w:pPr>
            <w:r>
              <w:rPr>
                <w:rFonts w:ascii="Times New Roman" w:hAnsi="Times New Roman" w:hint="eastAsia"/>
              </w:rPr>
              <w:t>Pivotal Role of SIRT6 in Calorie Restriction, Aging and Inflammation</w:t>
            </w:r>
          </w:p>
        </w:tc>
        <w:tc>
          <w:tcPr>
            <w:tcW w:w="700" w:type="pct"/>
            <w:vMerge/>
            <w:tcBorders>
              <w:left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r w:rsidR="003970D0" w:rsidTr="007E0FF7">
        <w:trPr>
          <w:trHeight w:val="907"/>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CC1335">
            <w:pPr>
              <w:adjustRightInd w:val="0"/>
              <w:snapToGrid w:val="0"/>
              <w:spacing w:line="300" w:lineRule="exact"/>
              <w:jc w:val="center"/>
              <w:rPr>
                <w:rFonts w:ascii="Times New Roman" w:hAnsi="Times New Roman"/>
              </w:rPr>
            </w:pP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40</w:t>
            </w: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55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1A5EDF" w:rsidP="007E0FF7">
            <w:pPr>
              <w:adjustRightInd w:val="0"/>
              <w:snapToGrid w:val="0"/>
              <w:spacing w:line="260" w:lineRule="exact"/>
              <w:jc w:val="left"/>
              <w:rPr>
                <w:rFonts w:ascii="Times New Roman" w:hAnsi="Times New Roman"/>
              </w:rPr>
            </w:pPr>
            <w:r>
              <w:rPr>
                <w:rFonts w:ascii="Times New Roman" w:hAnsi="Times New Roman" w:hint="eastAsia"/>
                <w:b/>
              </w:rPr>
              <w:t>ZHAO Yu-M</w:t>
            </w:r>
            <w:r w:rsidR="003970D0" w:rsidRPr="005D4A84">
              <w:rPr>
                <w:rFonts w:ascii="Times New Roman" w:hAnsi="Times New Roman" w:hint="eastAsia"/>
                <w:b/>
              </w:rPr>
              <w:t>ing</w:t>
            </w:r>
            <w:r w:rsidR="003970D0">
              <w:rPr>
                <w:rFonts w:ascii="Times New Roman" w:hAnsi="Times New Roman" w:hint="eastAsia"/>
                <w:b/>
              </w:rPr>
              <w:t xml:space="preserve"> </w:t>
            </w:r>
            <w:r w:rsidR="003970D0" w:rsidRPr="0006208F">
              <w:rPr>
                <w:rFonts w:ascii="Times New Roman" w:hAnsi="Times New Roman"/>
              </w:rPr>
              <w:t>Capital Medical University</w:t>
            </w:r>
          </w:p>
          <w:p w:rsidR="003970D0" w:rsidRDefault="003970D0" w:rsidP="007E0FF7">
            <w:pPr>
              <w:adjustRightInd w:val="0"/>
              <w:snapToGrid w:val="0"/>
              <w:spacing w:line="260" w:lineRule="exact"/>
              <w:jc w:val="left"/>
              <w:rPr>
                <w:rFonts w:ascii="Times New Roman" w:hAnsi="Times New Roman"/>
              </w:rPr>
            </w:pPr>
            <w:proofErr w:type="spellStart"/>
            <w:r>
              <w:rPr>
                <w:rFonts w:ascii="Times New Roman" w:hAnsi="Times New Roman" w:hint="eastAsia"/>
              </w:rPr>
              <w:t>Tanshinone</w:t>
            </w:r>
            <w:proofErr w:type="spellEnd"/>
            <w:r>
              <w:rPr>
                <w:rFonts w:ascii="Times New Roman" w:hAnsi="Times New Roman" w:hint="eastAsia"/>
              </w:rPr>
              <w:t>Ⅱ</w:t>
            </w:r>
            <w:r>
              <w:rPr>
                <w:rFonts w:ascii="Times New Roman" w:hAnsi="Times New Roman" w:hint="eastAsia"/>
              </w:rPr>
              <w:t>A</w:t>
            </w:r>
            <w:r>
              <w:rPr>
                <w:rFonts w:ascii="Times New Roman" w:hAnsi="Times New Roman" w:hint="eastAsia"/>
              </w:rPr>
              <w:t>，</w:t>
            </w:r>
            <w:r>
              <w:rPr>
                <w:rFonts w:ascii="Times New Roman" w:hAnsi="Times New Roman" w:hint="eastAsia"/>
              </w:rPr>
              <w:t xml:space="preserve">the major lipophilic component of </w:t>
            </w:r>
            <w:proofErr w:type="spellStart"/>
            <w:r>
              <w:rPr>
                <w:rFonts w:ascii="Times New Roman" w:hAnsi="Times New Roman" w:hint="eastAsia"/>
              </w:rPr>
              <w:t>Danshen</w:t>
            </w:r>
            <w:proofErr w:type="spellEnd"/>
            <w:r>
              <w:rPr>
                <w:rFonts w:ascii="Times New Roman" w:hAnsi="Times New Roman" w:hint="eastAsia"/>
              </w:rPr>
              <w:t>, promotes neuronal differentiation through MAPK42/44 mediated pathways</w:t>
            </w:r>
          </w:p>
        </w:tc>
        <w:tc>
          <w:tcPr>
            <w:tcW w:w="700" w:type="pct"/>
            <w:vMerge/>
            <w:tcBorders>
              <w:left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r w:rsidR="003970D0" w:rsidTr="00ED12A5">
        <w:trPr>
          <w:trHeight w:val="681"/>
        </w:trPr>
        <w:tc>
          <w:tcPr>
            <w:tcW w:w="5000" w:type="pct"/>
            <w:gridSpan w:val="3"/>
            <w:tcBorders>
              <w:top w:val="single" w:sz="8" w:space="0" w:color="000000"/>
              <w:left w:val="nil"/>
              <w:bottom w:val="single" w:sz="8" w:space="0" w:color="000000"/>
              <w:right w:val="nil"/>
            </w:tcBorders>
            <w:shd w:val="clear" w:color="auto" w:fill="FFFFFF"/>
            <w:vAlign w:val="center"/>
          </w:tcPr>
          <w:p w:rsidR="003970D0" w:rsidRDefault="003970D0" w:rsidP="007E0FF7">
            <w:pPr>
              <w:adjustRightInd w:val="0"/>
              <w:snapToGrid w:val="0"/>
              <w:jc w:val="left"/>
              <w:rPr>
                <w:rFonts w:ascii="Times New Roman" w:eastAsia="楷体_GB2312" w:hAnsi="Times New Roman"/>
                <w:b/>
                <w:sz w:val="24"/>
                <w:szCs w:val="24"/>
              </w:rPr>
            </w:pPr>
          </w:p>
        </w:tc>
      </w:tr>
      <w:tr w:rsidR="003970D0" w:rsidTr="0031000F">
        <w:trPr>
          <w:trHeight w:val="567"/>
        </w:trPr>
        <w:tc>
          <w:tcPr>
            <w:tcW w:w="5000" w:type="pct"/>
            <w:gridSpan w:val="3"/>
            <w:tcBorders>
              <w:top w:val="single" w:sz="8" w:space="0" w:color="000000"/>
              <w:bottom w:val="single" w:sz="8" w:space="0" w:color="000000"/>
            </w:tcBorders>
            <w:shd w:val="clear" w:color="auto" w:fill="CCFFFF"/>
            <w:vAlign w:val="center"/>
          </w:tcPr>
          <w:p w:rsidR="003970D0" w:rsidRPr="00690B9B" w:rsidRDefault="003970D0" w:rsidP="004E44ED">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专题</w:t>
            </w:r>
            <w:r>
              <w:rPr>
                <w:rFonts w:ascii="Times New Roman" w:eastAsia="楷体_GB2312" w:hAnsi="Times New Roman" w:hint="eastAsia"/>
                <w:b/>
                <w:sz w:val="24"/>
                <w:szCs w:val="24"/>
              </w:rPr>
              <w:t>十、药理学前沿与交叉</w:t>
            </w:r>
          </w:p>
        </w:tc>
      </w:tr>
      <w:tr w:rsidR="003970D0" w:rsidTr="0031000F">
        <w:trPr>
          <w:trHeight w:val="454"/>
        </w:trPr>
        <w:tc>
          <w:tcPr>
            <w:tcW w:w="800" w:type="pct"/>
            <w:tcBorders>
              <w:top w:val="single" w:sz="8" w:space="0" w:color="000000"/>
              <w:bottom w:val="single" w:sz="8" w:space="0" w:color="000000"/>
              <w:right w:val="single" w:sz="8" w:space="0" w:color="000000"/>
            </w:tcBorders>
            <w:shd w:val="clear" w:color="auto" w:fill="CCFF99"/>
            <w:vAlign w:val="center"/>
          </w:tcPr>
          <w:p w:rsidR="003970D0" w:rsidRDefault="003970D0" w:rsidP="00124BF4">
            <w:pPr>
              <w:pStyle w:val="Default"/>
              <w:ind w:leftChars="-51" w:left="-106" w:hanging="1"/>
              <w:jc w:val="center"/>
              <w:rPr>
                <w:rFonts w:ascii="楷体_GB2312" w:eastAsia="楷体_GB2312" w:cs="Times New Roman"/>
                <w:b/>
                <w:bCs/>
                <w:color w:val="auto"/>
              </w:rPr>
            </w:pPr>
            <w:r>
              <w:rPr>
                <w:rFonts w:ascii="楷体_GB2312" w:eastAsia="楷体_GB2312" w:cs="Times New Roman"/>
                <w:b/>
                <w:bCs/>
                <w:color w:val="auto"/>
              </w:rPr>
              <w:t>时间</w:t>
            </w:r>
          </w:p>
        </w:tc>
        <w:tc>
          <w:tcPr>
            <w:tcW w:w="3500" w:type="pct"/>
            <w:tcBorders>
              <w:top w:val="single" w:sz="8" w:space="0" w:color="000000"/>
              <w:left w:val="single" w:sz="8" w:space="0" w:color="000000"/>
              <w:bottom w:val="single" w:sz="8" w:space="0" w:color="000000"/>
              <w:right w:val="single" w:sz="8" w:space="0" w:color="auto"/>
            </w:tcBorders>
            <w:shd w:val="clear" w:color="auto" w:fill="CCFF99"/>
            <w:vAlign w:val="center"/>
          </w:tcPr>
          <w:p w:rsidR="003970D0" w:rsidRDefault="003970D0" w:rsidP="00124BF4">
            <w:pPr>
              <w:pStyle w:val="Default"/>
              <w:snapToGrid w:val="0"/>
              <w:jc w:val="center"/>
              <w:rPr>
                <w:rFonts w:ascii="楷体_GB2312" w:eastAsia="楷体_GB2312" w:cs="Times New Roman"/>
                <w:b/>
                <w:bCs/>
                <w:color w:val="auto"/>
              </w:rPr>
            </w:pPr>
            <w:r w:rsidRPr="006C1E84">
              <w:rPr>
                <w:rFonts w:ascii="楷体_GB2312" w:eastAsia="楷体_GB2312" w:hint="eastAsia"/>
                <w:b/>
                <w:bCs/>
              </w:rPr>
              <w:t>报告人</w:t>
            </w:r>
            <w:r>
              <w:rPr>
                <w:rFonts w:ascii="楷体_GB2312" w:eastAsia="楷体_GB2312" w:hint="eastAsia"/>
                <w:b/>
                <w:bCs/>
              </w:rPr>
              <w:t>及</w:t>
            </w:r>
            <w:r w:rsidRPr="006C1E84">
              <w:rPr>
                <w:rFonts w:ascii="楷体_GB2312" w:eastAsia="楷体_GB2312" w:hint="eastAsia"/>
                <w:b/>
                <w:bCs/>
              </w:rPr>
              <w:t>题目</w:t>
            </w:r>
          </w:p>
        </w:tc>
        <w:tc>
          <w:tcPr>
            <w:tcW w:w="700" w:type="pct"/>
            <w:tcBorders>
              <w:top w:val="single" w:sz="8" w:space="0" w:color="000000"/>
              <w:left w:val="single" w:sz="8" w:space="0" w:color="auto"/>
              <w:bottom w:val="single" w:sz="8" w:space="0" w:color="000000"/>
            </w:tcBorders>
            <w:shd w:val="clear" w:color="auto" w:fill="CCFF99"/>
            <w:vAlign w:val="center"/>
          </w:tcPr>
          <w:p w:rsidR="003970D0" w:rsidRDefault="003970D0" w:rsidP="00124BF4">
            <w:pPr>
              <w:pStyle w:val="Default"/>
              <w:adjustRightInd/>
              <w:jc w:val="center"/>
              <w:rPr>
                <w:rFonts w:ascii="楷体_GB2312" w:eastAsia="楷体_GB2312" w:cs="Times New Roman"/>
                <w:b/>
                <w:bCs/>
                <w:color w:val="auto"/>
              </w:rPr>
            </w:pPr>
            <w:r>
              <w:rPr>
                <w:rFonts w:ascii="楷体_GB2312" w:eastAsia="楷体_GB2312" w:cs="Times New Roman"/>
                <w:b/>
                <w:bCs/>
                <w:color w:val="auto"/>
              </w:rPr>
              <w:t>主持人</w:t>
            </w:r>
          </w:p>
        </w:tc>
      </w:tr>
      <w:tr w:rsidR="003970D0" w:rsidTr="0031000F">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405BE6">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8:00--</w:t>
            </w:r>
            <w:r>
              <w:rPr>
                <w:rFonts w:ascii="Times New Roman" w:hAnsi="Times New Roman" w:hint="eastAsia"/>
              </w:rPr>
              <w:t>0</w:t>
            </w:r>
            <w:r>
              <w:rPr>
                <w:rFonts w:ascii="Times New Roman" w:hAnsi="Times New Roman"/>
              </w:rPr>
              <w:t>8:</w:t>
            </w:r>
            <w:r>
              <w:rPr>
                <w:rFonts w:ascii="Times New Roman" w:hAnsi="Times New Roman" w:hint="eastAsia"/>
              </w:rPr>
              <w:t>25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Pr="0006208F" w:rsidRDefault="003970D0" w:rsidP="00405BE6">
            <w:pPr>
              <w:adjustRightInd w:val="0"/>
              <w:snapToGrid w:val="0"/>
              <w:jc w:val="left"/>
              <w:rPr>
                <w:rFonts w:ascii="Times New Roman" w:hAnsi="Times New Roman"/>
              </w:rPr>
            </w:pPr>
            <w:r w:rsidRPr="005D4A84">
              <w:rPr>
                <w:rFonts w:ascii="Times New Roman" w:hAnsi="Times New Roman" w:hint="eastAsia"/>
                <w:b/>
              </w:rPr>
              <w:t>徐</w:t>
            </w:r>
            <w:r w:rsidRPr="005D4A84">
              <w:rPr>
                <w:rFonts w:ascii="Times New Roman" w:hAnsi="Times New Roman" w:hint="eastAsia"/>
                <w:b/>
              </w:rPr>
              <w:t xml:space="preserve">  </w:t>
            </w:r>
            <w:r w:rsidRPr="005D4A84">
              <w:rPr>
                <w:rFonts w:ascii="Times New Roman" w:hAnsi="Times New Roman" w:hint="eastAsia"/>
                <w:b/>
              </w:rPr>
              <w:t>英</w:t>
            </w:r>
            <w:r>
              <w:rPr>
                <w:rFonts w:ascii="Times New Roman" w:hAnsi="Times New Roman" w:hint="eastAsia"/>
              </w:rPr>
              <w:t xml:space="preserve"> </w:t>
            </w:r>
            <w:r w:rsidRPr="00407E20">
              <w:rPr>
                <w:rFonts w:ascii="Times New Roman" w:hAnsi="Times New Roman" w:hint="eastAsia"/>
              </w:rPr>
              <w:t>美国纽约州立大学布法罗分校药学院助理教授</w:t>
            </w:r>
          </w:p>
          <w:p w:rsidR="003970D0" w:rsidRPr="00C1277E" w:rsidRDefault="003970D0" w:rsidP="00405BE6">
            <w:pPr>
              <w:adjustRightInd w:val="0"/>
              <w:snapToGrid w:val="0"/>
              <w:jc w:val="left"/>
              <w:rPr>
                <w:rFonts w:ascii="Times New Roman" w:hAnsi="Times New Roman"/>
              </w:rPr>
            </w:pPr>
            <w:r w:rsidRPr="002B3A48">
              <w:rPr>
                <w:rFonts w:ascii="微软雅黑" w:eastAsia="微软雅黑" w:hAnsi="微软雅黑" w:hint="eastAsia"/>
                <w:kern w:val="0"/>
              </w:rPr>
              <w:t>抑制磷酸二酯酶</w:t>
            </w:r>
            <w:r w:rsidRPr="002B3A48">
              <w:rPr>
                <w:rFonts w:ascii="微软雅黑" w:eastAsia="微软雅黑" w:hAnsi="微软雅黑"/>
                <w:kern w:val="0"/>
              </w:rPr>
              <w:t>-2 (PDE2)</w:t>
            </w:r>
            <w:r w:rsidRPr="002B3A48">
              <w:rPr>
                <w:rFonts w:ascii="微软雅黑" w:eastAsia="微软雅黑" w:hAnsi="微软雅黑" w:hint="eastAsia"/>
                <w:kern w:val="0"/>
              </w:rPr>
              <w:t>逆转氧化应激介导的抑郁样行为</w:t>
            </w:r>
          </w:p>
        </w:tc>
        <w:tc>
          <w:tcPr>
            <w:tcW w:w="700" w:type="pct"/>
            <w:vMerge w:val="restart"/>
            <w:tcBorders>
              <w:top w:val="single" w:sz="8" w:space="0" w:color="000000"/>
              <w:left w:val="single" w:sz="8" w:space="0" w:color="000000"/>
            </w:tcBorders>
            <w:shd w:val="clear" w:color="auto" w:fill="FFFFFF"/>
            <w:vAlign w:val="center"/>
          </w:tcPr>
          <w:p w:rsidR="003970D0" w:rsidRPr="004B21DD" w:rsidRDefault="003970D0" w:rsidP="004B21DD">
            <w:pPr>
              <w:pStyle w:val="Default"/>
              <w:snapToGrid w:val="0"/>
              <w:spacing w:line="360" w:lineRule="auto"/>
              <w:jc w:val="center"/>
              <w:rPr>
                <w:rFonts w:ascii="Times New Roman" w:hAnsi="Times New Roman"/>
                <w:color w:val="auto"/>
                <w:sz w:val="21"/>
                <w:szCs w:val="21"/>
              </w:rPr>
            </w:pPr>
            <w:r w:rsidRPr="004B21DD">
              <w:rPr>
                <w:rFonts w:ascii="Times New Roman" w:hAnsi="Times New Roman" w:hint="eastAsia"/>
                <w:color w:val="auto"/>
                <w:sz w:val="21"/>
                <w:szCs w:val="21"/>
              </w:rPr>
              <w:t>陈乃宏</w:t>
            </w:r>
          </w:p>
          <w:p w:rsidR="003970D0" w:rsidRDefault="003970D0" w:rsidP="004B21DD">
            <w:pPr>
              <w:pStyle w:val="Default"/>
              <w:snapToGrid w:val="0"/>
              <w:spacing w:line="360" w:lineRule="auto"/>
              <w:jc w:val="center"/>
              <w:rPr>
                <w:rFonts w:ascii="Times New Roman" w:hAnsi="Times New Roman" w:cs="Times New Roman"/>
                <w:color w:val="auto"/>
                <w:sz w:val="22"/>
                <w:szCs w:val="22"/>
              </w:rPr>
            </w:pPr>
            <w:r w:rsidRPr="004B21DD">
              <w:rPr>
                <w:rFonts w:ascii="Times New Roman" w:hAnsi="Times New Roman" w:hint="eastAsia"/>
                <w:color w:val="auto"/>
                <w:sz w:val="21"/>
                <w:szCs w:val="21"/>
              </w:rPr>
              <w:t>乔海灵</w:t>
            </w:r>
          </w:p>
        </w:tc>
      </w:tr>
      <w:tr w:rsidR="003970D0" w:rsidTr="0031000F">
        <w:trPr>
          <w:cantSplit/>
          <w:trHeight w:val="680"/>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405BE6">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8:</w:t>
            </w:r>
            <w:r>
              <w:rPr>
                <w:rFonts w:ascii="Times New Roman" w:hAnsi="Times New Roman" w:hint="eastAsia"/>
              </w:rPr>
              <w:t>25</w:t>
            </w:r>
            <w:r>
              <w:rPr>
                <w:rFonts w:ascii="Times New Roman" w:hAnsi="Times New Roman"/>
              </w:rPr>
              <w:t>--</w:t>
            </w:r>
            <w:r>
              <w:rPr>
                <w:rFonts w:ascii="Times New Roman" w:hAnsi="Times New Roman" w:hint="eastAsia"/>
              </w:rPr>
              <w:t>08</w:t>
            </w:r>
            <w:r>
              <w:rPr>
                <w:rFonts w:ascii="Times New Roman" w:hAnsi="Times New Roman"/>
              </w:rPr>
              <w:t>:</w:t>
            </w:r>
            <w:r>
              <w:rPr>
                <w:rFonts w:ascii="Times New Roman" w:hAnsi="Times New Roman" w:hint="eastAsia"/>
              </w:rPr>
              <w:t>5</w:t>
            </w:r>
            <w:r>
              <w:rPr>
                <w:rFonts w:ascii="Times New Roman" w:hAnsi="Times New Roman"/>
              </w:rPr>
              <w:t>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3970D0" w:rsidP="00405BE6">
            <w:pPr>
              <w:adjustRightInd w:val="0"/>
              <w:snapToGrid w:val="0"/>
              <w:jc w:val="left"/>
              <w:rPr>
                <w:rFonts w:ascii="Times New Roman" w:hAnsi="Times New Roman"/>
              </w:rPr>
            </w:pPr>
            <w:r w:rsidRPr="005D4A84">
              <w:rPr>
                <w:rFonts w:ascii="Times New Roman" w:hAnsi="Times New Roman" w:hint="eastAsia"/>
                <w:b/>
              </w:rPr>
              <w:t>庞</w:t>
            </w:r>
            <w:r w:rsidRPr="005D4A84">
              <w:rPr>
                <w:rFonts w:ascii="Times New Roman" w:hAnsi="Times New Roman" w:hint="eastAsia"/>
                <w:b/>
              </w:rPr>
              <w:t xml:space="preserve">  </w:t>
            </w:r>
            <w:r w:rsidRPr="005D4A84">
              <w:rPr>
                <w:rFonts w:ascii="Times New Roman" w:hAnsi="Times New Roman" w:hint="eastAsia"/>
                <w:b/>
              </w:rPr>
              <w:t>涛</w:t>
            </w:r>
            <w:r>
              <w:rPr>
                <w:rFonts w:ascii="Times New Roman" w:hAnsi="Times New Roman" w:hint="eastAsia"/>
              </w:rPr>
              <w:t xml:space="preserve"> </w:t>
            </w:r>
            <w:r>
              <w:rPr>
                <w:rFonts w:ascii="Times New Roman" w:hAnsi="Times New Roman" w:hint="eastAsia"/>
              </w:rPr>
              <w:t>中国药科大学</w:t>
            </w:r>
          </w:p>
          <w:p w:rsidR="003970D0" w:rsidRPr="00C1277E" w:rsidRDefault="003970D0" w:rsidP="00405BE6">
            <w:pPr>
              <w:adjustRightInd w:val="0"/>
              <w:snapToGrid w:val="0"/>
              <w:jc w:val="left"/>
              <w:rPr>
                <w:rFonts w:ascii="Times New Roman" w:hAnsi="Times New Roman"/>
              </w:rPr>
            </w:pPr>
            <w:r w:rsidRPr="00AA0078">
              <w:rPr>
                <w:rFonts w:ascii="Times New Roman" w:hAnsi="Times New Roman"/>
              </w:rPr>
              <w:t>A novel drug target for brain inflammation</w:t>
            </w:r>
          </w:p>
        </w:tc>
        <w:tc>
          <w:tcPr>
            <w:tcW w:w="700" w:type="pct"/>
            <w:vMerge/>
            <w:tcBorders>
              <w:top w:val="single" w:sz="8" w:space="0" w:color="000000"/>
              <w:left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sz w:val="22"/>
                <w:szCs w:val="22"/>
              </w:rPr>
            </w:pPr>
          </w:p>
        </w:tc>
      </w:tr>
      <w:tr w:rsidR="003970D0" w:rsidTr="0031000F">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405BE6">
            <w:pPr>
              <w:adjustRightInd w:val="0"/>
              <w:snapToGrid w:val="0"/>
              <w:jc w:val="center"/>
              <w:rPr>
                <w:rFonts w:ascii="Times New Roman" w:hAnsi="Times New Roman"/>
              </w:rPr>
            </w:pPr>
            <w:r>
              <w:rPr>
                <w:rFonts w:ascii="Times New Roman" w:hAnsi="Times New Roman" w:hint="eastAsia"/>
              </w:rPr>
              <w:t>08</w:t>
            </w:r>
            <w:r>
              <w:rPr>
                <w:rFonts w:ascii="Times New Roman" w:hAnsi="Times New Roman"/>
              </w:rPr>
              <w:t>:</w:t>
            </w:r>
            <w:r>
              <w:rPr>
                <w:rFonts w:ascii="Times New Roman" w:hAnsi="Times New Roman" w:hint="eastAsia"/>
              </w:rPr>
              <w:t>5</w:t>
            </w:r>
            <w:r>
              <w:rPr>
                <w:rFonts w:ascii="Times New Roman" w:hAnsi="Times New Roman"/>
              </w:rPr>
              <w:t>0--</w:t>
            </w:r>
            <w:r>
              <w:rPr>
                <w:rFonts w:ascii="Times New Roman" w:hAnsi="Times New Roman" w:hint="eastAsia"/>
              </w:rPr>
              <w:t>0</w:t>
            </w:r>
            <w:r>
              <w:rPr>
                <w:rFonts w:ascii="Times New Roman" w:hAnsi="Times New Roman"/>
              </w:rPr>
              <w:t>9:</w:t>
            </w:r>
            <w:r>
              <w:rPr>
                <w:rFonts w:ascii="Times New Roman" w:hAnsi="Times New Roman" w:hint="eastAsia"/>
              </w:rPr>
              <w:t>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Pr="0006208F" w:rsidRDefault="003970D0" w:rsidP="00405BE6">
            <w:pPr>
              <w:adjustRightInd w:val="0"/>
              <w:snapToGrid w:val="0"/>
              <w:jc w:val="left"/>
              <w:rPr>
                <w:rFonts w:ascii="Times New Roman" w:hAnsi="Times New Roman"/>
              </w:rPr>
            </w:pPr>
            <w:r w:rsidRPr="005D4A84">
              <w:rPr>
                <w:rFonts w:ascii="Times New Roman" w:hAnsi="Times New Roman" w:hint="eastAsia"/>
                <w:b/>
              </w:rPr>
              <w:t>李俊旭</w:t>
            </w:r>
            <w:r w:rsidRPr="0006208F">
              <w:rPr>
                <w:rFonts w:ascii="Times New Roman" w:hAnsi="Times New Roman" w:hint="eastAsia"/>
              </w:rPr>
              <w:t xml:space="preserve"> </w:t>
            </w:r>
            <w:r w:rsidRPr="0006208F">
              <w:rPr>
                <w:rFonts w:ascii="Times New Roman" w:hAnsi="Times New Roman"/>
              </w:rPr>
              <w:t>SUNY Buffalo /</w:t>
            </w:r>
            <w:r w:rsidRPr="0006208F">
              <w:rPr>
                <w:rFonts w:ascii="Times New Roman" w:hAnsi="Times New Roman" w:hint="eastAsia"/>
              </w:rPr>
              <w:t>美国纽约州立大学布法罗分校</w:t>
            </w:r>
          </w:p>
          <w:p w:rsidR="003970D0" w:rsidRPr="00C1277E" w:rsidRDefault="003970D0" w:rsidP="00405BE6">
            <w:pPr>
              <w:adjustRightInd w:val="0"/>
              <w:snapToGrid w:val="0"/>
              <w:jc w:val="left"/>
              <w:rPr>
                <w:rFonts w:ascii="Times New Roman" w:hAnsi="Times New Roman"/>
              </w:rPr>
            </w:pPr>
            <w:r w:rsidRPr="002B3A48">
              <w:rPr>
                <w:rFonts w:ascii="微软雅黑" w:eastAsia="微软雅黑" w:hAnsi="微软雅黑" w:hint="eastAsia"/>
                <w:kern w:val="0"/>
              </w:rPr>
              <w:t>痕量胺相关受体</w:t>
            </w:r>
            <w:r w:rsidRPr="002B3A48">
              <w:rPr>
                <w:rFonts w:ascii="微软雅黑" w:eastAsia="微软雅黑" w:hAnsi="微软雅黑"/>
                <w:kern w:val="0"/>
              </w:rPr>
              <w:t>1</w:t>
            </w:r>
            <w:r w:rsidRPr="002B3A48">
              <w:rPr>
                <w:rFonts w:ascii="微软雅黑" w:eastAsia="微软雅黑" w:hAnsi="微软雅黑" w:hint="eastAsia"/>
                <w:kern w:val="0"/>
              </w:rPr>
              <w:t>激动剂对药物成瘾的潜在治疗作用</w:t>
            </w:r>
          </w:p>
        </w:tc>
        <w:tc>
          <w:tcPr>
            <w:tcW w:w="700" w:type="pct"/>
            <w:vMerge/>
            <w:tcBorders>
              <w:top w:val="single" w:sz="8" w:space="0" w:color="000000"/>
              <w:left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sz w:val="22"/>
                <w:szCs w:val="22"/>
              </w:rPr>
            </w:pPr>
          </w:p>
        </w:tc>
      </w:tr>
      <w:tr w:rsidR="003970D0" w:rsidTr="004B21DD">
        <w:trPr>
          <w:cantSplit/>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405BE6">
            <w:pPr>
              <w:adjustRightInd w:val="0"/>
              <w:snapToGrid w:val="0"/>
              <w:jc w:val="center"/>
              <w:rPr>
                <w:rFonts w:ascii="Times New Roman" w:hAnsi="Times New Roman"/>
              </w:rPr>
            </w:pPr>
            <w:r>
              <w:rPr>
                <w:rFonts w:ascii="Times New Roman" w:hAnsi="Times New Roman" w:hint="eastAsia"/>
              </w:rPr>
              <w:t>0</w:t>
            </w:r>
            <w:r>
              <w:rPr>
                <w:rFonts w:ascii="Times New Roman" w:hAnsi="Times New Roman"/>
              </w:rPr>
              <w:t>9:</w:t>
            </w:r>
            <w:r>
              <w:rPr>
                <w:rFonts w:ascii="Times New Roman" w:hAnsi="Times New Roman" w:hint="eastAsia"/>
              </w:rPr>
              <w:t>15</w:t>
            </w:r>
            <w:r>
              <w:rPr>
                <w:rFonts w:ascii="Times New Roman" w:hAnsi="Times New Roman"/>
              </w:rPr>
              <w:t>--</w:t>
            </w:r>
            <w:r>
              <w:rPr>
                <w:rFonts w:ascii="Times New Roman" w:hAnsi="Times New Roman" w:hint="eastAsia"/>
              </w:rPr>
              <w:t>09</w:t>
            </w:r>
            <w:r>
              <w:rPr>
                <w:rFonts w:ascii="Times New Roman" w:hAnsi="Times New Roman"/>
              </w:rPr>
              <w:t>:</w:t>
            </w:r>
            <w:r>
              <w:rPr>
                <w:rFonts w:ascii="Times New Roman" w:hAnsi="Times New Roman" w:hint="eastAsia"/>
              </w:rPr>
              <w:t>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Pr="005C295D" w:rsidRDefault="003970D0" w:rsidP="00405BE6">
            <w:pPr>
              <w:adjustRightInd w:val="0"/>
              <w:snapToGrid w:val="0"/>
              <w:jc w:val="left"/>
              <w:rPr>
                <w:rFonts w:ascii="Times New Roman" w:hAnsi="Times New Roman"/>
              </w:rPr>
            </w:pPr>
            <w:r w:rsidRPr="005C295D">
              <w:rPr>
                <w:rFonts w:ascii="Times New Roman" w:hAnsi="Times New Roman" w:hint="eastAsia"/>
                <w:b/>
              </w:rPr>
              <w:t>黄</w:t>
            </w:r>
            <w:r w:rsidRPr="005C295D">
              <w:rPr>
                <w:rFonts w:ascii="Times New Roman" w:hAnsi="Times New Roman" w:hint="eastAsia"/>
                <w:b/>
              </w:rPr>
              <w:t xml:space="preserve">  </w:t>
            </w:r>
            <w:r w:rsidRPr="005C295D">
              <w:rPr>
                <w:rFonts w:ascii="Times New Roman" w:hAnsi="Times New Roman" w:hint="eastAsia"/>
                <w:b/>
              </w:rPr>
              <w:t>晏</w:t>
            </w:r>
            <w:r w:rsidRPr="005C295D">
              <w:rPr>
                <w:rFonts w:ascii="Times New Roman" w:hAnsi="Times New Roman" w:hint="eastAsia"/>
                <w:b/>
              </w:rPr>
              <w:t xml:space="preserve"> </w:t>
            </w:r>
            <w:r w:rsidRPr="005C295D">
              <w:rPr>
                <w:rFonts w:ascii="Times New Roman" w:hAnsi="Times New Roman" w:hint="eastAsia"/>
              </w:rPr>
              <w:t>军事医学科学院毒物药物研究所</w:t>
            </w:r>
          </w:p>
          <w:p w:rsidR="003970D0" w:rsidRPr="002B3A48" w:rsidRDefault="003970D0" w:rsidP="00405BE6">
            <w:pPr>
              <w:adjustRightInd w:val="0"/>
              <w:snapToGrid w:val="0"/>
              <w:jc w:val="left"/>
              <w:rPr>
                <w:rFonts w:ascii="微软雅黑" w:eastAsia="微软雅黑" w:hAnsi="微软雅黑"/>
                <w:kern w:val="0"/>
              </w:rPr>
            </w:pPr>
            <w:r>
              <w:rPr>
                <w:rFonts w:ascii="微软雅黑" w:eastAsia="微软雅黑" w:hAnsi="微软雅黑" w:hint="eastAsia"/>
                <w:kern w:val="0"/>
              </w:rPr>
              <w:t>NMDA受体亚型平衡在A</w:t>
            </w:r>
            <w:r>
              <w:rPr>
                <w:rFonts w:ascii="微软雅黑" w:eastAsia="微软雅黑" w:hAnsi="微软雅黑" w:hint="eastAsia"/>
                <w:kern w:val="0"/>
              </w:rPr>
              <w:sym w:font="Symbol" w:char="F062"/>
            </w:r>
            <w:r>
              <w:rPr>
                <w:rFonts w:ascii="微软雅黑" w:eastAsia="微软雅黑" w:hAnsi="微软雅黑" w:hint="eastAsia"/>
                <w:kern w:val="0"/>
              </w:rPr>
              <w:t>致认知功能损伤中的作用及机制研究</w:t>
            </w:r>
          </w:p>
        </w:tc>
        <w:tc>
          <w:tcPr>
            <w:tcW w:w="700" w:type="pct"/>
            <w:vMerge/>
            <w:tcBorders>
              <w:left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r w:rsidR="003970D0" w:rsidTr="004B21DD">
        <w:trPr>
          <w:trHeight w:val="454"/>
        </w:trPr>
        <w:tc>
          <w:tcPr>
            <w:tcW w:w="800" w:type="pct"/>
            <w:tcBorders>
              <w:top w:val="single" w:sz="8" w:space="0" w:color="000000"/>
              <w:bottom w:val="single" w:sz="8" w:space="0" w:color="000000"/>
              <w:right w:val="single" w:sz="8" w:space="0" w:color="000000"/>
            </w:tcBorders>
            <w:shd w:val="clear" w:color="auto" w:fill="FFFF99"/>
            <w:vAlign w:val="center"/>
          </w:tcPr>
          <w:p w:rsidR="003970D0" w:rsidRDefault="003970D0" w:rsidP="00124BF4">
            <w:pPr>
              <w:jc w:val="center"/>
              <w:rPr>
                <w:rFonts w:ascii="Times New Roman" w:eastAsia="楷体_GB2312" w:hAnsi="Times New Roman"/>
                <w:b/>
              </w:rPr>
            </w:pPr>
            <w:r>
              <w:rPr>
                <w:rFonts w:ascii="Times New Roman" w:eastAsia="楷体_GB2312" w:hAnsi="Times New Roman" w:hint="eastAsia"/>
                <w:b/>
              </w:rPr>
              <w:t>09</w:t>
            </w:r>
            <w:r>
              <w:rPr>
                <w:rFonts w:ascii="Times New Roman" w:eastAsia="楷体_GB2312" w:hAnsi="Times New Roman"/>
                <w:b/>
              </w:rPr>
              <w:t>:</w:t>
            </w:r>
            <w:r>
              <w:rPr>
                <w:rFonts w:ascii="Times New Roman" w:eastAsia="楷体_GB2312" w:hAnsi="Times New Roman" w:hint="eastAsia"/>
                <w:b/>
              </w:rPr>
              <w:t>40</w:t>
            </w:r>
            <w:r>
              <w:rPr>
                <w:rFonts w:ascii="Times New Roman" w:eastAsia="楷体_GB2312" w:hAnsi="Times New Roman"/>
                <w:b/>
              </w:rPr>
              <w:t>--</w:t>
            </w:r>
            <w:r>
              <w:rPr>
                <w:rFonts w:ascii="Times New Roman" w:eastAsia="楷体_GB2312" w:hAnsi="Times New Roman" w:hint="eastAsia"/>
                <w:b/>
              </w:rPr>
              <w:t>10</w:t>
            </w:r>
            <w:r>
              <w:rPr>
                <w:rFonts w:ascii="Times New Roman" w:eastAsia="楷体_GB2312" w:hAnsi="Times New Roman"/>
                <w:b/>
              </w:rPr>
              <w:t>:</w:t>
            </w:r>
            <w:r>
              <w:rPr>
                <w:rFonts w:ascii="Times New Roman" w:eastAsia="楷体_GB2312" w:hAnsi="Times New Roman" w:hint="eastAsia"/>
                <w:b/>
              </w:rPr>
              <w:t>00</w:t>
            </w:r>
          </w:p>
        </w:tc>
        <w:tc>
          <w:tcPr>
            <w:tcW w:w="4200" w:type="pct"/>
            <w:gridSpan w:val="2"/>
            <w:tcBorders>
              <w:top w:val="single" w:sz="8" w:space="0" w:color="000000"/>
              <w:left w:val="single" w:sz="8" w:space="0" w:color="000000"/>
              <w:bottom w:val="single" w:sz="8" w:space="0" w:color="000000"/>
            </w:tcBorders>
            <w:shd w:val="clear" w:color="auto" w:fill="FFFF99"/>
            <w:vAlign w:val="center"/>
          </w:tcPr>
          <w:p w:rsidR="003970D0" w:rsidRDefault="003970D0" w:rsidP="0031000F">
            <w:pPr>
              <w:adjustRightInd w:val="0"/>
              <w:snapToGrid w:val="0"/>
              <w:jc w:val="center"/>
              <w:rPr>
                <w:rFonts w:ascii="Times New Roman" w:eastAsia="楷体_GB2312" w:hAnsi="Times New Roman"/>
                <w:b/>
              </w:rPr>
            </w:pPr>
            <w:r>
              <w:rPr>
                <w:rFonts w:ascii="Times New Roman" w:eastAsia="楷体_GB2312" w:hAnsi="Times New Roman" w:hint="eastAsia"/>
                <w:b/>
              </w:rPr>
              <w:t>休息</w:t>
            </w:r>
          </w:p>
        </w:tc>
      </w:tr>
      <w:tr w:rsidR="003970D0" w:rsidTr="007E0FF7">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405BE6">
            <w:pPr>
              <w:jc w:val="center"/>
              <w:rPr>
                <w:rFonts w:ascii="Times New Roman" w:hAnsi="Times New Roman"/>
              </w:rPr>
            </w:pPr>
            <w:r>
              <w:rPr>
                <w:rFonts w:ascii="Times New Roman" w:hAnsi="Times New Roman" w:hint="eastAsia"/>
              </w:rPr>
              <w:t>10:00-10:25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Pr="00124BF4" w:rsidRDefault="003970D0" w:rsidP="0039182A">
            <w:pPr>
              <w:adjustRightInd w:val="0"/>
              <w:snapToGrid w:val="0"/>
              <w:jc w:val="left"/>
              <w:rPr>
                <w:rFonts w:ascii="Times New Roman" w:eastAsiaTheme="majorEastAsia" w:hAnsi="Times New Roman"/>
                <w:kern w:val="0"/>
              </w:rPr>
            </w:pPr>
            <w:r w:rsidRPr="00124BF4">
              <w:rPr>
                <w:rFonts w:ascii="Times New Roman" w:eastAsiaTheme="majorEastAsia" w:hAnsi="Times New Roman"/>
                <w:b/>
                <w:kern w:val="0"/>
              </w:rPr>
              <w:t>李平平</w:t>
            </w:r>
            <w:r w:rsidRPr="00124BF4">
              <w:rPr>
                <w:rFonts w:ascii="Times New Roman" w:eastAsiaTheme="majorEastAsia" w:hAnsi="Times New Roman"/>
                <w:kern w:val="0"/>
              </w:rPr>
              <w:t xml:space="preserve"> University of California/</w:t>
            </w:r>
            <w:r w:rsidRPr="00124BF4">
              <w:rPr>
                <w:rFonts w:ascii="Times New Roman" w:eastAsiaTheme="majorEastAsia" w:hAnsi="Times New Roman"/>
                <w:kern w:val="0"/>
              </w:rPr>
              <w:t>美国加州大学</w:t>
            </w:r>
          </w:p>
          <w:p w:rsidR="003970D0" w:rsidRPr="0083483F" w:rsidRDefault="003970D0" w:rsidP="0039182A">
            <w:pPr>
              <w:adjustRightInd w:val="0"/>
              <w:snapToGrid w:val="0"/>
              <w:jc w:val="left"/>
              <w:rPr>
                <w:rFonts w:ascii="Times New Roman" w:hAnsi="Times New Roman"/>
              </w:rPr>
            </w:pPr>
            <w:r w:rsidRPr="002B3A48">
              <w:rPr>
                <w:rFonts w:ascii="微软雅黑" w:eastAsia="微软雅黑" w:hAnsi="微软雅黑"/>
                <w:kern w:val="0"/>
              </w:rPr>
              <w:t>LTB4/LTB4r1介导炎症与胰岛素抵抗</w:t>
            </w:r>
          </w:p>
        </w:tc>
        <w:tc>
          <w:tcPr>
            <w:tcW w:w="700" w:type="pct"/>
            <w:vMerge w:val="restart"/>
            <w:tcBorders>
              <w:top w:val="single" w:sz="8" w:space="0" w:color="000000"/>
              <w:left w:val="single" w:sz="8" w:space="0" w:color="000000"/>
            </w:tcBorders>
            <w:shd w:val="clear" w:color="auto" w:fill="FFFFFF"/>
            <w:vAlign w:val="center"/>
          </w:tcPr>
          <w:p w:rsidR="003970D0" w:rsidRDefault="003970D0" w:rsidP="004B21DD">
            <w:pPr>
              <w:pStyle w:val="Default"/>
              <w:snapToGrid w:val="0"/>
              <w:spacing w:line="360" w:lineRule="auto"/>
              <w:jc w:val="center"/>
              <w:rPr>
                <w:rFonts w:ascii="Times New Roman" w:hAnsi="Times New Roman" w:cs="Times New Roman"/>
                <w:color w:val="auto"/>
                <w:sz w:val="21"/>
                <w:szCs w:val="21"/>
              </w:rPr>
            </w:pPr>
            <w:r>
              <w:rPr>
                <w:rFonts w:ascii="Times New Roman" w:hAnsi="Times New Roman" w:cs="Times New Roman" w:hint="eastAsia"/>
                <w:color w:val="auto"/>
                <w:sz w:val="21"/>
                <w:szCs w:val="21"/>
              </w:rPr>
              <w:t>徐</w:t>
            </w:r>
            <w:r>
              <w:rPr>
                <w:rFonts w:ascii="Times New Roman" w:hAnsi="Times New Roman" w:cs="Times New Roman" w:hint="eastAsia"/>
                <w:color w:val="auto"/>
                <w:sz w:val="21"/>
                <w:szCs w:val="21"/>
              </w:rPr>
              <w:t xml:space="preserve">  </w:t>
            </w:r>
            <w:r>
              <w:rPr>
                <w:rFonts w:ascii="Times New Roman" w:hAnsi="Times New Roman" w:cs="Times New Roman" w:hint="eastAsia"/>
                <w:color w:val="auto"/>
                <w:sz w:val="21"/>
                <w:szCs w:val="21"/>
              </w:rPr>
              <w:t>英</w:t>
            </w:r>
          </w:p>
          <w:p w:rsidR="003970D0" w:rsidRPr="00C1277E" w:rsidRDefault="003970D0" w:rsidP="004B21DD">
            <w:pPr>
              <w:pStyle w:val="Default"/>
              <w:snapToGrid w:val="0"/>
              <w:spacing w:line="360" w:lineRule="auto"/>
              <w:jc w:val="center"/>
              <w:rPr>
                <w:rFonts w:ascii="Times New Roman" w:hAnsi="Times New Roman"/>
                <w:color w:val="FF0000"/>
                <w:sz w:val="22"/>
              </w:rPr>
            </w:pPr>
            <w:r>
              <w:rPr>
                <w:rFonts w:ascii="Times New Roman" w:hAnsi="Times New Roman" w:cs="Times New Roman" w:hint="eastAsia"/>
                <w:color w:val="auto"/>
                <w:sz w:val="21"/>
                <w:szCs w:val="21"/>
              </w:rPr>
              <w:t>李俊旭</w:t>
            </w:r>
          </w:p>
        </w:tc>
      </w:tr>
      <w:tr w:rsidR="003970D0" w:rsidTr="0031000F">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405BE6">
            <w:pPr>
              <w:jc w:val="center"/>
              <w:rPr>
                <w:rFonts w:ascii="Times New Roman" w:hAnsi="Times New Roman"/>
              </w:rPr>
            </w:pPr>
            <w:r>
              <w:rPr>
                <w:rFonts w:ascii="Times New Roman" w:hAnsi="Times New Roman"/>
              </w:rPr>
              <w:t>10:</w:t>
            </w:r>
            <w:r>
              <w:rPr>
                <w:rFonts w:ascii="Times New Roman" w:hAnsi="Times New Roman" w:hint="eastAsia"/>
              </w:rPr>
              <w:t>25</w:t>
            </w:r>
            <w:r>
              <w:rPr>
                <w:rFonts w:ascii="Times New Roman" w:hAnsi="Times New Roman"/>
              </w:rPr>
              <w:t>--1</w:t>
            </w:r>
            <w:r>
              <w:rPr>
                <w:rFonts w:ascii="Times New Roman" w:hAnsi="Times New Roman" w:hint="eastAsia"/>
              </w:rPr>
              <w:t>0</w:t>
            </w:r>
            <w:r>
              <w:rPr>
                <w:rFonts w:ascii="Times New Roman" w:hAnsi="Times New Roman"/>
              </w:rPr>
              <w:t>:</w:t>
            </w:r>
            <w:r>
              <w:rPr>
                <w:rFonts w:ascii="Times New Roman" w:hAnsi="Times New Roman" w:hint="eastAsia"/>
              </w:rPr>
              <w:t>50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3970D0" w:rsidP="00405BE6">
            <w:pPr>
              <w:adjustRightInd w:val="0"/>
              <w:snapToGrid w:val="0"/>
              <w:jc w:val="left"/>
              <w:rPr>
                <w:rFonts w:ascii="Times New Roman" w:hAnsi="Times New Roman"/>
              </w:rPr>
            </w:pPr>
            <w:r w:rsidRPr="005D4A84">
              <w:rPr>
                <w:rFonts w:ascii="Times New Roman" w:hAnsi="Times New Roman" w:hint="eastAsia"/>
                <w:b/>
              </w:rPr>
              <w:t>贺晓丽</w:t>
            </w:r>
            <w:r>
              <w:rPr>
                <w:rFonts w:ascii="Times New Roman" w:hAnsi="Times New Roman" w:hint="eastAsia"/>
                <w:b/>
              </w:rPr>
              <w:t xml:space="preserve"> </w:t>
            </w:r>
            <w:r w:rsidRPr="005B2D41">
              <w:rPr>
                <w:rFonts w:ascii="Times New Roman" w:hAnsi="Times New Roman"/>
              </w:rPr>
              <w:t>中国医学科学院药用植物研究所</w:t>
            </w:r>
          </w:p>
          <w:p w:rsidR="003970D0" w:rsidRPr="0083483F" w:rsidRDefault="003970D0" w:rsidP="00405BE6">
            <w:pPr>
              <w:adjustRightInd w:val="0"/>
              <w:snapToGrid w:val="0"/>
              <w:jc w:val="left"/>
              <w:rPr>
                <w:rFonts w:ascii="Times New Roman" w:hAnsi="Times New Roman"/>
              </w:rPr>
            </w:pPr>
            <w:r w:rsidRPr="002B3A48">
              <w:rPr>
                <w:rFonts w:ascii="微软雅黑" w:eastAsia="微软雅黑" w:hAnsi="微软雅黑" w:hint="eastAsia"/>
                <w:kern w:val="0"/>
              </w:rPr>
              <w:t>新型抗肿瘤化合物JR6诱导人肝癌细胞HepG2凋亡的机制研究</w:t>
            </w:r>
          </w:p>
        </w:tc>
        <w:tc>
          <w:tcPr>
            <w:tcW w:w="700" w:type="pct"/>
            <w:vMerge/>
            <w:tcBorders>
              <w:left w:val="single" w:sz="8" w:space="0" w:color="000000"/>
            </w:tcBorders>
            <w:shd w:val="clear" w:color="auto" w:fill="FFFFFF"/>
            <w:vAlign w:val="center"/>
          </w:tcPr>
          <w:p w:rsidR="003970D0" w:rsidRDefault="003970D0" w:rsidP="004B21DD">
            <w:pPr>
              <w:pStyle w:val="Default"/>
              <w:snapToGrid w:val="0"/>
              <w:spacing w:line="360" w:lineRule="auto"/>
              <w:jc w:val="center"/>
              <w:rPr>
                <w:rFonts w:ascii="Times New Roman" w:hAnsi="Times New Roman"/>
                <w:sz w:val="22"/>
              </w:rPr>
            </w:pPr>
          </w:p>
        </w:tc>
      </w:tr>
      <w:tr w:rsidR="003970D0" w:rsidTr="007E0FF7">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405BE6">
            <w:pPr>
              <w:adjustRightInd w:val="0"/>
              <w:snapToGrid w:val="0"/>
              <w:jc w:val="center"/>
              <w:rPr>
                <w:rFonts w:ascii="Times New Roman" w:hAnsi="Times New Roman"/>
              </w:rPr>
            </w:pPr>
            <w:r>
              <w:rPr>
                <w:rFonts w:ascii="Times New Roman" w:hAnsi="Times New Roman"/>
              </w:rPr>
              <w:t>1</w:t>
            </w:r>
            <w:r>
              <w:rPr>
                <w:rFonts w:ascii="Times New Roman" w:hAnsi="Times New Roman" w:hint="eastAsia"/>
              </w:rPr>
              <w:t>0</w:t>
            </w:r>
            <w:r>
              <w:rPr>
                <w:rFonts w:ascii="Times New Roman" w:hAnsi="Times New Roman"/>
              </w:rPr>
              <w:t>:</w:t>
            </w:r>
            <w:r>
              <w:rPr>
                <w:rFonts w:ascii="Times New Roman" w:hAnsi="Times New Roman" w:hint="eastAsia"/>
              </w:rPr>
              <w:t>50</w:t>
            </w: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15</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3970D0" w:rsidP="00405BE6">
            <w:pPr>
              <w:adjustRightInd w:val="0"/>
              <w:snapToGrid w:val="0"/>
              <w:jc w:val="left"/>
              <w:rPr>
                <w:rFonts w:ascii="Times New Roman" w:hAnsi="Times New Roman"/>
              </w:rPr>
            </w:pPr>
            <w:r w:rsidRPr="005D4A84">
              <w:rPr>
                <w:rFonts w:ascii="Times New Roman" w:hAnsi="Times New Roman" w:hint="eastAsia"/>
                <w:b/>
              </w:rPr>
              <w:t>柳</w:t>
            </w:r>
            <w:r>
              <w:rPr>
                <w:rFonts w:ascii="Times New Roman" w:hAnsi="Times New Roman" w:hint="eastAsia"/>
                <w:b/>
              </w:rPr>
              <w:t xml:space="preserve">  </w:t>
            </w:r>
            <w:r w:rsidRPr="005D4A84">
              <w:rPr>
                <w:rFonts w:ascii="Times New Roman" w:hAnsi="Times New Roman" w:hint="eastAsia"/>
                <w:b/>
              </w:rPr>
              <w:t>军</w:t>
            </w:r>
            <w:r>
              <w:rPr>
                <w:rFonts w:ascii="Times New Roman" w:hAnsi="Times New Roman" w:hint="eastAsia"/>
                <w:b/>
              </w:rPr>
              <w:t xml:space="preserve"> </w:t>
            </w:r>
            <w:r>
              <w:rPr>
                <w:rFonts w:ascii="Times New Roman" w:hAnsi="Times New Roman" w:hint="eastAsia"/>
              </w:rPr>
              <w:t>中国药科大学</w:t>
            </w:r>
          </w:p>
          <w:p w:rsidR="003970D0" w:rsidRPr="00AA0078" w:rsidRDefault="003970D0" w:rsidP="00405BE6">
            <w:pPr>
              <w:adjustRightInd w:val="0"/>
              <w:snapToGrid w:val="0"/>
              <w:jc w:val="left"/>
              <w:rPr>
                <w:rFonts w:ascii="Times New Roman" w:hAnsi="Times New Roman"/>
              </w:rPr>
            </w:pPr>
            <w:r w:rsidRPr="00AA0078">
              <w:rPr>
                <w:rFonts w:ascii="Times New Roman" w:hAnsi="Times New Roman"/>
              </w:rPr>
              <w:t xml:space="preserve">Immune-checkpoint proteins VISTA and PD-1 </w:t>
            </w:r>
            <w:proofErr w:type="spellStart"/>
            <w:r w:rsidRPr="00AA0078">
              <w:rPr>
                <w:rFonts w:ascii="Times New Roman" w:hAnsi="Times New Roman"/>
              </w:rPr>
              <w:t>nonredundantly</w:t>
            </w:r>
            <w:proofErr w:type="spellEnd"/>
            <w:r w:rsidRPr="00AA0078">
              <w:rPr>
                <w:rFonts w:ascii="Times New Roman" w:hAnsi="Times New Roman"/>
              </w:rPr>
              <w:t xml:space="preserve"> regulate murine T- cell responses</w:t>
            </w:r>
          </w:p>
        </w:tc>
        <w:tc>
          <w:tcPr>
            <w:tcW w:w="700" w:type="pct"/>
            <w:vMerge/>
            <w:tcBorders>
              <w:left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r w:rsidR="003970D0" w:rsidTr="007E0FF7">
        <w:trPr>
          <w:trHeight w:val="737"/>
        </w:trPr>
        <w:tc>
          <w:tcPr>
            <w:tcW w:w="800" w:type="pct"/>
            <w:tcBorders>
              <w:top w:val="single" w:sz="8" w:space="0" w:color="000000"/>
              <w:bottom w:val="single" w:sz="8" w:space="0" w:color="000000"/>
              <w:right w:val="single" w:sz="8" w:space="0" w:color="000000"/>
            </w:tcBorders>
            <w:shd w:val="clear" w:color="auto" w:fill="FFFFFF"/>
            <w:vAlign w:val="center"/>
          </w:tcPr>
          <w:p w:rsidR="003970D0" w:rsidRDefault="003970D0" w:rsidP="00405BE6">
            <w:pPr>
              <w:adjustRightInd w:val="0"/>
              <w:snapToGrid w:val="0"/>
              <w:jc w:val="center"/>
              <w:rPr>
                <w:rFonts w:ascii="Times New Roman" w:hAnsi="Times New Roman"/>
              </w:rPr>
            </w:pP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15</w:t>
            </w:r>
            <w:r>
              <w:rPr>
                <w:rFonts w:ascii="Times New Roman" w:hAnsi="Times New Roman"/>
              </w:rPr>
              <w:t>--1</w:t>
            </w:r>
            <w:r>
              <w:rPr>
                <w:rFonts w:ascii="Times New Roman" w:hAnsi="Times New Roman" w:hint="eastAsia"/>
              </w:rPr>
              <w:t>1</w:t>
            </w:r>
            <w:r>
              <w:rPr>
                <w:rFonts w:ascii="Times New Roman" w:hAnsi="Times New Roman"/>
              </w:rPr>
              <w:t>:</w:t>
            </w:r>
            <w:r>
              <w:rPr>
                <w:rFonts w:ascii="Times New Roman" w:hAnsi="Times New Roman" w:hint="eastAsia"/>
              </w:rPr>
              <w:t>40</w:t>
            </w:r>
          </w:p>
        </w:tc>
        <w:tc>
          <w:tcPr>
            <w:tcW w:w="3500"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3970D0" w:rsidRDefault="003970D0" w:rsidP="007B769E">
            <w:pPr>
              <w:adjustRightInd w:val="0"/>
              <w:snapToGrid w:val="0"/>
              <w:jc w:val="left"/>
              <w:rPr>
                <w:rFonts w:ascii="Times New Roman" w:hAnsi="Times New Roman"/>
              </w:rPr>
            </w:pPr>
            <w:r w:rsidRPr="005D4A84">
              <w:rPr>
                <w:rFonts w:ascii="Times New Roman" w:hAnsi="Times New Roman" w:hint="eastAsia"/>
                <w:b/>
              </w:rPr>
              <w:t>乔海灵</w:t>
            </w:r>
            <w:r>
              <w:rPr>
                <w:rFonts w:ascii="Times New Roman" w:hAnsi="Times New Roman" w:hint="eastAsia"/>
                <w:b/>
              </w:rPr>
              <w:t xml:space="preserve"> </w:t>
            </w:r>
            <w:r>
              <w:rPr>
                <w:rFonts w:ascii="Times New Roman" w:hAnsi="Times New Roman" w:hint="eastAsia"/>
              </w:rPr>
              <w:t>郑州大学</w:t>
            </w:r>
          </w:p>
          <w:p w:rsidR="003970D0" w:rsidRPr="00AA0078" w:rsidRDefault="003970D0" w:rsidP="007B769E">
            <w:pPr>
              <w:adjustRightInd w:val="0"/>
              <w:snapToGrid w:val="0"/>
              <w:jc w:val="left"/>
              <w:rPr>
                <w:rFonts w:ascii="Times New Roman" w:hAnsi="Times New Roman"/>
              </w:rPr>
            </w:pPr>
            <w:r w:rsidRPr="002B3A48">
              <w:rPr>
                <w:rFonts w:ascii="微软雅黑" w:eastAsia="微软雅黑" w:hAnsi="微软雅黑" w:hint="eastAsia"/>
                <w:kern w:val="0"/>
              </w:rPr>
              <w:t>基于精准医学的人肝药物代谢研究</w:t>
            </w:r>
          </w:p>
        </w:tc>
        <w:tc>
          <w:tcPr>
            <w:tcW w:w="700" w:type="pct"/>
            <w:vMerge/>
            <w:tcBorders>
              <w:left w:val="single" w:sz="8" w:space="0" w:color="000000"/>
            </w:tcBorders>
            <w:shd w:val="clear" w:color="auto" w:fill="FFFFFF"/>
            <w:vAlign w:val="center"/>
          </w:tcPr>
          <w:p w:rsidR="003970D0" w:rsidRDefault="003970D0" w:rsidP="007E09C5">
            <w:pPr>
              <w:pStyle w:val="Default"/>
              <w:spacing w:line="240" w:lineRule="exact"/>
              <w:jc w:val="center"/>
              <w:rPr>
                <w:rFonts w:ascii="Times New Roman" w:hAnsi="Times New Roman" w:cs="Times New Roman"/>
                <w:color w:val="auto"/>
              </w:rPr>
            </w:pPr>
          </w:p>
        </w:tc>
      </w:tr>
    </w:tbl>
    <w:p w:rsidR="004F3763" w:rsidRDefault="004F3763" w:rsidP="004F3763">
      <w:pPr>
        <w:pStyle w:val="Default"/>
      </w:pPr>
      <w:r>
        <w:rPr>
          <w:kern w:val="2"/>
        </w:rPr>
        <w:br w:type="page"/>
      </w:r>
    </w:p>
    <w:p w:rsidR="003D06B1" w:rsidRDefault="003D06B1" w:rsidP="00856D94">
      <w:pPr>
        <w:pStyle w:val="aa"/>
        <w:adjustRightInd/>
        <w:spacing w:afterLines="50" w:after="156" w:line="360" w:lineRule="auto"/>
        <w:ind w:firstLineChars="100" w:firstLine="241"/>
        <w:jc w:val="both"/>
        <w:rPr>
          <w:rFonts w:ascii="Times New Roman" w:eastAsia="楷体_GB2312" w:hAnsi="Times New Roman"/>
          <w:b/>
          <w:kern w:val="2"/>
        </w:rPr>
      </w:pPr>
      <w:r>
        <w:rPr>
          <w:rFonts w:ascii="Times New Roman" w:eastAsia="楷体_GB2312" w:hAnsi="Times New Roman"/>
          <w:b/>
          <w:kern w:val="2"/>
        </w:rPr>
        <w:lastRenderedPageBreak/>
        <w:t>时间：</w:t>
      </w:r>
      <w:r w:rsidR="00CA2DE7">
        <w:rPr>
          <w:rFonts w:ascii="Times New Roman" w:eastAsia="楷体_GB2312" w:hAnsi="Times New Roman" w:hint="eastAsia"/>
          <w:b/>
          <w:kern w:val="2"/>
        </w:rPr>
        <w:t>11</w:t>
      </w:r>
      <w:r>
        <w:rPr>
          <w:rFonts w:ascii="Times New Roman" w:eastAsia="楷体_GB2312" w:hAnsi="Times New Roman"/>
          <w:b/>
          <w:kern w:val="2"/>
        </w:rPr>
        <w:t>月</w:t>
      </w:r>
      <w:r w:rsidR="00CA2DE7">
        <w:rPr>
          <w:rFonts w:ascii="Times New Roman" w:eastAsia="楷体_GB2312" w:hAnsi="Times New Roman" w:hint="eastAsia"/>
          <w:b/>
          <w:kern w:val="2"/>
        </w:rPr>
        <w:t>4</w:t>
      </w:r>
      <w:r>
        <w:rPr>
          <w:rFonts w:ascii="Times New Roman" w:eastAsia="楷体_GB2312" w:hAnsi="Times New Roman"/>
          <w:b/>
          <w:kern w:val="2"/>
        </w:rPr>
        <w:t>日</w:t>
      </w:r>
      <w:r w:rsidR="00CA2DE7">
        <w:rPr>
          <w:rFonts w:ascii="Times New Roman" w:eastAsia="楷体_GB2312" w:hAnsi="Times New Roman" w:hint="eastAsia"/>
          <w:b/>
          <w:kern w:val="2"/>
        </w:rPr>
        <w:t>下</w:t>
      </w:r>
      <w:r>
        <w:rPr>
          <w:rFonts w:ascii="Times New Roman" w:eastAsia="楷体_GB2312" w:hAnsi="Times New Roman"/>
          <w:b/>
          <w:kern w:val="2"/>
        </w:rPr>
        <w:t>午</w:t>
      </w:r>
      <w:r>
        <w:rPr>
          <w:rFonts w:ascii="Times New Roman" w:eastAsia="楷体_GB2312" w:hAnsi="Times New Roman" w:hint="eastAsia"/>
          <w:b/>
          <w:kern w:val="2"/>
        </w:rPr>
        <w:t>（星期</w:t>
      </w:r>
      <w:r w:rsidR="00CA2DE7">
        <w:rPr>
          <w:rFonts w:ascii="Times New Roman" w:eastAsia="楷体_GB2312" w:hAnsi="Times New Roman" w:hint="eastAsia"/>
          <w:b/>
          <w:kern w:val="2"/>
        </w:rPr>
        <w:t>三</w:t>
      </w:r>
      <w:r>
        <w:rPr>
          <w:rFonts w:ascii="Times New Roman" w:eastAsia="楷体_GB2312" w:hAnsi="Times New Roman" w:hint="eastAsia"/>
          <w:b/>
          <w:kern w:val="2"/>
        </w:rPr>
        <w:t>）</w:t>
      </w:r>
    </w:p>
    <w:tbl>
      <w:tblPr>
        <w:tblW w:w="507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ook w:val="0000" w:firstRow="0" w:lastRow="0" w:firstColumn="0" w:lastColumn="0" w:noHBand="0" w:noVBand="0"/>
      </w:tblPr>
      <w:tblGrid>
        <w:gridCol w:w="1351"/>
        <w:gridCol w:w="6705"/>
        <w:gridCol w:w="1377"/>
      </w:tblGrid>
      <w:tr w:rsidR="00C1277E" w:rsidTr="0031000F">
        <w:trPr>
          <w:trHeight w:val="567"/>
        </w:trPr>
        <w:tc>
          <w:tcPr>
            <w:tcW w:w="716" w:type="pct"/>
            <w:shd w:val="clear" w:color="auto" w:fill="CCFF99"/>
            <w:vAlign w:val="center"/>
          </w:tcPr>
          <w:p w:rsidR="00C1277E" w:rsidRDefault="00C1277E">
            <w:pPr>
              <w:pStyle w:val="Default"/>
              <w:adjustRightInd/>
              <w:ind w:leftChars="-51" w:left="-106" w:hanging="1"/>
              <w:jc w:val="center"/>
              <w:rPr>
                <w:rFonts w:ascii="楷体_GB2312" w:eastAsia="楷体_GB2312" w:cs="Times New Roman"/>
                <w:b/>
                <w:bCs/>
                <w:color w:val="auto"/>
              </w:rPr>
            </w:pPr>
            <w:r>
              <w:rPr>
                <w:rFonts w:ascii="楷体_GB2312" w:eastAsia="楷体_GB2312" w:cs="Times New Roman"/>
                <w:b/>
                <w:bCs/>
                <w:color w:val="auto"/>
              </w:rPr>
              <w:t>时间</w:t>
            </w:r>
          </w:p>
        </w:tc>
        <w:tc>
          <w:tcPr>
            <w:tcW w:w="3554" w:type="pct"/>
            <w:shd w:val="clear" w:color="auto" w:fill="CCFF99"/>
            <w:vAlign w:val="center"/>
          </w:tcPr>
          <w:p w:rsidR="00C1277E" w:rsidRDefault="00ED12A5">
            <w:pPr>
              <w:pStyle w:val="Default"/>
              <w:adjustRightInd/>
              <w:jc w:val="center"/>
              <w:rPr>
                <w:rFonts w:ascii="楷体_GB2312" w:eastAsia="楷体_GB2312" w:cs="Times New Roman"/>
                <w:b/>
                <w:bCs/>
                <w:color w:val="auto"/>
              </w:rPr>
            </w:pPr>
            <w:r w:rsidRPr="006C1E84">
              <w:rPr>
                <w:rFonts w:ascii="楷体_GB2312" w:eastAsia="楷体_GB2312" w:hint="eastAsia"/>
                <w:b/>
                <w:bCs/>
              </w:rPr>
              <w:t>报告人</w:t>
            </w:r>
            <w:r>
              <w:rPr>
                <w:rFonts w:ascii="楷体_GB2312" w:eastAsia="楷体_GB2312" w:hint="eastAsia"/>
                <w:b/>
                <w:bCs/>
              </w:rPr>
              <w:t>及</w:t>
            </w:r>
            <w:r w:rsidRPr="006C1E84">
              <w:rPr>
                <w:rFonts w:ascii="楷体_GB2312" w:eastAsia="楷体_GB2312" w:hint="eastAsia"/>
                <w:b/>
                <w:bCs/>
              </w:rPr>
              <w:t>题目</w:t>
            </w:r>
          </w:p>
        </w:tc>
        <w:tc>
          <w:tcPr>
            <w:tcW w:w="730" w:type="pct"/>
            <w:shd w:val="clear" w:color="auto" w:fill="CCFF99"/>
            <w:vAlign w:val="center"/>
          </w:tcPr>
          <w:p w:rsidR="00C1277E" w:rsidRDefault="00C1277E">
            <w:pPr>
              <w:pStyle w:val="Default"/>
              <w:adjustRightInd/>
              <w:ind w:leftChars="34" w:left="71"/>
              <w:jc w:val="center"/>
              <w:rPr>
                <w:rFonts w:ascii="楷体_GB2312" w:eastAsia="楷体_GB2312" w:cs="Times New Roman"/>
                <w:b/>
                <w:bCs/>
                <w:color w:val="auto"/>
              </w:rPr>
            </w:pPr>
            <w:r>
              <w:rPr>
                <w:rFonts w:ascii="楷体_GB2312" w:eastAsia="楷体_GB2312" w:cs="Times New Roman"/>
                <w:b/>
                <w:bCs/>
                <w:color w:val="auto"/>
              </w:rPr>
              <w:t>主持人</w:t>
            </w:r>
          </w:p>
        </w:tc>
      </w:tr>
      <w:tr w:rsidR="003D06B1" w:rsidTr="00531D95">
        <w:trPr>
          <w:trHeight w:val="473"/>
        </w:trPr>
        <w:tc>
          <w:tcPr>
            <w:tcW w:w="5000" w:type="pct"/>
            <w:gridSpan w:val="3"/>
            <w:shd w:val="clear" w:color="auto" w:fill="CCFFFF"/>
            <w:vAlign w:val="center"/>
          </w:tcPr>
          <w:p w:rsidR="003D06B1" w:rsidRDefault="00250F4E" w:rsidP="00250F4E">
            <w:pPr>
              <w:pStyle w:val="Default"/>
              <w:adjustRightInd/>
              <w:jc w:val="center"/>
              <w:rPr>
                <w:rFonts w:ascii="Times New Roman" w:hAnsi="Times New Roman" w:cs="Times New Roman"/>
                <w:color w:val="auto"/>
                <w:sz w:val="22"/>
                <w:szCs w:val="22"/>
              </w:rPr>
            </w:pPr>
            <w:r>
              <w:rPr>
                <w:rFonts w:ascii="Times New Roman" w:eastAsia="楷体_GB2312" w:hAnsi="Times New Roman" w:cs="Times New Roman" w:hint="eastAsia"/>
                <w:b/>
                <w:bCs/>
                <w:color w:val="auto"/>
              </w:rPr>
              <w:t>药理学前沿论坛</w:t>
            </w:r>
            <w:r w:rsidR="003D06B1">
              <w:rPr>
                <w:rFonts w:ascii="Times New Roman" w:eastAsia="楷体_GB2312" w:hAnsi="Times New Roman" w:cs="Times New Roman"/>
                <w:b/>
                <w:bCs/>
                <w:color w:val="auto"/>
              </w:rPr>
              <w:t>（</w:t>
            </w:r>
            <w:r>
              <w:rPr>
                <w:rFonts w:ascii="Times New Roman" w:eastAsia="楷体_GB2312" w:hAnsi="Times New Roman" w:cs="Times New Roman" w:hint="eastAsia"/>
                <w:b/>
                <w:bCs/>
                <w:color w:val="auto"/>
              </w:rPr>
              <w:t>13</w:t>
            </w:r>
            <w:r>
              <w:rPr>
                <w:rFonts w:ascii="Times New Roman" w:eastAsia="楷体_GB2312" w:hAnsi="Times New Roman" w:cs="Times New Roman"/>
                <w:b/>
                <w:bCs/>
                <w:color w:val="auto"/>
              </w:rPr>
              <w:t>:</w:t>
            </w:r>
            <w:r>
              <w:rPr>
                <w:rFonts w:ascii="Times New Roman" w:eastAsia="楷体_GB2312" w:hAnsi="Times New Roman" w:cs="Times New Roman" w:hint="eastAsia"/>
                <w:b/>
                <w:bCs/>
                <w:color w:val="auto"/>
              </w:rPr>
              <w:t>3</w:t>
            </w:r>
            <w:r w:rsidR="003D06B1">
              <w:rPr>
                <w:rFonts w:ascii="Times New Roman" w:eastAsia="楷体_GB2312" w:hAnsi="Times New Roman" w:cs="Times New Roman"/>
                <w:b/>
                <w:bCs/>
                <w:color w:val="auto"/>
              </w:rPr>
              <w:t>0--1</w:t>
            </w:r>
            <w:r>
              <w:rPr>
                <w:rFonts w:ascii="Times New Roman" w:eastAsia="楷体_GB2312" w:hAnsi="Times New Roman" w:cs="Times New Roman" w:hint="eastAsia"/>
                <w:b/>
                <w:bCs/>
                <w:color w:val="auto"/>
              </w:rPr>
              <w:t>8</w:t>
            </w:r>
            <w:r w:rsidR="003D06B1">
              <w:rPr>
                <w:rFonts w:ascii="Times New Roman" w:eastAsia="楷体_GB2312" w:hAnsi="Times New Roman" w:cs="Times New Roman"/>
                <w:b/>
                <w:bCs/>
                <w:color w:val="auto"/>
              </w:rPr>
              <w:t>:</w:t>
            </w:r>
            <w:r>
              <w:rPr>
                <w:rFonts w:ascii="Times New Roman" w:eastAsia="楷体_GB2312" w:hAnsi="Times New Roman" w:cs="Times New Roman" w:hint="eastAsia"/>
                <w:b/>
                <w:bCs/>
                <w:color w:val="auto"/>
              </w:rPr>
              <w:t>00</w:t>
            </w:r>
            <w:r w:rsidR="003D06B1">
              <w:rPr>
                <w:rFonts w:ascii="Times New Roman" w:eastAsia="楷体_GB2312" w:hAnsi="Times New Roman" w:cs="Times New Roman"/>
                <w:b/>
                <w:bCs/>
                <w:color w:val="auto"/>
              </w:rPr>
              <w:t>）</w:t>
            </w:r>
          </w:p>
        </w:tc>
      </w:tr>
      <w:tr w:rsidR="00C1277E" w:rsidTr="00E66558">
        <w:trPr>
          <w:trHeight w:val="1020"/>
        </w:trPr>
        <w:tc>
          <w:tcPr>
            <w:tcW w:w="716" w:type="pct"/>
            <w:shd w:val="clear" w:color="auto" w:fill="FFFFFF"/>
            <w:vAlign w:val="center"/>
          </w:tcPr>
          <w:p w:rsidR="00C1277E" w:rsidRDefault="00C1277E" w:rsidP="00250F4E">
            <w:pPr>
              <w:spacing w:line="240" w:lineRule="exact"/>
              <w:jc w:val="left"/>
              <w:rPr>
                <w:rFonts w:ascii="Times New Roman" w:hAnsi="Times New Roman"/>
              </w:rPr>
            </w:pPr>
            <w:bookmarkStart w:id="5" w:name="_Hlk432548831"/>
            <w:r>
              <w:rPr>
                <w:rFonts w:ascii="Times New Roman" w:hAnsi="Times New Roman" w:hint="eastAsia"/>
              </w:rPr>
              <w:t>13</w:t>
            </w:r>
            <w:r>
              <w:rPr>
                <w:rFonts w:ascii="Times New Roman" w:hAnsi="Times New Roman"/>
              </w:rPr>
              <w:t>:</w:t>
            </w:r>
            <w:r>
              <w:rPr>
                <w:rFonts w:ascii="Times New Roman" w:hAnsi="Times New Roman" w:hint="eastAsia"/>
              </w:rPr>
              <w:t>3</w:t>
            </w:r>
            <w:r>
              <w:rPr>
                <w:rFonts w:ascii="Times New Roman" w:hAnsi="Times New Roman"/>
              </w:rPr>
              <w:t>0--</w:t>
            </w:r>
            <w:r>
              <w:rPr>
                <w:rFonts w:ascii="Times New Roman" w:hAnsi="Times New Roman" w:hint="eastAsia"/>
              </w:rPr>
              <w:t>14</w:t>
            </w:r>
            <w:r>
              <w:rPr>
                <w:rFonts w:ascii="Times New Roman" w:hAnsi="Times New Roman"/>
              </w:rPr>
              <w:t>:</w:t>
            </w:r>
            <w:r>
              <w:rPr>
                <w:rFonts w:ascii="Times New Roman" w:hAnsi="Times New Roman" w:hint="eastAsia"/>
              </w:rPr>
              <w:t>00</w:t>
            </w:r>
          </w:p>
        </w:tc>
        <w:tc>
          <w:tcPr>
            <w:tcW w:w="3554" w:type="pct"/>
            <w:shd w:val="clear" w:color="auto" w:fill="FFFFFF"/>
            <w:vAlign w:val="center"/>
          </w:tcPr>
          <w:p w:rsidR="00C1277E" w:rsidRDefault="00C1277E" w:rsidP="00412A4C">
            <w:pPr>
              <w:adjustRightInd w:val="0"/>
              <w:snapToGrid w:val="0"/>
              <w:jc w:val="left"/>
              <w:rPr>
                <w:rFonts w:ascii="Times New Roman" w:hAnsi="Times New Roman"/>
              </w:rPr>
            </w:pPr>
            <w:r w:rsidRPr="005D4A84">
              <w:rPr>
                <w:rFonts w:ascii="Times New Roman" w:hAnsi="Times New Roman" w:hint="eastAsia"/>
                <w:b/>
              </w:rPr>
              <w:t>段大跃</w:t>
            </w:r>
            <w:r w:rsidR="000B1A4C">
              <w:rPr>
                <w:rFonts w:ascii="Times New Roman" w:hAnsi="Times New Roman" w:hint="eastAsia"/>
                <w:b/>
              </w:rPr>
              <w:t xml:space="preserve"> </w:t>
            </w:r>
            <w:r w:rsidR="008B07DD" w:rsidRPr="008B07DD">
              <w:rPr>
                <w:rFonts w:ascii="Times New Roman" w:hAnsi="Times New Roman" w:hint="eastAsia"/>
              </w:rPr>
              <w:t>美国内华达州立大学医学院药理学系终身教授、分子医学中心心血管表型组学研究室主任</w:t>
            </w:r>
          </w:p>
          <w:p w:rsidR="00C1277E" w:rsidRDefault="00C1277E" w:rsidP="00412A4C">
            <w:pPr>
              <w:adjustRightInd w:val="0"/>
              <w:snapToGrid w:val="0"/>
              <w:jc w:val="left"/>
              <w:rPr>
                <w:rFonts w:ascii="Times New Roman" w:hAnsi="Times New Roman"/>
              </w:rPr>
            </w:pPr>
            <w:r w:rsidRPr="002B3A48">
              <w:rPr>
                <w:rFonts w:ascii="微软雅黑" w:eastAsia="微软雅黑" w:hAnsi="微软雅黑" w:hint="eastAsia"/>
                <w:kern w:val="0"/>
              </w:rPr>
              <w:t>药物表型组学和精准医学</w:t>
            </w:r>
          </w:p>
        </w:tc>
        <w:tc>
          <w:tcPr>
            <w:tcW w:w="730" w:type="pct"/>
            <w:vMerge w:val="restart"/>
            <w:shd w:val="clear" w:color="auto" w:fill="FFFFFF"/>
            <w:vAlign w:val="center"/>
          </w:tcPr>
          <w:p w:rsidR="00F22D7C" w:rsidRDefault="007259F3" w:rsidP="002A7044">
            <w:pPr>
              <w:spacing w:line="360" w:lineRule="auto"/>
              <w:jc w:val="center"/>
              <w:rPr>
                <w:rFonts w:ascii="Times New Roman" w:hAnsi="Times New Roman"/>
              </w:rPr>
            </w:pPr>
            <w:r w:rsidRPr="002A7044">
              <w:rPr>
                <w:rFonts w:ascii="Times New Roman" w:hAnsi="Times New Roman" w:hint="eastAsia"/>
              </w:rPr>
              <w:t>蒋建东</w:t>
            </w:r>
          </w:p>
          <w:p w:rsidR="002A7044" w:rsidRPr="002A7044" w:rsidRDefault="002A7044" w:rsidP="002A7044">
            <w:pPr>
              <w:spacing w:line="360" w:lineRule="auto"/>
              <w:jc w:val="center"/>
              <w:rPr>
                <w:rFonts w:ascii="Times New Roman" w:hAnsi="Times New Roman"/>
              </w:rPr>
            </w:pPr>
            <w:r>
              <w:rPr>
                <w:rFonts w:ascii="Times New Roman" w:hAnsi="Times New Roman" w:hint="eastAsia"/>
              </w:rPr>
              <w:t>段大跃</w:t>
            </w:r>
          </w:p>
        </w:tc>
      </w:tr>
      <w:tr w:rsidR="00C1277E" w:rsidTr="00412A4C">
        <w:trPr>
          <w:trHeight w:val="964"/>
        </w:trPr>
        <w:tc>
          <w:tcPr>
            <w:tcW w:w="716" w:type="pct"/>
            <w:shd w:val="clear" w:color="auto" w:fill="FFFFFF"/>
            <w:vAlign w:val="center"/>
          </w:tcPr>
          <w:p w:rsidR="00C1277E" w:rsidRDefault="00C1277E" w:rsidP="00250F4E">
            <w:pPr>
              <w:spacing w:line="240" w:lineRule="exact"/>
              <w:jc w:val="left"/>
              <w:rPr>
                <w:rFonts w:ascii="Times New Roman" w:hAnsi="Times New Roman"/>
              </w:rPr>
            </w:pPr>
            <w:r>
              <w:rPr>
                <w:rFonts w:ascii="Times New Roman" w:hAnsi="Times New Roman" w:hint="eastAsia"/>
              </w:rPr>
              <w:t>14</w:t>
            </w:r>
            <w:r>
              <w:rPr>
                <w:rFonts w:ascii="Times New Roman" w:hAnsi="Times New Roman"/>
              </w:rPr>
              <w:t>:</w:t>
            </w:r>
            <w:r>
              <w:rPr>
                <w:rFonts w:ascii="Times New Roman" w:hAnsi="Times New Roman" w:hint="eastAsia"/>
              </w:rPr>
              <w:t>00</w:t>
            </w:r>
            <w:r>
              <w:rPr>
                <w:rFonts w:ascii="Times New Roman" w:hAnsi="Times New Roman"/>
              </w:rPr>
              <w:t>--</w:t>
            </w:r>
            <w:r>
              <w:rPr>
                <w:rFonts w:ascii="Times New Roman" w:hAnsi="Times New Roman" w:hint="eastAsia"/>
              </w:rPr>
              <w:t>14</w:t>
            </w:r>
            <w:r>
              <w:rPr>
                <w:rFonts w:ascii="Times New Roman" w:hAnsi="Times New Roman"/>
              </w:rPr>
              <w:t>:</w:t>
            </w:r>
            <w:r>
              <w:rPr>
                <w:rFonts w:ascii="Times New Roman" w:hAnsi="Times New Roman" w:hint="eastAsia"/>
              </w:rPr>
              <w:t>3</w:t>
            </w:r>
            <w:r>
              <w:rPr>
                <w:rFonts w:ascii="Times New Roman" w:hAnsi="Times New Roman"/>
              </w:rPr>
              <w:t>0</w:t>
            </w:r>
          </w:p>
        </w:tc>
        <w:tc>
          <w:tcPr>
            <w:tcW w:w="3554" w:type="pct"/>
            <w:shd w:val="clear" w:color="auto" w:fill="FFFFFF"/>
            <w:vAlign w:val="center"/>
          </w:tcPr>
          <w:p w:rsidR="00C1277E" w:rsidRDefault="00C1277E" w:rsidP="00412A4C">
            <w:pPr>
              <w:adjustRightInd w:val="0"/>
              <w:snapToGrid w:val="0"/>
              <w:jc w:val="left"/>
              <w:rPr>
                <w:rFonts w:ascii="Times New Roman" w:hAnsi="Times New Roman"/>
              </w:rPr>
            </w:pPr>
            <w:r w:rsidRPr="005D4A84">
              <w:rPr>
                <w:rFonts w:ascii="Times New Roman" w:hAnsi="Times New Roman" w:hint="eastAsia"/>
                <w:b/>
              </w:rPr>
              <w:t>冯中平</w:t>
            </w:r>
            <w:r w:rsidR="000B1A4C">
              <w:rPr>
                <w:rFonts w:ascii="Times New Roman" w:hAnsi="Times New Roman" w:hint="eastAsia"/>
                <w:b/>
              </w:rPr>
              <w:t xml:space="preserve"> </w:t>
            </w:r>
            <w:r w:rsidR="004B21DD" w:rsidRPr="004B21DD">
              <w:rPr>
                <w:rFonts w:ascii="Times New Roman" w:hAnsi="Times New Roman" w:hint="eastAsia"/>
              </w:rPr>
              <w:t>加拿大多伦多大学医学院生理学系终身教授、多伦多大学神经科学组群中心主任</w:t>
            </w:r>
          </w:p>
          <w:p w:rsidR="00C1277E" w:rsidRDefault="00C1277E" w:rsidP="00412A4C">
            <w:pPr>
              <w:adjustRightInd w:val="0"/>
              <w:snapToGrid w:val="0"/>
              <w:jc w:val="left"/>
              <w:rPr>
                <w:rFonts w:ascii="Times New Roman" w:hAnsi="Times New Roman"/>
              </w:rPr>
            </w:pPr>
            <w:r w:rsidRPr="002B3A48">
              <w:rPr>
                <w:rFonts w:ascii="微软雅黑" w:eastAsia="微软雅黑" w:hAnsi="微软雅黑" w:hint="eastAsia"/>
                <w:kern w:val="0"/>
              </w:rPr>
              <w:t>独特神经保护多肽药物的新发现</w:t>
            </w:r>
          </w:p>
        </w:tc>
        <w:tc>
          <w:tcPr>
            <w:tcW w:w="730" w:type="pct"/>
            <w:vMerge/>
            <w:shd w:val="clear" w:color="auto" w:fill="FFFFFF"/>
            <w:vAlign w:val="center"/>
          </w:tcPr>
          <w:p w:rsidR="00C1277E" w:rsidRDefault="00C1277E" w:rsidP="004366B5">
            <w:pPr>
              <w:pStyle w:val="Default"/>
              <w:spacing w:line="240" w:lineRule="exact"/>
              <w:jc w:val="center"/>
              <w:rPr>
                <w:rFonts w:ascii="Times New Roman" w:hAnsi="Times New Roman" w:cs="Times New Roman"/>
                <w:color w:val="auto"/>
              </w:rPr>
            </w:pPr>
          </w:p>
        </w:tc>
      </w:tr>
      <w:tr w:rsidR="00C1277E" w:rsidTr="00412A4C">
        <w:trPr>
          <w:trHeight w:val="680"/>
        </w:trPr>
        <w:tc>
          <w:tcPr>
            <w:tcW w:w="716" w:type="pct"/>
            <w:tcBorders>
              <w:bottom w:val="single" w:sz="8" w:space="0" w:color="000000"/>
            </w:tcBorders>
            <w:shd w:val="clear" w:color="auto" w:fill="FFFFFF"/>
            <w:vAlign w:val="center"/>
          </w:tcPr>
          <w:p w:rsidR="00C1277E" w:rsidRDefault="00C1277E" w:rsidP="004366B5">
            <w:pPr>
              <w:spacing w:line="240" w:lineRule="exact"/>
              <w:jc w:val="left"/>
              <w:rPr>
                <w:rFonts w:ascii="Times New Roman" w:hAnsi="Times New Roman"/>
              </w:rPr>
            </w:pPr>
            <w:r>
              <w:rPr>
                <w:rFonts w:ascii="Times New Roman" w:hAnsi="Times New Roman" w:hint="eastAsia"/>
              </w:rPr>
              <w:t>14</w:t>
            </w:r>
            <w:r>
              <w:rPr>
                <w:rFonts w:ascii="Times New Roman" w:hAnsi="Times New Roman"/>
              </w:rPr>
              <w:t>:</w:t>
            </w:r>
            <w:r>
              <w:rPr>
                <w:rFonts w:ascii="Times New Roman" w:hAnsi="Times New Roman" w:hint="eastAsia"/>
              </w:rPr>
              <w:t>3</w:t>
            </w:r>
            <w:r>
              <w:rPr>
                <w:rFonts w:ascii="Times New Roman" w:hAnsi="Times New Roman"/>
              </w:rPr>
              <w:t>0--</w:t>
            </w:r>
            <w:r>
              <w:rPr>
                <w:rFonts w:ascii="Times New Roman" w:hAnsi="Times New Roman" w:hint="eastAsia"/>
              </w:rPr>
              <w:t>15</w:t>
            </w:r>
            <w:r>
              <w:rPr>
                <w:rFonts w:ascii="Times New Roman" w:hAnsi="Times New Roman"/>
              </w:rPr>
              <w:t>:</w:t>
            </w:r>
            <w:r>
              <w:rPr>
                <w:rFonts w:ascii="Times New Roman" w:hAnsi="Times New Roman" w:hint="eastAsia"/>
              </w:rPr>
              <w:t>00</w:t>
            </w:r>
          </w:p>
        </w:tc>
        <w:tc>
          <w:tcPr>
            <w:tcW w:w="3554" w:type="pct"/>
            <w:tcBorders>
              <w:bottom w:val="single" w:sz="8" w:space="0" w:color="000000"/>
            </w:tcBorders>
            <w:shd w:val="clear" w:color="auto" w:fill="FFFFFF"/>
            <w:vAlign w:val="center"/>
          </w:tcPr>
          <w:p w:rsidR="00C1277E" w:rsidRDefault="00C1277E" w:rsidP="00412A4C">
            <w:pPr>
              <w:adjustRightInd w:val="0"/>
              <w:snapToGrid w:val="0"/>
              <w:jc w:val="left"/>
              <w:rPr>
                <w:rFonts w:ascii="Times New Roman" w:hAnsi="Times New Roman"/>
              </w:rPr>
            </w:pPr>
            <w:r w:rsidRPr="005D4A84">
              <w:rPr>
                <w:rFonts w:ascii="Times New Roman" w:hAnsi="Times New Roman" w:hint="eastAsia"/>
                <w:b/>
              </w:rPr>
              <w:t>孙宏硕</w:t>
            </w:r>
            <w:r w:rsidR="000B1A4C">
              <w:rPr>
                <w:rFonts w:ascii="Times New Roman" w:hAnsi="Times New Roman" w:hint="eastAsia"/>
                <w:b/>
              </w:rPr>
              <w:t xml:space="preserve"> </w:t>
            </w:r>
            <w:r w:rsidR="004B21DD" w:rsidRPr="004B21DD">
              <w:rPr>
                <w:rFonts w:ascii="Times New Roman" w:hAnsi="Times New Roman" w:hint="eastAsia"/>
              </w:rPr>
              <w:t>加拿大多伦多大学医学院终身副教授</w:t>
            </w:r>
          </w:p>
          <w:p w:rsidR="00C1277E" w:rsidRDefault="00C1277E" w:rsidP="00412A4C">
            <w:pPr>
              <w:adjustRightInd w:val="0"/>
              <w:snapToGrid w:val="0"/>
              <w:jc w:val="left"/>
              <w:rPr>
                <w:rFonts w:ascii="Times New Roman" w:hAnsi="Times New Roman"/>
              </w:rPr>
            </w:pPr>
            <w:r w:rsidRPr="00F21AFF">
              <w:rPr>
                <w:rFonts w:ascii="Times New Roman" w:hAnsi="Times New Roman" w:hint="eastAsia"/>
              </w:rPr>
              <w:t>瞬时受体电位</w:t>
            </w:r>
            <w:r w:rsidRPr="00F21AFF">
              <w:rPr>
                <w:rFonts w:ascii="Times New Roman" w:hAnsi="Times New Roman"/>
              </w:rPr>
              <w:t>M7</w:t>
            </w:r>
            <w:r w:rsidRPr="00F21AFF">
              <w:rPr>
                <w:rFonts w:ascii="Times New Roman" w:hAnsi="Times New Roman" w:hint="eastAsia"/>
              </w:rPr>
              <w:t>离子通道作为神经保护治疗靶点</w:t>
            </w:r>
          </w:p>
        </w:tc>
        <w:tc>
          <w:tcPr>
            <w:tcW w:w="730" w:type="pct"/>
            <w:vMerge/>
            <w:tcBorders>
              <w:bottom w:val="single" w:sz="8" w:space="0" w:color="000000"/>
            </w:tcBorders>
            <w:shd w:val="clear" w:color="auto" w:fill="FFFFFF"/>
            <w:vAlign w:val="center"/>
          </w:tcPr>
          <w:p w:rsidR="00C1277E" w:rsidRDefault="00C1277E" w:rsidP="004366B5">
            <w:pPr>
              <w:pStyle w:val="Default"/>
              <w:spacing w:line="240" w:lineRule="exact"/>
              <w:jc w:val="center"/>
              <w:rPr>
                <w:rFonts w:ascii="Times New Roman" w:hAnsi="Times New Roman" w:cs="Times New Roman"/>
                <w:color w:val="auto"/>
              </w:rPr>
            </w:pPr>
          </w:p>
        </w:tc>
      </w:tr>
      <w:tr w:rsidR="00C1277E" w:rsidTr="00412A4C">
        <w:trPr>
          <w:trHeight w:val="1247"/>
        </w:trPr>
        <w:tc>
          <w:tcPr>
            <w:tcW w:w="716" w:type="pct"/>
            <w:tcBorders>
              <w:bottom w:val="single" w:sz="8" w:space="0" w:color="000000"/>
            </w:tcBorders>
            <w:shd w:val="clear" w:color="auto" w:fill="FFFFFF"/>
            <w:vAlign w:val="center"/>
          </w:tcPr>
          <w:p w:rsidR="00C1277E" w:rsidRDefault="00C1277E" w:rsidP="004366B5">
            <w:pPr>
              <w:spacing w:line="240" w:lineRule="exact"/>
              <w:jc w:val="left"/>
              <w:rPr>
                <w:rFonts w:ascii="Times New Roman" w:hAnsi="Times New Roman"/>
              </w:rPr>
            </w:pPr>
            <w:r>
              <w:rPr>
                <w:rFonts w:ascii="Times New Roman" w:hAnsi="Times New Roman" w:hint="eastAsia"/>
              </w:rPr>
              <w:t>15</w:t>
            </w:r>
            <w:r>
              <w:rPr>
                <w:rFonts w:ascii="Times New Roman" w:hAnsi="Times New Roman"/>
              </w:rPr>
              <w:t>:</w:t>
            </w:r>
            <w:r>
              <w:rPr>
                <w:rFonts w:ascii="Times New Roman" w:hAnsi="Times New Roman" w:hint="eastAsia"/>
              </w:rPr>
              <w:t>0</w:t>
            </w:r>
            <w:r>
              <w:rPr>
                <w:rFonts w:ascii="Times New Roman" w:hAnsi="Times New Roman"/>
              </w:rPr>
              <w:t>0--</w:t>
            </w:r>
            <w:r>
              <w:rPr>
                <w:rFonts w:ascii="Times New Roman" w:hAnsi="Times New Roman" w:hint="eastAsia"/>
              </w:rPr>
              <w:t>15</w:t>
            </w:r>
            <w:r>
              <w:rPr>
                <w:rFonts w:ascii="Times New Roman" w:hAnsi="Times New Roman"/>
              </w:rPr>
              <w:t>:</w:t>
            </w:r>
            <w:r>
              <w:rPr>
                <w:rFonts w:ascii="Times New Roman" w:hAnsi="Times New Roman" w:hint="eastAsia"/>
              </w:rPr>
              <w:t>30</w:t>
            </w:r>
          </w:p>
        </w:tc>
        <w:tc>
          <w:tcPr>
            <w:tcW w:w="3554" w:type="pct"/>
            <w:tcBorders>
              <w:bottom w:val="single" w:sz="8" w:space="0" w:color="000000"/>
            </w:tcBorders>
            <w:shd w:val="clear" w:color="auto" w:fill="FFFFFF"/>
            <w:vAlign w:val="center"/>
          </w:tcPr>
          <w:p w:rsidR="00C1277E" w:rsidRDefault="00C1277E" w:rsidP="00412A4C">
            <w:pPr>
              <w:adjustRightInd w:val="0"/>
              <w:snapToGrid w:val="0"/>
              <w:jc w:val="left"/>
              <w:rPr>
                <w:rFonts w:ascii="Times New Roman" w:hAnsi="Times New Roman"/>
              </w:rPr>
            </w:pPr>
            <w:r w:rsidRPr="005D4A84">
              <w:rPr>
                <w:rFonts w:ascii="Times New Roman" w:hAnsi="Times New Roman" w:hint="eastAsia"/>
                <w:b/>
              </w:rPr>
              <w:t>张春祥</w:t>
            </w:r>
            <w:r w:rsidR="000B1A4C">
              <w:rPr>
                <w:rFonts w:ascii="Times New Roman" w:hAnsi="Times New Roman" w:hint="eastAsia"/>
                <w:b/>
              </w:rPr>
              <w:t xml:space="preserve"> </w:t>
            </w:r>
            <w:r w:rsidR="006058A4" w:rsidRPr="006058A4">
              <w:rPr>
                <w:rFonts w:ascii="Times New Roman" w:hAnsi="Times New Roman" w:hint="eastAsia"/>
              </w:rPr>
              <w:t>美国</w:t>
            </w:r>
            <w:r w:rsidR="006058A4" w:rsidRPr="006058A4">
              <w:rPr>
                <w:rFonts w:ascii="Times New Roman" w:hAnsi="Times New Roman" w:hint="eastAsia"/>
              </w:rPr>
              <w:t>RUSH</w:t>
            </w:r>
            <w:r w:rsidR="006058A4" w:rsidRPr="006058A4">
              <w:rPr>
                <w:rFonts w:ascii="Times New Roman" w:hAnsi="Times New Roman" w:hint="eastAsia"/>
              </w:rPr>
              <w:t>大学医学院终身首席教授、美国心脏病学院院士</w:t>
            </w:r>
            <w:r w:rsidR="006058A4">
              <w:rPr>
                <w:rFonts w:ascii="Times New Roman" w:hAnsi="Times New Roman" w:hint="eastAsia"/>
              </w:rPr>
              <w:t>、药理学系主任及大学心血管研究中心主任、国际转化医学学会国际会议委员会主席</w:t>
            </w:r>
          </w:p>
          <w:p w:rsidR="00C1277E" w:rsidRDefault="00C1277E" w:rsidP="00412A4C">
            <w:pPr>
              <w:adjustRightInd w:val="0"/>
              <w:snapToGrid w:val="0"/>
              <w:jc w:val="left"/>
              <w:rPr>
                <w:rFonts w:ascii="Times New Roman" w:hAnsi="Times New Roman"/>
              </w:rPr>
            </w:pPr>
            <w:r w:rsidRPr="002B3A48">
              <w:rPr>
                <w:rFonts w:ascii="微软雅黑" w:eastAsia="微软雅黑" w:hAnsi="微软雅黑" w:hint="eastAsia"/>
                <w:kern w:val="0"/>
              </w:rPr>
              <w:t>微核糖核酸作为心血管疾病的基础药物开发</w:t>
            </w:r>
          </w:p>
        </w:tc>
        <w:tc>
          <w:tcPr>
            <w:tcW w:w="730" w:type="pct"/>
            <w:vMerge/>
            <w:tcBorders>
              <w:bottom w:val="single" w:sz="8" w:space="0" w:color="000000"/>
            </w:tcBorders>
            <w:shd w:val="clear" w:color="auto" w:fill="FFFFFF"/>
            <w:vAlign w:val="center"/>
          </w:tcPr>
          <w:p w:rsidR="00C1277E" w:rsidRDefault="00C1277E" w:rsidP="004366B5">
            <w:pPr>
              <w:pStyle w:val="Default"/>
              <w:spacing w:line="240" w:lineRule="exact"/>
              <w:jc w:val="center"/>
              <w:rPr>
                <w:rFonts w:ascii="Times New Roman" w:hAnsi="Times New Roman" w:cs="Times New Roman"/>
                <w:color w:val="auto"/>
              </w:rPr>
            </w:pPr>
          </w:p>
        </w:tc>
      </w:tr>
      <w:tr w:rsidR="00C1277E" w:rsidTr="00412A4C">
        <w:trPr>
          <w:trHeight w:val="964"/>
        </w:trPr>
        <w:tc>
          <w:tcPr>
            <w:tcW w:w="716" w:type="pct"/>
            <w:tcBorders>
              <w:bottom w:val="single" w:sz="8" w:space="0" w:color="000000"/>
            </w:tcBorders>
            <w:shd w:val="clear" w:color="auto" w:fill="FFFFFF"/>
            <w:vAlign w:val="center"/>
          </w:tcPr>
          <w:p w:rsidR="00C1277E" w:rsidRDefault="00C1277E" w:rsidP="00250F4E">
            <w:pPr>
              <w:spacing w:line="240" w:lineRule="exact"/>
              <w:jc w:val="left"/>
              <w:rPr>
                <w:rFonts w:ascii="Times New Roman" w:hAnsi="Times New Roman"/>
              </w:rPr>
            </w:pPr>
            <w:r>
              <w:rPr>
                <w:rFonts w:ascii="Times New Roman" w:hAnsi="Times New Roman" w:hint="eastAsia"/>
              </w:rPr>
              <w:t>15</w:t>
            </w:r>
            <w:r>
              <w:rPr>
                <w:rFonts w:ascii="Times New Roman" w:hAnsi="Times New Roman"/>
              </w:rPr>
              <w:t>:</w:t>
            </w:r>
            <w:r>
              <w:rPr>
                <w:rFonts w:ascii="Times New Roman" w:hAnsi="Times New Roman" w:hint="eastAsia"/>
              </w:rPr>
              <w:t>3</w:t>
            </w:r>
            <w:r>
              <w:rPr>
                <w:rFonts w:ascii="Times New Roman" w:hAnsi="Times New Roman"/>
              </w:rPr>
              <w:t>0--</w:t>
            </w:r>
            <w:r>
              <w:rPr>
                <w:rFonts w:ascii="Times New Roman" w:hAnsi="Times New Roman" w:hint="eastAsia"/>
              </w:rPr>
              <w:t>16</w:t>
            </w:r>
            <w:r>
              <w:rPr>
                <w:rFonts w:ascii="Times New Roman" w:hAnsi="Times New Roman"/>
              </w:rPr>
              <w:t>:</w:t>
            </w:r>
            <w:r>
              <w:rPr>
                <w:rFonts w:ascii="Times New Roman" w:hAnsi="Times New Roman" w:hint="eastAsia"/>
              </w:rPr>
              <w:t>00</w:t>
            </w:r>
          </w:p>
        </w:tc>
        <w:tc>
          <w:tcPr>
            <w:tcW w:w="3554" w:type="pct"/>
            <w:tcBorders>
              <w:bottom w:val="single" w:sz="8" w:space="0" w:color="000000"/>
            </w:tcBorders>
            <w:shd w:val="clear" w:color="auto" w:fill="FFFFFF"/>
            <w:vAlign w:val="center"/>
          </w:tcPr>
          <w:p w:rsidR="00C1277E" w:rsidRDefault="00C1277E" w:rsidP="00412A4C">
            <w:pPr>
              <w:adjustRightInd w:val="0"/>
              <w:snapToGrid w:val="0"/>
              <w:jc w:val="left"/>
              <w:rPr>
                <w:rFonts w:ascii="Times New Roman" w:hAnsi="Times New Roman"/>
              </w:rPr>
            </w:pPr>
            <w:r w:rsidRPr="005D4A84">
              <w:rPr>
                <w:rFonts w:ascii="Times New Roman" w:hAnsi="Times New Roman" w:hint="eastAsia"/>
                <w:b/>
              </w:rPr>
              <w:t>陈颜芳</w:t>
            </w:r>
            <w:r w:rsidR="000B1A4C">
              <w:rPr>
                <w:rFonts w:ascii="Times New Roman" w:hAnsi="Times New Roman" w:hint="eastAsia"/>
                <w:b/>
              </w:rPr>
              <w:t xml:space="preserve"> </w:t>
            </w:r>
            <w:r w:rsidR="006058A4" w:rsidRPr="006058A4">
              <w:rPr>
                <w:rFonts w:ascii="Times New Roman" w:hAnsi="Times New Roman" w:hint="eastAsia"/>
              </w:rPr>
              <w:t>美国莱特州立大学医学院药理与毒理学系终身教授、临床前药理学实验中心主任</w:t>
            </w:r>
          </w:p>
          <w:p w:rsidR="00C1277E" w:rsidRPr="00407E20" w:rsidRDefault="00C1277E" w:rsidP="00412A4C">
            <w:pPr>
              <w:adjustRightInd w:val="0"/>
              <w:snapToGrid w:val="0"/>
              <w:jc w:val="left"/>
              <w:rPr>
                <w:rFonts w:ascii="微软雅黑" w:eastAsia="微软雅黑" w:hAnsi="微软雅黑"/>
                <w:kern w:val="0"/>
              </w:rPr>
            </w:pPr>
            <w:r w:rsidRPr="006058A4">
              <w:rPr>
                <w:rFonts w:ascii="微软雅黑" w:eastAsia="微软雅黑" w:hAnsi="微软雅黑" w:hint="eastAsia"/>
                <w:kern w:val="0"/>
              </w:rPr>
              <w:t>细</w:t>
            </w:r>
            <w:r w:rsidRPr="002B3A48">
              <w:rPr>
                <w:rFonts w:ascii="微软雅黑" w:eastAsia="微软雅黑" w:hAnsi="微软雅黑" w:hint="eastAsia"/>
                <w:kern w:val="0"/>
              </w:rPr>
              <w:t>胞膜微囊泡：生物标记物及治疗的前景</w:t>
            </w:r>
          </w:p>
        </w:tc>
        <w:tc>
          <w:tcPr>
            <w:tcW w:w="730" w:type="pct"/>
            <w:vMerge/>
            <w:tcBorders>
              <w:bottom w:val="single" w:sz="8" w:space="0" w:color="000000"/>
            </w:tcBorders>
            <w:shd w:val="clear" w:color="auto" w:fill="FFFFFF"/>
            <w:vAlign w:val="center"/>
          </w:tcPr>
          <w:p w:rsidR="00C1277E" w:rsidRDefault="00C1277E" w:rsidP="004366B5">
            <w:pPr>
              <w:pStyle w:val="Default"/>
              <w:spacing w:line="240" w:lineRule="exact"/>
              <w:jc w:val="center"/>
              <w:rPr>
                <w:rFonts w:ascii="Times New Roman" w:hAnsi="Times New Roman" w:cs="Times New Roman"/>
                <w:color w:val="auto"/>
              </w:rPr>
            </w:pPr>
          </w:p>
        </w:tc>
      </w:tr>
      <w:tr w:rsidR="00C1277E" w:rsidTr="00412A4C">
        <w:trPr>
          <w:trHeight w:val="1304"/>
        </w:trPr>
        <w:tc>
          <w:tcPr>
            <w:tcW w:w="716" w:type="pct"/>
            <w:tcBorders>
              <w:bottom w:val="single" w:sz="8" w:space="0" w:color="000000"/>
            </w:tcBorders>
            <w:shd w:val="clear" w:color="auto" w:fill="FFFFFF"/>
            <w:vAlign w:val="center"/>
          </w:tcPr>
          <w:p w:rsidR="00C1277E" w:rsidRDefault="00C1277E" w:rsidP="004366B5">
            <w:pPr>
              <w:spacing w:line="240" w:lineRule="exact"/>
              <w:jc w:val="left"/>
              <w:rPr>
                <w:rFonts w:ascii="Times New Roman" w:hAnsi="Times New Roman"/>
              </w:rPr>
            </w:pPr>
            <w:r>
              <w:rPr>
                <w:rFonts w:ascii="Times New Roman" w:hAnsi="Times New Roman" w:hint="eastAsia"/>
              </w:rPr>
              <w:t>16</w:t>
            </w:r>
            <w:r>
              <w:rPr>
                <w:rFonts w:ascii="Times New Roman" w:hAnsi="Times New Roman"/>
              </w:rPr>
              <w:t>:</w:t>
            </w:r>
            <w:r>
              <w:rPr>
                <w:rFonts w:ascii="Times New Roman" w:hAnsi="Times New Roman" w:hint="eastAsia"/>
              </w:rPr>
              <w:t>0</w:t>
            </w:r>
            <w:r>
              <w:rPr>
                <w:rFonts w:ascii="Times New Roman" w:hAnsi="Times New Roman"/>
              </w:rPr>
              <w:t>0--</w:t>
            </w:r>
            <w:r>
              <w:rPr>
                <w:rFonts w:ascii="Times New Roman" w:hAnsi="Times New Roman" w:hint="eastAsia"/>
              </w:rPr>
              <w:t>16</w:t>
            </w:r>
            <w:r>
              <w:rPr>
                <w:rFonts w:ascii="Times New Roman" w:hAnsi="Times New Roman"/>
              </w:rPr>
              <w:t>:</w:t>
            </w:r>
            <w:r>
              <w:rPr>
                <w:rFonts w:ascii="Times New Roman" w:hAnsi="Times New Roman" w:hint="eastAsia"/>
              </w:rPr>
              <w:t>30</w:t>
            </w:r>
          </w:p>
        </w:tc>
        <w:tc>
          <w:tcPr>
            <w:tcW w:w="3554" w:type="pct"/>
            <w:tcBorders>
              <w:bottom w:val="single" w:sz="8" w:space="0" w:color="000000"/>
            </w:tcBorders>
            <w:shd w:val="clear" w:color="auto" w:fill="FFFFFF"/>
            <w:vAlign w:val="center"/>
          </w:tcPr>
          <w:p w:rsidR="00407E20" w:rsidRPr="00407E20" w:rsidRDefault="00407E20" w:rsidP="00412A4C">
            <w:pPr>
              <w:adjustRightInd w:val="0"/>
              <w:snapToGrid w:val="0"/>
              <w:jc w:val="left"/>
              <w:rPr>
                <w:rFonts w:ascii="Times New Roman" w:hAnsi="Times New Roman"/>
              </w:rPr>
            </w:pPr>
            <w:r w:rsidRPr="00407E20">
              <w:rPr>
                <w:rFonts w:ascii="Times New Roman" w:hAnsi="Times New Roman" w:hint="eastAsia"/>
                <w:b/>
              </w:rPr>
              <w:t>张汉霆</w:t>
            </w:r>
            <w:r w:rsidR="000B1A4C">
              <w:rPr>
                <w:rFonts w:ascii="Times New Roman" w:hAnsi="Times New Roman" w:hint="eastAsia"/>
                <w:b/>
              </w:rPr>
              <w:t xml:space="preserve"> </w:t>
            </w:r>
            <w:r w:rsidRPr="00407E20">
              <w:rPr>
                <w:rFonts w:ascii="Times New Roman" w:hAnsi="Times New Roman" w:hint="eastAsia"/>
              </w:rPr>
              <w:t>美国西弗吉尼亚大学医学院医学与精神疾病系终身职位副教授、美国西弗吉尼亚华裔教授协会（</w:t>
            </w:r>
            <w:r w:rsidRPr="00407E20">
              <w:rPr>
                <w:rFonts w:ascii="Times New Roman" w:hAnsi="Times New Roman" w:hint="eastAsia"/>
              </w:rPr>
              <w:t>WVCAPA</w:t>
            </w:r>
            <w:r w:rsidRPr="00407E20">
              <w:rPr>
                <w:rFonts w:ascii="Times New Roman" w:hAnsi="Times New Roman" w:hint="eastAsia"/>
              </w:rPr>
              <w:t>）会长</w:t>
            </w:r>
          </w:p>
          <w:p w:rsidR="00C1277E" w:rsidRPr="00407E20" w:rsidRDefault="00407E20" w:rsidP="00412A4C">
            <w:pPr>
              <w:adjustRightInd w:val="0"/>
              <w:snapToGrid w:val="0"/>
              <w:jc w:val="left"/>
              <w:rPr>
                <w:rFonts w:ascii="微软雅黑" w:eastAsia="微软雅黑" w:hAnsi="微软雅黑"/>
              </w:rPr>
            </w:pPr>
            <w:r w:rsidRPr="00407E20">
              <w:rPr>
                <w:rFonts w:ascii="微软雅黑" w:eastAsia="微软雅黑" w:hAnsi="微软雅黑" w:hint="eastAsia"/>
              </w:rPr>
              <w:t>磷酸二酯酶(PDE)研究进展: PDE4抑制剂对老年性痴呆和酒精成瘾的潜在临床应用</w:t>
            </w:r>
          </w:p>
        </w:tc>
        <w:tc>
          <w:tcPr>
            <w:tcW w:w="730" w:type="pct"/>
            <w:vMerge/>
            <w:tcBorders>
              <w:bottom w:val="single" w:sz="8" w:space="0" w:color="000000"/>
            </w:tcBorders>
            <w:shd w:val="clear" w:color="auto" w:fill="FFFFFF"/>
            <w:vAlign w:val="center"/>
          </w:tcPr>
          <w:p w:rsidR="00C1277E" w:rsidRDefault="00C1277E" w:rsidP="004366B5">
            <w:pPr>
              <w:pStyle w:val="Default"/>
              <w:spacing w:line="240" w:lineRule="exact"/>
              <w:jc w:val="center"/>
              <w:rPr>
                <w:rFonts w:ascii="Times New Roman" w:hAnsi="Times New Roman" w:cs="Times New Roman"/>
                <w:color w:val="auto"/>
              </w:rPr>
            </w:pPr>
          </w:p>
        </w:tc>
      </w:tr>
      <w:bookmarkEnd w:id="5"/>
      <w:tr w:rsidR="003D06B1">
        <w:trPr>
          <w:trHeight w:val="454"/>
        </w:trPr>
        <w:tc>
          <w:tcPr>
            <w:tcW w:w="716" w:type="pct"/>
            <w:tcBorders>
              <w:bottom w:val="single" w:sz="8" w:space="0" w:color="000000"/>
            </w:tcBorders>
            <w:shd w:val="clear" w:color="auto" w:fill="FFFF99"/>
            <w:vAlign w:val="center"/>
          </w:tcPr>
          <w:p w:rsidR="003D06B1" w:rsidRDefault="00250F4E" w:rsidP="00412A4C">
            <w:pPr>
              <w:adjustRightInd w:val="0"/>
              <w:snapToGrid w:val="0"/>
              <w:jc w:val="center"/>
              <w:rPr>
                <w:rFonts w:ascii="Times New Roman" w:eastAsia="楷体_GB2312" w:hAnsi="Times New Roman"/>
                <w:b/>
              </w:rPr>
            </w:pPr>
            <w:r>
              <w:rPr>
                <w:rFonts w:ascii="Times New Roman" w:eastAsia="楷体_GB2312" w:hAnsi="Times New Roman"/>
                <w:b/>
              </w:rPr>
              <w:t>1</w:t>
            </w:r>
            <w:r>
              <w:rPr>
                <w:rFonts w:ascii="Times New Roman" w:eastAsia="楷体_GB2312" w:hAnsi="Times New Roman" w:hint="eastAsia"/>
                <w:b/>
              </w:rPr>
              <w:t>6</w:t>
            </w:r>
            <w:r w:rsidR="003D06B1">
              <w:rPr>
                <w:rFonts w:ascii="Times New Roman" w:eastAsia="楷体_GB2312" w:hAnsi="Times New Roman"/>
                <w:b/>
              </w:rPr>
              <w:t>:</w:t>
            </w:r>
            <w:r>
              <w:rPr>
                <w:rFonts w:ascii="Times New Roman" w:eastAsia="楷体_GB2312" w:hAnsi="Times New Roman" w:hint="eastAsia"/>
                <w:b/>
              </w:rPr>
              <w:t>30</w:t>
            </w:r>
            <w:r>
              <w:rPr>
                <w:rFonts w:ascii="Times New Roman" w:eastAsia="楷体_GB2312" w:hAnsi="Times New Roman"/>
                <w:b/>
              </w:rPr>
              <w:t>--1</w:t>
            </w:r>
            <w:r>
              <w:rPr>
                <w:rFonts w:ascii="Times New Roman" w:eastAsia="楷体_GB2312" w:hAnsi="Times New Roman" w:hint="eastAsia"/>
                <w:b/>
              </w:rPr>
              <w:t>6</w:t>
            </w:r>
            <w:r w:rsidR="003D06B1">
              <w:rPr>
                <w:rFonts w:ascii="Times New Roman" w:eastAsia="楷体_GB2312" w:hAnsi="Times New Roman"/>
                <w:b/>
              </w:rPr>
              <w:t>:</w:t>
            </w:r>
            <w:r>
              <w:rPr>
                <w:rFonts w:ascii="Times New Roman" w:eastAsia="楷体_GB2312" w:hAnsi="Times New Roman" w:hint="eastAsia"/>
                <w:b/>
              </w:rPr>
              <w:t>5</w:t>
            </w:r>
            <w:r w:rsidR="003D06B1">
              <w:rPr>
                <w:rFonts w:ascii="Times New Roman" w:eastAsia="楷体_GB2312" w:hAnsi="Times New Roman" w:hint="eastAsia"/>
                <w:b/>
              </w:rPr>
              <w:t>0</w:t>
            </w:r>
          </w:p>
        </w:tc>
        <w:tc>
          <w:tcPr>
            <w:tcW w:w="4284" w:type="pct"/>
            <w:gridSpan w:val="2"/>
            <w:tcBorders>
              <w:bottom w:val="single" w:sz="8" w:space="0" w:color="000000"/>
            </w:tcBorders>
            <w:shd w:val="clear" w:color="auto" w:fill="FFFF99"/>
            <w:vAlign w:val="center"/>
          </w:tcPr>
          <w:p w:rsidR="003D06B1" w:rsidRDefault="003D06B1" w:rsidP="00412A4C">
            <w:pPr>
              <w:adjustRightInd w:val="0"/>
              <w:snapToGrid w:val="0"/>
              <w:jc w:val="center"/>
              <w:rPr>
                <w:rFonts w:ascii="Times New Roman" w:eastAsia="楷体_GB2312" w:hAnsi="Times New Roman"/>
                <w:b/>
              </w:rPr>
            </w:pPr>
            <w:r>
              <w:rPr>
                <w:rFonts w:ascii="Times New Roman" w:eastAsia="楷体_GB2312" w:hAnsi="Times New Roman" w:hint="eastAsia"/>
                <w:b/>
              </w:rPr>
              <w:t>休息</w:t>
            </w:r>
          </w:p>
        </w:tc>
      </w:tr>
      <w:tr w:rsidR="003D06B1" w:rsidTr="00531D95">
        <w:trPr>
          <w:trHeight w:val="435"/>
        </w:trPr>
        <w:tc>
          <w:tcPr>
            <w:tcW w:w="5000" w:type="pct"/>
            <w:gridSpan w:val="3"/>
            <w:shd w:val="clear" w:color="auto" w:fill="CCFFFF"/>
            <w:vAlign w:val="center"/>
          </w:tcPr>
          <w:p w:rsidR="003D06B1" w:rsidRDefault="003D06B1" w:rsidP="00412A4C">
            <w:pPr>
              <w:adjustRightInd w:val="0"/>
              <w:snapToGrid w:val="0"/>
              <w:jc w:val="center"/>
              <w:rPr>
                <w:rFonts w:ascii="Times New Roman" w:eastAsia="楷体_GB2312" w:hAnsi="Times New Roman"/>
                <w:b/>
              </w:rPr>
            </w:pPr>
            <w:r>
              <w:rPr>
                <w:rFonts w:ascii="Times New Roman" w:eastAsia="楷体_GB2312" w:hAnsi="Times New Roman"/>
                <w:b/>
                <w:bCs/>
                <w:kern w:val="0"/>
                <w:sz w:val="24"/>
                <w:szCs w:val="24"/>
              </w:rPr>
              <w:t>闭幕式</w:t>
            </w:r>
            <w:r>
              <w:rPr>
                <w:rFonts w:ascii="Times New Roman" w:eastAsia="楷体_GB2312" w:hAnsi="Times New Roman" w:hint="eastAsia"/>
                <w:b/>
                <w:bCs/>
                <w:kern w:val="0"/>
                <w:sz w:val="24"/>
                <w:szCs w:val="24"/>
              </w:rPr>
              <w:t>（</w:t>
            </w:r>
            <w:r>
              <w:rPr>
                <w:rFonts w:ascii="Times New Roman" w:eastAsia="楷体_GB2312" w:hAnsi="Times New Roman"/>
                <w:b/>
                <w:bCs/>
                <w:kern w:val="0"/>
                <w:sz w:val="24"/>
                <w:szCs w:val="24"/>
              </w:rPr>
              <w:t>1</w:t>
            </w:r>
            <w:r w:rsidR="00250F4E">
              <w:rPr>
                <w:rFonts w:ascii="Times New Roman" w:eastAsia="楷体_GB2312" w:hAnsi="Times New Roman" w:hint="eastAsia"/>
                <w:b/>
                <w:bCs/>
                <w:kern w:val="0"/>
                <w:sz w:val="24"/>
                <w:szCs w:val="24"/>
              </w:rPr>
              <w:t>6</w:t>
            </w:r>
            <w:r>
              <w:rPr>
                <w:rFonts w:ascii="Times New Roman" w:eastAsia="楷体_GB2312" w:hAnsi="Times New Roman"/>
                <w:b/>
                <w:bCs/>
                <w:kern w:val="0"/>
                <w:sz w:val="24"/>
                <w:szCs w:val="24"/>
              </w:rPr>
              <w:t>:</w:t>
            </w:r>
            <w:r w:rsidR="00250F4E">
              <w:rPr>
                <w:rFonts w:ascii="Times New Roman" w:eastAsia="楷体_GB2312" w:hAnsi="Times New Roman" w:hint="eastAsia"/>
                <w:b/>
                <w:bCs/>
                <w:kern w:val="0"/>
                <w:sz w:val="24"/>
                <w:szCs w:val="24"/>
              </w:rPr>
              <w:t>5</w:t>
            </w:r>
            <w:r>
              <w:rPr>
                <w:rFonts w:ascii="Times New Roman" w:eastAsia="楷体_GB2312" w:hAnsi="Times New Roman"/>
                <w:b/>
                <w:bCs/>
                <w:kern w:val="0"/>
                <w:sz w:val="24"/>
                <w:szCs w:val="24"/>
              </w:rPr>
              <w:t>0--1</w:t>
            </w:r>
            <w:r w:rsidR="00250F4E">
              <w:rPr>
                <w:rFonts w:ascii="Times New Roman" w:eastAsia="楷体_GB2312" w:hAnsi="Times New Roman" w:hint="eastAsia"/>
                <w:b/>
                <w:bCs/>
                <w:kern w:val="0"/>
                <w:sz w:val="24"/>
                <w:szCs w:val="24"/>
              </w:rPr>
              <w:t>8</w:t>
            </w:r>
            <w:r>
              <w:rPr>
                <w:rFonts w:ascii="Times New Roman" w:eastAsia="楷体_GB2312" w:hAnsi="Times New Roman"/>
                <w:b/>
                <w:bCs/>
                <w:kern w:val="0"/>
                <w:sz w:val="24"/>
                <w:szCs w:val="24"/>
              </w:rPr>
              <w:t>:</w:t>
            </w:r>
            <w:r>
              <w:rPr>
                <w:rFonts w:ascii="Times New Roman" w:eastAsia="楷体_GB2312" w:hAnsi="Times New Roman" w:hint="eastAsia"/>
                <w:b/>
                <w:bCs/>
                <w:kern w:val="0"/>
                <w:sz w:val="24"/>
                <w:szCs w:val="24"/>
              </w:rPr>
              <w:t>0</w:t>
            </w:r>
            <w:r>
              <w:rPr>
                <w:rFonts w:ascii="Times New Roman" w:eastAsia="楷体_GB2312" w:hAnsi="Times New Roman"/>
                <w:b/>
                <w:bCs/>
                <w:kern w:val="0"/>
                <w:sz w:val="24"/>
                <w:szCs w:val="24"/>
              </w:rPr>
              <w:t>0</w:t>
            </w:r>
            <w:r>
              <w:rPr>
                <w:rFonts w:ascii="Times New Roman" w:eastAsia="楷体_GB2312" w:hAnsi="Times New Roman" w:hint="eastAsia"/>
                <w:b/>
                <w:bCs/>
                <w:kern w:val="0"/>
                <w:sz w:val="24"/>
                <w:szCs w:val="24"/>
              </w:rPr>
              <w:t>）</w:t>
            </w:r>
          </w:p>
        </w:tc>
      </w:tr>
      <w:tr w:rsidR="003D06B1" w:rsidTr="00412A4C">
        <w:trPr>
          <w:trHeight w:val="2397"/>
        </w:trPr>
        <w:tc>
          <w:tcPr>
            <w:tcW w:w="716" w:type="pct"/>
            <w:shd w:val="clear" w:color="auto" w:fill="FFFFFF"/>
            <w:vAlign w:val="center"/>
          </w:tcPr>
          <w:p w:rsidR="003D06B1" w:rsidRDefault="003D06B1" w:rsidP="00E66558">
            <w:pPr>
              <w:jc w:val="left"/>
              <w:rPr>
                <w:rFonts w:ascii="Times New Roman" w:hAnsi="Times New Roman"/>
              </w:rPr>
            </w:pPr>
            <w:r>
              <w:rPr>
                <w:rFonts w:ascii="Times New Roman" w:hAnsi="Times New Roman"/>
              </w:rPr>
              <w:t>1</w:t>
            </w:r>
            <w:r w:rsidR="00250F4E">
              <w:rPr>
                <w:rFonts w:ascii="Times New Roman" w:hAnsi="Times New Roman" w:hint="eastAsia"/>
              </w:rPr>
              <w:t>6</w:t>
            </w:r>
            <w:r w:rsidR="00250F4E">
              <w:rPr>
                <w:rFonts w:ascii="Times New Roman" w:hAnsi="Times New Roman"/>
              </w:rPr>
              <w:t>:</w:t>
            </w:r>
            <w:r w:rsidR="00250F4E">
              <w:rPr>
                <w:rFonts w:ascii="Times New Roman" w:hAnsi="Times New Roman" w:hint="eastAsia"/>
              </w:rPr>
              <w:t>50</w:t>
            </w:r>
            <w:r>
              <w:rPr>
                <w:rFonts w:ascii="Times New Roman" w:hAnsi="Times New Roman"/>
              </w:rPr>
              <w:t>--1</w:t>
            </w:r>
            <w:r w:rsidR="00E66558">
              <w:rPr>
                <w:rFonts w:ascii="Times New Roman" w:hAnsi="Times New Roman" w:hint="eastAsia"/>
              </w:rPr>
              <w:t>7</w:t>
            </w:r>
            <w:r w:rsidR="00E66558">
              <w:rPr>
                <w:rFonts w:ascii="Times New Roman" w:hAnsi="Times New Roman"/>
              </w:rPr>
              <w:t>:</w:t>
            </w:r>
            <w:r w:rsidR="00E66558">
              <w:rPr>
                <w:rFonts w:ascii="Times New Roman" w:hAnsi="Times New Roman" w:hint="eastAsia"/>
              </w:rPr>
              <w:t>5</w:t>
            </w:r>
            <w:r>
              <w:rPr>
                <w:rFonts w:ascii="Times New Roman" w:hAnsi="Times New Roman"/>
              </w:rPr>
              <w:t>0</w:t>
            </w:r>
          </w:p>
        </w:tc>
        <w:tc>
          <w:tcPr>
            <w:tcW w:w="3554" w:type="pct"/>
            <w:shd w:val="clear" w:color="auto" w:fill="FFFFFF"/>
            <w:vAlign w:val="center"/>
          </w:tcPr>
          <w:p w:rsidR="00412A4C" w:rsidRDefault="00412A4C" w:rsidP="00412A4C">
            <w:pPr>
              <w:tabs>
                <w:tab w:val="left" w:pos="252"/>
              </w:tabs>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1.</w:t>
            </w:r>
            <w:r w:rsidR="003D06B1" w:rsidRPr="00412A4C">
              <w:rPr>
                <w:rFonts w:ascii="微软雅黑" w:eastAsia="微软雅黑" w:hAnsi="微软雅黑" w:hint="eastAsia"/>
                <w:sz w:val="24"/>
                <w:szCs w:val="24"/>
              </w:rPr>
              <w:t>“</w:t>
            </w:r>
            <w:r w:rsidR="00250F4E" w:rsidRPr="00412A4C">
              <w:rPr>
                <w:rFonts w:ascii="微软雅黑" w:eastAsia="微软雅黑" w:hAnsi="微软雅黑"/>
                <w:sz w:val="24"/>
                <w:szCs w:val="24"/>
              </w:rPr>
              <w:t>第十</w:t>
            </w:r>
            <w:r w:rsidR="00250F4E" w:rsidRPr="00412A4C">
              <w:rPr>
                <w:rFonts w:ascii="微软雅黑" w:eastAsia="微软雅黑" w:hAnsi="微软雅黑" w:hint="eastAsia"/>
                <w:sz w:val="24"/>
                <w:szCs w:val="24"/>
              </w:rPr>
              <w:t>九</w:t>
            </w:r>
            <w:r w:rsidR="003D06B1" w:rsidRPr="00412A4C">
              <w:rPr>
                <w:rFonts w:ascii="微软雅黑" w:eastAsia="微软雅黑" w:hAnsi="微软雅黑"/>
                <w:sz w:val="24"/>
                <w:szCs w:val="24"/>
              </w:rPr>
              <w:t>届中国药理学会</w:t>
            </w:r>
            <w:r w:rsidR="003D06B1" w:rsidRPr="00412A4C">
              <w:rPr>
                <w:rFonts w:ascii="微软雅黑" w:eastAsia="微软雅黑" w:hAnsi="微软雅黑" w:hint="eastAsia"/>
                <w:sz w:val="24"/>
                <w:szCs w:val="24"/>
              </w:rPr>
              <w:t>-</w:t>
            </w:r>
            <w:r w:rsidR="00250F4E" w:rsidRPr="00412A4C">
              <w:rPr>
                <w:rFonts w:ascii="微软雅黑" w:eastAsia="微软雅黑" w:hAnsi="微软雅黑"/>
                <w:sz w:val="24"/>
                <w:szCs w:val="24"/>
              </w:rPr>
              <w:t>施维雅优秀青年药理学</w:t>
            </w:r>
            <w:r w:rsidR="00250F4E" w:rsidRPr="00412A4C">
              <w:rPr>
                <w:rFonts w:ascii="微软雅黑" w:eastAsia="微软雅黑" w:hAnsi="微软雅黑" w:hint="eastAsia"/>
                <w:sz w:val="24"/>
                <w:szCs w:val="24"/>
              </w:rPr>
              <w:t>家</w:t>
            </w:r>
            <w:r w:rsidR="003D06B1" w:rsidRPr="00412A4C">
              <w:rPr>
                <w:rFonts w:ascii="微软雅黑" w:eastAsia="微软雅黑" w:hAnsi="微软雅黑"/>
                <w:sz w:val="24"/>
                <w:szCs w:val="24"/>
              </w:rPr>
              <w:t>奖</w:t>
            </w:r>
            <w:r w:rsidR="003D06B1" w:rsidRPr="00412A4C">
              <w:rPr>
                <w:rFonts w:ascii="微软雅黑" w:eastAsia="微软雅黑" w:hAnsi="微软雅黑" w:hint="eastAsia"/>
                <w:sz w:val="24"/>
                <w:szCs w:val="24"/>
              </w:rPr>
              <w:t>”</w:t>
            </w:r>
          </w:p>
          <w:p w:rsidR="003D06B1" w:rsidRPr="00412A4C" w:rsidRDefault="003D06B1" w:rsidP="00412A4C">
            <w:pPr>
              <w:tabs>
                <w:tab w:val="left" w:pos="252"/>
              </w:tabs>
              <w:adjustRightInd w:val="0"/>
              <w:snapToGrid w:val="0"/>
              <w:ind w:firstLineChars="150" w:firstLine="360"/>
              <w:jc w:val="left"/>
              <w:rPr>
                <w:rFonts w:ascii="微软雅黑" w:eastAsia="微软雅黑" w:hAnsi="微软雅黑"/>
                <w:sz w:val="24"/>
                <w:szCs w:val="24"/>
              </w:rPr>
            </w:pPr>
            <w:r w:rsidRPr="00412A4C">
              <w:rPr>
                <w:rFonts w:ascii="微软雅黑" w:eastAsia="微软雅黑" w:hAnsi="微软雅黑"/>
                <w:sz w:val="24"/>
                <w:szCs w:val="24"/>
              </w:rPr>
              <w:t>颁奖仪式</w:t>
            </w:r>
          </w:p>
          <w:p w:rsidR="00250F4E" w:rsidRPr="00412A4C" w:rsidRDefault="00412A4C" w:rsidP="00412A4C">
            <w:pPr>
              <w:tabs>
                <w:tab w:val="left" w:pos="252"/>
              </w:tabs>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 xml:space="preserve">2. </w:t>
            </w:r>
            <w:r w:rsidR="00250F4E" w:rsidRPr="00412A4C">
              <w:rPr>
                <w:rFonts w:ascii="微软雅黑" w:eastAsia="微软雅黑" w:hAnsi="微软雅黑"/>
                <w:sz w:val="24"/>
                <w:szCs w:val="24"/>
              </w:rPr>
              <w:t>表彰</w:t>
            </w:r>
            <w:r w:rsidR="00250F4E" w:rsidRPr="00412A4C">
              <w:rPr>
                <w:rFonts w:ascii="微软雅黑" w:eastAsia="微软雅黑" w:hAnsi="微软雅黑" w:hint="eastAsia"/>
                <w:sz w:val="24"/>
                <w:szCs w:val="24"/>
              </w:rPr>
              <w:t>为学会工作做出突出贡献的老专家</w:t>
            </w:r>
          </w:p>
          <w:p w:rsidR="003D06B1" w:rsidRPr="00412A4C" w:rsidRDefault="00412A4C" w:rsidP="00412A4C">
            <w:pPr>
              <w:tabs>
                <w:tab w:val="left" w:pos="252"/>
              </w:tabs>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 xml:space="preserve">3. </w:t>
            </w:r>
            <w:r w:rsidR="003D06B1" w:rsidRPr="00412A4C">
              <w:rPr>
                <w:rFonts w:ascii="微软雅黑" w:eastAsia="微软雅黑" w:hAnsi="微软雅黑"/>
                <w:sz w:val="24"/>
                <w:szCs w:val="24"/>
              </w:rPr>
              <w:t>青年英文报告</w:t>
            </w:r>
            <w:r w:rsidR="003D06B1" w:rsidRPr="00412A4C">
              <w:rPr>
                <w:rFonts w:ascii="微软雅黑" w:eastAsia="微软雅黑" w:hAnsi="微软雅黑" w:hint="eastAsia"/>
                <w:sz w:val="24"/>
                <w:szCs w:val="24"/>
              </w:rPr>
              <w:t>获奖者</w:t>
            </w:r>
            <w:r w:rsidR="003D06B1" w:rsidRPr="00412A4C">
              <w:rPr>
                <w:rFonts w:ascii="微软雅黑" w:eastAsia="微软雅黑" w:hAnsi="微软雅黑"/>
                <w:sz w:val="24"/>
                <w:szCs w:val="24"/>
              </w:rPr>
              <w:t>颁奖</w:t>
            </w:r>
            <w:r w:rsidR="003D06B1" w:rsidRPr="00412A4C">
              <w:rPr>
                <w:rFonts w:ascii="微软雅黑" w:eastAsia="微软雅黑" w:hAnsi="微软雅黑" w:hint="eastAsia"/>
                <w:sz w:val="24"/>
                <w:szCs w:val="24"/>
              </w:rPr>
              <w:t>仪式</w:t>
            </w:r>
          </w:p>
          <w:p w:rsidR="003D06B1" w:rsidRPr="00412A4C" w:rsidRDefault="00412A4C" w:rsidP="00412A4C">
            <w:pPr>
              <w:tabs>
                <w:tab w:val="left" w:pos="252"/>
              </w:tabs>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 xml:space="preserve">4. </w:t>
            </w:r>
            <w:r w:rsidR="003D06B1" w:rsidRPr="00412A4C">
              <w:rPr>
                <w:rFonts w:ascii="微软雅黑" w:eastAsia="微软雅黑" w:hAnsi="微软雅黑"/>
                <w:sz w:val="24"/>
                <w:szCs w:val="24"/>
              </w:rPr>
              <w:t>优秀Poster</w:t>
            </w:r>
            <w:r w:rsidR="003D06B1" w:rsidRPr="00412A4C">
              <w:rPr>
                <w:rFonts w:ascii="微软雅黑" w:eastAsia="微软雅黑" w:hAnsi="微软雅黑" w:hint="eastAsia"/>
                <w:sz w:val="24"/>
                <w:szCs w:val="24"/>
              </w:rPr>
              <w:t>奖获奖者颁奖仪式</w:t>
            </w:r>
          </w:p>
          <w:p w:rsidR="003A5F19" w:rsidRPr="00412A4C" w:rsidRDefault="00412A4C" w:rsidP="00412A4C">
            <w:pPr>
              <w:tabs>
                <w:tab w:val="left" w:pos="252"/>
              </w:tabs>
              <w:adjustRightInd w:val="0"/>
              <w:snapToGrid w:val="0"/>
              <w:jc w:val="left"/>
              <w:rPr>
                <w:rFonts w:ascii="微软雅黑" w:eastAsia="微软雅黑" w:hAnsi="微软雅黑"/>
                <w:sz w:val="24"/>
                <w:szCs w:val="24"/>
              </w:rPr>
            </w:pPr>
            <w:r>
              <w:rPr>
                <w:rFonts w:ascii="微软雅黑" w:eastAsia="微软雅黑" w:hAnsi="微软雅黑" w:hint="eastAsia"/>
                <w:sz w:val="24"/>
                <w:szCs w:val="24"/>
              </w:rPr>
              <w:t xml:space="preserve">5. </w:t>
            </w:r>
            <w:r w:rsidR="003A5F19" w:rsidRPr="00412A4C">
              <w:rPr>
                <w:rFonts w:ascii="微软雅黑" w:eastAsia="微软雅黑" w:hAnsi="微软雅黑" w:hint="eastAsia"/>
                <w:sz w:val="24"/>
                <w:szCs w:val="24"/>
              </w:rPr>
              <w:t>中国药理学会北美分会成立仪式</w:t>
            </w:r>
          </w:p>
          <w:p w:rsidR="003D06B1" w:rsidRPr="00412A4C" w:rsidRDefault="00412A4C" w:rsidP="00412A4C">
            <w:pPr>
              <w:tabs>
                <w:tab w:val="left" w:pos="252"/>
              </w:tabs>
              <w:adjustRightInd w:val="0"/>
              <w:snapToGrid w:val="0"/>
              <w:jc w:val="left"/>
              <w:rPr>
                <w:rFonts w:ascii="Times New Roman" w:hAnsi="Times New Roman"/>
              </w:rPr>
            </w:pPr>
            <w:r>
              <w:rPr>
                <w:rFonts w:ascii="微软雅黑" w:eastAsia="微软雅黑" w:hAnsi="微软雅黑" w:hint="eastAsia"/>
                <w:sz w:val="24"/>
                <w:szCs w:val="24"/>
              </w:rPr>
              <w:t xml:space="preserve">6. </w:t>
            </w:r>
            <w:r w:rsidR="00250F4E" w:rsidRPr="00412A4C">
              <w:rPr>
                <w:rFonts w:ascii="微软雅黑" w:eastAsia="微软雅黑" w:hAnsi="微软雅黑" w:hint="eastAsia"/>
                <w:sz w:val="24"/>
                <w:szCs w:val="24"/>
              </w:rPr>
              <w:t>闭幕</w:t>
            </w:r>
            <w:r>
              <w:rPr>
                <w:rFonts w:ascii="微软雅黑" w:eastAsia="微软雅黑" w:hAnsi="微软雅黑" w:hint="eastAsia"/>
                <w:sz w:val="24"/>
                <w:szCs w:val="24"/>
              </w:rPr>
              <w:t>总结</w:t>
            </w:r>
          </w:p>
        </w:tc>
        <w:tc>
          <w:tcPr>
            <w:tcW w:w="730" w:type="pct"/>
            <w:shd w:val="clear" w:color="auto" w:fill="FFFFFF"/>
            <w:vAlign w:val="center"/>
          </w:tcPr>
          <w:p w:rsidR="003D06B1" w:rsidRPr="003A5F19" w:rsidRDefault="003A5F19" w:rsidP="00412A4C">
            <w:pPr>
              <w:spacing w:line="360" w:lineRule="auto"/>
              <w:jc w:val="center"/>
              <w:rPr>
                <w:rFonts w:ascii="Times New Roman" w:hAnsi="Times New Roman"/>
                <w:sz w:val="22"/>
              </w:rPr>
            </w:pPr>
            <w:r w:rsidRPr="003A5F19">
              <w:rPr>
                <w:rFonts w:ascii="Times New Roman" w:hAnsi="Times New Roman" w:hint="eastAsia"/>
                <w:sz w:val="22"/>
              </w:rPr>
              <w:t>张永祥</w:t>
            </w:r>
          </w:p>
        </w:tc>
      </w:tr>
      <w:tr w:rsidR="003D06B1" w:rsidTr="00531D95">
        <w:trPr>
          <w:trHeight w:val="341"/>
        </w:trPr>
        <w:tc>
          <w:tcPr>
            <w:tcW w:w="716" w:type="pct"/>
            <w:tcBorders>
              <w:bottom w:val="single" w:sz="8" w:space="0" w:color="000000"/>
            </w:tcBorders>
            <w:shd w:val="clear" w:color="auto" w:fill="FFFF99"/>
            <w:vAlign w:val="center"/>
          </w:tcPr>
          <w:p w:rsidR="003D06B1" w:rsidRDefault="003D06B1" w:rsidP="00412A4C">
            <w:pPr>
              <w:adjustRightInd w:val="0"/>
              <w:snapToGrid w:val="0"/>
              <w:jc w:val="center"/>
              <w:rPr>
                <w:rFonts w:ascii="Times New Roman" w:eastAsia="楷体_GB2312" w:hAnsi="Times New Roman"/>
                <w:b/>
              </w:rPr>
            </w:pPr>
            <w:r>
              <w:rPr>
                <w:rFonts w:ascii="Times New Roman" w:eastAsia="楷体_GB2312" w:hAnsi="Times New Roman"/>
                <w:b/>
              </w:rPr>
              <w:t>1</w:t>
            </w:r>
            <w:r w:rsidR="00250F4E">
              <w:rPr>
                <w:rFonts w:ascii="Times New Roman" w:eastAsia="楷体_GB2312" w:hAnsi="Times New Roman" w:hint="eastAsia"/>
                <w:b/>
              </w:rPr>
              <w:t>8</w:t>
            </w:r>
            <w:r>
              <w:rPr>
                <w:rFonts w:ascii="Times New Roman" w:eastAsia="楷体_GB2312" w:hAnsi="Times New Roman"/>
                <w:b/>
              </w:rPr>
              <w:t>:</w:t>
            </w:r>
            <w:r>
              <w:rPr>
                <w:rFonts w:ascii="Times New Roman" w:eastAsia="楷体_GB2312" w:hAnsi="Times New Roman" w:hint="eastAsia"/>
                <w:b/>
              </w:rPr>
              <w:t>0</w:t>
            </w:r>
            <w:r>
              <w:rPr>
                <w:rFonts w:ascii="Times New Roman" w:eastAsia="楷体_GB2312" w:hAnsi="Times New Roman"/>
                <w:b/>
              </w:rPr>
              <w:t>0--</w:t>
            </w:r>
            <w:r w:rsidR="00250F4E">
              <w:rPr>
                <w:rFonts w:ascii="Times New Roman" w:eastAsia="楷体_GB2312" w:hAnsi="Times New Roman" w:hint="eastAsia"/>
                <w:b/>
              </w:rPr>
              <w:t>20</w:t>
            </w:r>
            <w:r>
              <w:rPr>
                <w:rFonts w:ascii="Times New Roman" w:eastAsia="楷体_GB2312" w:hAnsi="Times New Roman"/>
                <w:b/>
              </w:rPr>
              <w:t>:</w:t>
            </w:r>
            <w:r>
              <w:rPr>
                <w:rFonts w:ascii="Times New Roman" w:eastAsia="楷体_GB2312" w:hAnsi="Times New Roman" w:hint="eastAsia"/>
                <w:b/>
              </w:rPr>
              <w:t>0</w:t>
            </w:r>
            <w:r>
              <w:rPr>
                <w:rFonts w:ascii="Times New Roman" w:eastAsia="楷体_GB2312" w:hAnsi="Times New Roman"/>
                <w:b/>
              </w:rPr>
              <w:t>0</w:t>
            </w:r>
          </w:p>
        </w:tc>
        <w:tc>
          <w:tcPr>
            <w:tcW w:w="4284" w:type="pct"/>
            <w:gridSpan w:val="2"/>
            <w:tcBorders>
              <w:bottom w:val="single" w:sz="8" w:space="0" w:color="000000"/>
            </w:tcBorders>
            <w:shd w:val="clear" w:color="auto" w:fill="FFFF99"/>
            <w:vAlign w:val="center"/>
          </w:tcPr>
          <w:p w:rsidR="003D06B1" w:rsidRDefault="00250F4E" w:rsidP="00412A4C">
            <w:pPr>
              <w:adjustRightInd w:val="0"/>
              <w:snapToGrid w:val="0"/>
              <w:jc w:val="center"/>
              <w:rPr>
                <w:rFonts w:ascii="Times New Roman" w:eastAsia="楷体_GB2312" w:hAnsi="Times New Roman"/>
                <w:b/>
              </w:rPr>
            </w:pPr>
            <w:r>
              <w:rPr>
                <w:rFonts w:ascii="Times New Roman" w:eastAsia="楷体_GB2312" w:hAnsi="Times New Roman" w:hint="eastAsia"/>
                <w:b/>
              </w:rPr>
              <w:t>晚</w:t>
            </w:r>
            <w:r w:rsidR="0039182A">
              <w:rPr>
                <w:rFonts w:ascii="Times New Roman" w:eastAsia="楷体_GB2312" w:hAnsi="Times New Roman" w:hint="eastAsia"/>
                <w:b/>
              </w:rPr>
              <w:t xml:space="preserve">  </w:t>
            </w:r>
            <w:r w:rsidR="003D06B1">
              <w:rPr>
                <w:rFonts w:ascii="Times New Roman" w:eastAsia="楷体_GB2312" w:hAnsi="Times New Roman"/>
                <w:b/>
              </w:rPr>
              <w:t>餐</w:t>
            </w:r>
          </w:p>
        </w:tc>
      </w:tr>
      <w:tr w:rsidR="00250F4E" w:rsidTr="00531D95">
        <w:trPr>
          <w:trHeight w:val="261"/>
        </w:trPr>
        <w:tc>
          <w:tcPr>
            <w:tcW w:w="716" w:type="pct"/>
            <w:shd w:val="clear" w:color="auto" w:fill="DBE5F1"/>
            <w:vAlign w:val="center"/>
          </w:tcPr>
          <w:p w:rsidR="00250F4E" w:rsidRDefault="00250F4E" w:rsidP="00412A4C">
            <w:pPr>
              <w:adjustRightInd w:val="0"/>
              <w:snapToGrid w:val="0"/>
              <w:jc w:val="center"/>
              <w:rPr>
                <w:rFonts w:ascii="Times New Roman" w:eastAsia="楷体_GB2312" w:hAnsi="Times New Roman"/>
                <w:b/>
              </w:rPr>
            </w:pPr>
            <w:r>
              <w:rPr>
                <w:rFonts w:ascii="Times New Roman" w:eastAsia="楷体_GB2312" w:hAnsi="Times New Roman" w:hint="eastAsia"/>
                <w:b/>
              </w:rPr>
              <w:t>11</w:t>
            </w:r>
            <w:r>
              <w:rPr>
                <w:rFonts w:ascii="Times New Roman" w:eastAsia="楷体_GB2312" w:hAnsi="Times New Roman" w:hint="eastAsia"/>
                <w:b/>
              </w:rPr>
              <w:t>月</w:t>
            </w:r>
            <w:r>
              <w:rPr>
                <w:rFonts w:ascii="Times New Roman" w:eastAsia="楷体_GB2312" w:hAnsi="Times New Roman" w:hint="eastAsia"/>
                <w:b/>
              </w:rPr>
              <w:t>5</w:t>
            </w:r>
            <w:r>
              <w:rPr>
                <w:rFonts w:ascii="Times New Roman" w:eastAsia="楷体_GB2312" w:hAnsi="Times New Roman" w:hint="eastAsia"/>
                <w:b/>
              </w:rPr>
              <w:t>日</w:t>
            </w:r>
          </w:p>
        </w:tc>
        <w:tc>
          <w:tcPr>
            <w:tcW w:w="4284" w:type="pct"/>
            <w:gridSpan w:val="2"/>
            <w:shd w:val="clear" w:color="auto" w:fill="DBE5F1"/>
            <w:vAlign w:val="center"/>
          </w:tcPr>
          <w:p w:rsidR="00250F4E" w:rsidRDefault="00250F4E" w:rsidP="00412A4C">
            <w:pPr>
              <w:adjustRightInd w:val="0"/>
              <w:snapToGrid w:val="0"/>
              <w:jc w:val="center"/>
              <w:rPr>
                <w:rFonts w:ascii="Times New Roman" w:eastAsia="楷体_GB2312" w:hAnsi="Times New Roman"/>
                <w:b/>
              </w:rPr>
            </w:pPr>
            <w:r>
              <w:rPr>
                <w:rFonts w:ascii="Times New Roman" w:eastAsia="楷体_GB2312" w:hAnsi="Times New Roman" w:hint="eastAsia"/>
                <w:b/>
              </w:rPr>
              <w:t>离</w:t>
            </w:r>
            <w:r w:rsidR="0039182A">
              <w:rPr>
                <w:rFonts w:ascii="Times New Roman" w:eastAsia="楷体_GB2312" w:hAnsi="Times New Roman" w:hint="eastAsia"/>
                <w:b/>
              </w:rPr>
              <w:t xml:space="preserve">  </w:t>
            </w:r>
            <w:r>
              <w:rPr>
                <w:rFonts w:ascii="Times New Roman" w:eastAsia="楷体_GB2312" w:hAnsi="Times New Roman" w:hint="eastAsia"/>
                <w:b/>
              </w:rPr>
              <w:t>会</w:t>
            </w:r>
          </w:p>
        </w:tc>
      </w:tr>
    </w:tbl>
    <w:p w:rsidR="00531D95" w:rsidRDefault="00531D95" w:rsidP="00875AD5">
      <w:pPr>
        <w:widowControl/>
        <w:jc w:val="left"/>
        <w:rPr>
          <w:b/>
          <w:sz w:val="24"/>
          <w:szCs w:val="24"/>
        </w:rPr>
      </w:pPr>
    </w:p>
    <w:p w:rsidR="00875AD5" w:rsidRPr="00875AD5" w:rsidRDefault="00875AD5" w:rsidP="00875AD5">
      <w:pPr>
        <w:widowControl/>
        <w:jc w:val="left"/>
        <w:rPr>
          <w:b/>
          <w:sz w:val="24"/>
          <w:szCs w:val="24"/>
        </w:rPr>
      </w:pPr>
      <w:r w:rsidRPr="00875AD5">
        <w:rPr>
          <w:rFonts w:hint="eastAsia"/>
          <w:b/>
          <w:sz w:val="24"/>
          <w:szCs w:val="24"/>
        </w:rPr>
        <w:t>卫星会议</w:t>
      </w:r>
      <w:r w:rsidRPr="00875AD5">
        <w:rPr>
          <w:rFonts w:hint="eastAsia"/>
          <w:b/>
          <w:sz w:val="24"/>
          <w:szCs w:val="24"/>
        </w:rPr>
        <w:t>1</w:t>
      </w:r>
      <w:r w:rsidRPr="00875AD5">
        <w:rPr>
          <w:rFonts w:hint="eastAsia"/>
          <w:b/>
          <w:sz w:val="24"/>
          <w:szCs w:val="24"/>
        </w:rPr>
        <w:t>：</w:t>
      </w:r>
      <w:r w:rsidRPr="00875AD5">
        <w:rPr>
          <w:b/>
          <w:bCs/>
          <w:sz w:val="24"/>
          <w:szCs w:val="24"/>
        </w:rPr>
        <w:t>《中成药名方药理与应用》组稿会议</w:t>
      </w:r>
      <w:r w:rsidRPr="00875AD5">
        <w:rPr>
          <w:rFonts w:hint="eastAsia"/>
          <w:b/>
          <w:bCs/>
          <w:sz w:val="24"/>
          <w:szCs w:val="24"/>
        </w:rPr>
        <w:t>，</w:t>
      </w:r>
      <w:r w:rsidRPr="00875AD5">
        <w:rPr>
          <w:rFonts w:hint="eastAsia"/>
          <w:b/>
          <w:bCs/>
          <w:sz w:val="24"/>
          <w:szCs w:val="24"/>
        </w:rPr>
        <w:t>11</w:t>
      </w:r>
      <w:r w:rsidRPr="00875AD5">
        <w:rPr>
          <w:rFonts w:hint="eastAsia"/>
          <w:b/>
          <w:bCs/>
          <w:sz w:val="24"/>
          <w:szCs w:val="24"/>
        </w:rPr>
        <w:t>月</w:t>
      </w:r>
      <w:r w:rsidRPr="00875AD5">
        <w:rPr>
          <w:rFonts w:hint="eastAsia"/>
          <w:b/>
          <w:bCs/>
          <w:sz w:val="24"/>
          <w:szCs w:val="24"/>
        </w:rPr>
        <w:t>2</w:t>
      </w:r>
      <w:r w:rsidRPr="00875AD5">
        <w:rPr>
          <w:rFonts w:hint="eastAsia"/>
          <w:b/>
          <w:bCs/>
          <w:sz w:val="24"/>
          <w:szCs w:val="24"/>
        </w:rPr>
        <w:t>日下午</w:t>
      </w:r>
      <w:r w:rsidRPr="00875AD5">
        <w:rPr>
          <w:rFonts w:hint="eastAsia"/>
          <w:b/>
          <w:bCs/>
          <w:sz w:val="24"/>
          <w:szCs w:val="24"/>
        </w:rPr>
        <w:t>15:00-17:00</w:t>
      </w:r>
      <w:r w:rsidRPr="00875AD5">
        <w:rPr>
          <w:rFonts w:hint="eastAsia"/>
          <w:b/>
          <w:bCs/>
          <w:sz w:val="24"/>
          <w:szCs w:val="24"/>
        </w:rPr>
        <w:t>，三楼</w:t>
      </w:r>
      <w:r w:rsidRPr="00875AD5">
        <w:rPr>
          <w:rFonts w:hint="eastAsia"/>
          <w:b/>
          <w:bCs/>
          <w:sz w:val="24"/>
          <w:szCs w:val="24"/>
        </w:rPr>
        <w:t>306A</w:t>
      </w:r>
    </w:p>
    <w:p w:rsidR="003D06B1" w:rsidRPr="00875AD5" w:rsidRDefault="00875AD5" w:rsidP="00875AD5">
      <w:pPr>
        <w:widowControl/>
        <w:jc w:val="left"/>
        <w:rPr>
          <w:b/>
          <w:sz w:val="24"/>
          <w:szCs w:val="24"/>
        </w:rPr>
      </w:pPr>
      <w:r w:rsidRPr="00875AD5">
        <w:rPr>
          <w:rFonts w:hint="eastAsia"/>
          <w:b/>
          <w:sz w:val="24"/>
          <w:szCs w:val="24"/>
        </w:rPr>
        <w:t>卫星会议</w:t>
      </w:r>
      <w:r w:rsidRPr="00875AD5">
        <w:rPr>
          <w:rFonts w:hint="eastAsia"/>
          <w:b/>
          <w:sz w:val="24"/>
          <w:szCs w:val="24"/>
        </w:rPr>
        <w:t>2</w:t>
      </w:r>
      <w:r w:rsidRPr="00875AD5">
        <w:rPr>
          <w:rFonts w:hint="eastAsia"/>
          <w:b/>
          <w:sz w:val="24"/>
          <w:szCs w:val="24"/>
        </w:rPr>
        <w:t>：中国药理学通报编委会，</w:t>
      </w:r>
      <w:r w:rsidRPr="00875AD5">
        <w:rPr>
          <w:rFonts w:hint="eastAsia"/>
          <w:b/>
          <w:sz w:val="24"/>
          <w:szCs w:val="24"/>
        </w:rPr>
        <w:t>11</w:t>
      </w:r>
      <w:r w:rsidRPr="00875AD5">
        <w:rPr>
          <w:rFonts w:hint="eastAsia"/>
          <w:b/>
          <w:sz w:val="24"/>
          <w:szCs w:val="24"/>
        </w:rPr>
        <w:t>月</w:t>
      </w:r>
      <w:r w:rsidRPr="00875AD5">
        <w:rPr>
          <w:rFonts w:hint="eastAsia"/>
          <w:b/>
          <w:sz w:val="24"/>
          <w:szCs w:val="24"/>
        </w:rPr>
        <w:t>2</w:t>
      </w:r>
      <w:r w:rsidRPr="00875AD5">
        <w:rPr>
          <w:rFonts w:hint="eastAsia"/>
          <w:b/>
          <w:sz w:val="24"/>
          <w:szCs w:val="24"/>
        </w:rPr>
        <w:t>日晚</w:t>
      </w:r>
      <w:r w:rsidRPr="00875AD5">
        <w:rPr>
          <w:rFonts w:hint="eastAsia"/>
          <w:b/>
          <w:sz w:val="24"/>
          <w:szCs w:val="24"/>
        </w:rPr>
        <w:t>20:00-21:00</w:t>
      </w:r>
      <w:r w:rsidRPr="00875AD5">
        <w:rPr>
          <w:rFonts w:hint="eastAsia"/>
          <w:b/>
          <w:sz w:val="24"/>
          <w:szCs w:val="24"/>
        </w:rPr>
        <w:t>，三楼</w:t>
      </w:r>
      <w:r w:rsidRPr="00875AD5">
        <w:rPr>
          <w:rFonts w:hint="eastAsia"/>
          <w:b/>
          <w:sz w:val="24"/>
          <w:szCs w:val="24"/>
        </w:rPr>
        <w:t>308</w:t>
      </w:r>
    </w:p>
    <w:sectPr w:rsidR="003D06B1" w:rsidRPr="00875AD5" w:rsidSect="00BB587F">
      <w:footerReference w:type="even" r:id="rId12"/>
      <w:footerReference w:type="default" r:id="rId13"/>
      <w:pgSz w:w="11906" w:h="16838"/>
      <w:pgMar w:top="1418" w:right="1418" w:bottom="1361"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19A" w:rsidRDefault="0006719A">
      <w:r>
        <w:separator/>
      </w:r>
    </w:p>
  </w:endnote>
  <w:endnote w:type="continuationSeparator" w:id="0">
    <w:p w:rsidR="0006719A" w:rsidRDefault="0006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imes New Roman”“">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
    <w:altName w:val="Times New Roman"/>
    <w:panose1 w:val="00000000000000000000"/>
    <w:charset w:val="00"/>
    <w:family w:val="roman"/>
    <w:notTrueType/>
    <w:pitch w:val="default"/>
    <w:sig w:usb0="00000003" w:usb1="00000000" w:usb2="00000000" w:usb3="00000000" w:csb0="00000001" w:csb1="00000000"/>
  </w:font>
  <w:font w:name="??,Verdana,Arial">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94" w:rsidRDefault="00856D94">
    <w:pPr>
      <w:pStyle w:val="a4"/>
      <w:framePr w:h="0" w:wrap="around" w:vAnchor="text" w:hAnchor="margin" w:xAlign="center" w:y="1"/>
      <w:rPr>
        <w:rStyle w:val="a6"/>
      </w:rPr>
    </w:pPr>
    <w:r>
      <w:fldChar w:fldCharType="begin"/>
    </w:r>
    <w:r>
      <w:rPr>
        <w:rStyle w:val="a6"/>
      </w:rPr>
      <w:instrText xml:space="preserve">PAGE  </w:instrText>
    </w:r>
    <w:r>
      <w:fldChar w:fldCharType="end"/>
    </w:r>
  </w:p>
  <w:p w:rsidR="00856D94" w:rsidRDefault="00856D94">
    <w:pPr>
      <w:pStyle w:val="a4"/>
    </w:pPr>
  </w:p>
  <w:p w:rsidR="00856D94" w:rsidRDefault="00856D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94" w:rsidRDefault="00856D94">
    <w:pPr>
      <w:pStyle w:val="a4"/>
      <w:framePr w:h="0" w:wrap="around" w:vAnchor="text" w:hAnchor="margin" w:xAlign="center" w:y="1"/>
      <w:rPr>
        <w:rStyle w:val="a6"/>
      </w:rPr>
    </w:pPr>
    <w:r>
      <w:fldChar w:fldCharType="begin"/>
    </w:r>
    <w:r>
      <w:rPr>
        <w:rStyle w:val="a6"/>
      </w:rPr>
      <w:instrText xml:space="preserve">PAGE  </w:instrText>
    </w:r>
    <w:r>
      <w:fldChar w:fldCharType="separate"/>
    </w:r>
    <w:r w:rsidR="000B49F5">
      <w:rPr>
        <w:rStyle w:val="a6"/>
        <w:noProof/>
      </w:rPr>
      <w:t>16</w:t>
    </w:r>
    <w:r>
      <w:fldChar w:fldCharType="end"/>
    </w:r>
  </w:p>
  <w:p w:rsidR="00856D94" w:rsidRDefault="00856D94">
    <w:pPr>
      <w:pStyle w:val="a4"/>
    </w:pPr>
  </w:p>
  <w:p w:rsidR="00856D94" w:rsidRDefault="00856D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19A" w:rsidRDefault="0006719A">
      <w:r>
        <w:separator/>
      </w:r>
    </w:p>
  </w:footnote>
  <w:footnote w:type="continuationSeparator" w:id="0">
    <w:p w:rsidR="0006719A" w:rsidRDefault="00067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22F4FF3"/>
    <w:multiLevelType w:val="hybridMultilevel"/>
    <w:tmpl w:val="B8DC5114"/>
    <w:lvl w:ilvl="0" w:tplc="5F92D1F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796F3A"/>
    <w:multiLevelType w:val="hybridMultilevel"/>
    <w:tmpl w:val="99DAC0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8B52C7"/>
    <w:multiLevelType w:val="hybridMultilevel"/>
    <w:tmpl w:val="C298C9C0"/>
    <w:lvl w:ilvl="0" w:tplc="0409000F">
      <w:start w:val="1"/>
      <w:numFmt w:val="decimal"/>
      <w:lvlText w:val="%1."/>
      <w:lvlJc w:val="left"/>
      <w:pPr>
        <w:ind w:left="1252" w:hanging="420"/>
      </w:p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BE7"/>
    <w:rsid w:val="00005D03"/>
    <w:rsid w:val="00006BA8"/>
    <w:rsid w:val="00023C30"/>
    <w:rsid w:val="00050205"/>
    <w:rsid w:val="0006208F"/>
    <w:rsid w:val="0006719A"/>
    <w:rsid w:val="00067828"/>
    <w:rsid w:val="00070FB3"/>
    <w:rsid w:val="00074FDA"/>
    <w:rsid w:val="000837E0"/>
    <w:rsid w:val="000962E1"/>
    <w:rsid w:val="000A0959"/>
    <w:rsid w:val="000B1A4C"/>
    <w:rsid w:val="000B49F5"/>
    <w:rsid w:val="000C189E"/>
    <w:rsid w:val="000E029E"/>
    <w:rsid w:val="000E1387"/>
    <w:rsid w:val="000F48D4"/>
    <w:rsid w:val="000F5AFD"/>
    <w:rsid w:val="000F61DC"/>
    <w:rsid w:val="000F6B85"/>
    <w:rsid w:val="0010229F"/>
    <w:rsid w:val="001047B7"/>
    <w:rsid w:val="00124BF4"/>
    <w:rsid w:val="00131B93"/>
    <w:rsid w:val="00140925"/>
    <w:rsid w:val="00142122"/>
    <w:rsid w:val="0014274E"/>
    <w:rsid w:val="00145612"/>
    <w:rsid w:val="00146693"/>
    <w:rsid w:val="00146F6C"/>
    <w:rsid w:val="00151E8B"/>
    <w:rsid w:val="0016531C"/>
    <w:rsid w:val="00171519"/>
    <w:rsid w:val="00172A27"/>
    <w:rsid w:val="00177282"/>
    <w:rsid w:val="00180903"/>
    <w:rsid w:val="00191BD1"/>
    <w:rsid w:val="0019337F"/>
    <w:rsid w:val="00196633"/>
    <w:rsid w:val="001A5EDF"/>
    <w:rsid w:val="001B0863"/>
    <w:rsid w:val="001B70AA"/>
    <w:rsid w:val="001B7D54"/>
    <w:rsid w:val="001E6427"/>
    <w:rsid w:val="001F2B15"/>
    <w:rsid w:val="00205B6D"/>
    <w:rsid w:val="0021126E"/>
    <w:rsid w:val="00231377"/>
    <w:rsid w:val="00232B65"/>
    <w:rsid w:val="00250F4E"/>
    <w:rsid w:val="002564BF"/>
    <w:rsid w:val="002640F3"/>
    <w:rsid w:val="00266D90"/>
    <w:rsid w:val="00283DD9"/>
    <w:rsid w:val="00286ECE"/>
    <w:rsid w:val="0029070F"/>
    <w:rsid w:val="002A7044"/>
    <w:rsid w:val="002B3A48"/>
    <w:rsid w:val="002C7BAD"/>
    <w:rsid w:val="0031000F"/>
    <w:rsid w:val="003337F5"/>
    <w:rsid w:val="003377BE"/>
    <w:rsid w:val="00342B94"/>
    <w:rsid w:val="003511F5"/>
    <w:rsid w:val="003557F0"/>
    <w:rsid w:val="0039182A"/>
    <w:rsid w:val="003970D0"/>
    <w:rsid w:val="003A5F19"/>
    <w:rsid w:val="003B2424"/>
    <w:rsid w:val="003C2215"/>
    <w:rsid w:val="003D06B1"/>
    <w:rsid w:val="003D4775"/>
    <w:rsid w:val="003E28B5"/>
    <w:rsid w:val="003E66F3"/>
    <w:rsid w:val="00404762"/>
    <w:rsid w:val="00405BE6"/>
    <w:rsid w:val="00405CB7"/>
    <w:rsid w:val="00406659"/>
    <w:rsid w:val="00407E20"/>
    <w:rsid w:val="00412697"/>
    <w:rsid w:val="00412A4C"/>
    <w:rsid w:val="004240EE"/>
    <w:rsid w:val="004366B5"/>
    <w:rsid w:val="0043744F"/>
    <w:rsid w:val="00445FFD"/>
    <w:rsid w:val="00446EC6"/>
    <w:rsid w:val="00447AA5"/>
    <w:rsid w:val="00462BDE"/>
    <w:rsid w:val="004B21DD"/>
    <w:rsid w:val="004B34B0"/>
    <w:rsid w:val="004C41FD"/>
    <w:rsid w:val="004C48F3"/>
    <w:rsid w:val="004C6B44"/>
    <w:rsid w:val="004D2351"/>
    <w:rsid w:val="004E3CC8"/>
    <w:rsid w:val="004E44ED"/>
    <w:rsid w:val="004F1BA6"/>
    <w:rsid w:val="004F3763"/>
    <w:rsid w:val="00502602"/>
    <w:rsid w:val="005173C2"/>
    <w:rsid w:val="00527024"/>
    <w:rsid w:val="00531D95"/>
    <w:rsid w:val="00536208"/>
    <w:rsid w:val="00542B01"/>
    <w:rsid w:val="00546CE6"/>
    <w:rsid w:val="005477E7"/>
    <w:rsid w:val="005507A4"/>
    <w:rsid w:val="00551118"/>
    <w:rsid w:val="0056309D"/>
    <w:rsid w:val="00566C60"/>
    <w:rsid w:val="00567499"/>
    <w:rsid w:val="00582E40"/>
    <w:rsid w:val="005832B0"/>
    <w:rsid w:val="0058416A"/>
    <w:rsid w:val="00591494"/>
    <w:rsid w:val="005917D7"/>
    <w:rsid w:val="005B0048"/>
    <w:rsid w:val="005B2D41"/>
    <w:rsid w:val="005B5396"/>
    <w:rsid w:val="005C6D0C"/>
    <w:rsid w:val="005D20F3"/>
    <w:rsid w:val="005D4A84"/>
    <w:rsid w:val="005D5438"/>
    <w:rsid w:val="005D77EB"/>
    <w:rsid w:val="005E290B"/>
    <w:rsid w:val="005E52A1"/>
    <w:rsid w:val="005F7D29"/>
    <w:rsid w:val="0060364C"/>
    <w:rsid w:val="006058A4"/>
    <w:rsid w:val="006128B1"/>
    <w:rsid w:val="00625189"/>
    <w:rsid w:val="00634C7D"/>
    <w:rsid w:val="00644C0C"/>
    <w:rsid w:val="00662A74"/>
    <w:rsid w:val="00667CC1"/>
    <w:rsid w:val="00675217"/>
    <w:rsid w:val="00690B9B"/>
    <w:rsid w:val="006A2347"/>
    <w:rsid w:val="006C1E84"/>
    <w:rsid w:val="006D0DEA"/>
    <w:rsid w:val="006D475C"/>
    <w:rsid w:val="006F4F5B"/>
    <w:rsid w:val="006F756B"/>
    <w:rsid w:val="00701933"/>
    <w:rsid w:val="007024A0"/>
    <w:rsid w:val="007030B7"/>
    <w:rsid w:val="007259F3"/>
    <w:rsid w:val="00727224"/>
    <w:rsid w:val="00732F04"/>
    <w:rsid w:val="00742EF8"/>
    <w:rsid w:val="00752C60"/>
    <w:rsid w:val="007652B3"/>
    <w:rsid w:val="00783FB2"/>
    <w:rsid w:val="00791E90"/>
    <w:rsid w:val="00797FC9"/>
    <w:rsid w:val="007A1ED1"/>
    <w:rsid w:val="007A5683"/>
    <w:rsid w:val="007B769E"/>
    <w:rsid w:val="007E09C5"/>
    <w:rsid w:val="007E0FF7"/>
    <w:rsid w:val="007E26FD"/>
    <w:rsid w:val="007F2C8D"/>
    <w:rsid w:val="007F4BD1"/>
    <w:rsid w:val="00830D16"/>
    <w:rsid w:val="0083136D"/>
    <w:rsid w:val="0083483F"/>
    <w:rsid w:val="00834B64"/>
    <w:rsid w:val="0084027F"/>
    <w:rsid w:val="00842109"/>
    <w:rsid w:val="00856D94"/>
    <w:rsid w:val="00861666"/>
    <w:rsid w:val="00871C15"/>
    <w:rsid w:val="00875AD5"/>
    <w:rsid w:val="00875B90"/>
    <w:rsid w:val="008B0793"/>
    <w:rsid w:val="008B07DD"/>
    <w:rsid w:val="008D4372"/>
    <w:rsid w:val="008F5D38"/>
    <w:rsid w:val="0090744E"/>
    <w:rsid w:val="00907B17"/>
    <w:rsid w:val="00911CE4"/>
    <w:rsid w:val="00913EAF"/>
    <w:rsid w:val="00937A03"/>
    <w:rsid w:val="00942E25"/>
    <w:rsid w:val="00951662"/>
    <w:rsid w:val="0095521D"/>
    <w:rsid w:val="00964C1E"/>
    <w:rsid w:val="00991F9E"/>
    <w:rsid w:val="009A2A2B"/>
    <w:rsid w:val="009B0C8B"/>
    <w:rsid w:val="009B19B2"/>
    <w:rsid w:val="009B4E4D"/>
    <w:rsid w:val="009C2091"/>
    <w:rsid w:val="009C47C3"/>
    <w:rsid w:val="009F50E5"/>
    <w:rsid w:val="00A028D8"/>
    <w:rsid w:val="00A401E6"/>
    <w:rsid w:val="00A4141B"/>
    <w:rsid w:val="00A464D5"/>
    <w:rsid w:val="00A46D3F"/>
    <w:rsid w:val="00A47685"/>
    <w:rsid w:val="00A57B97"/>
    <w:rsid w:val="00A600FA"/>
    <w:rsid w:val="00A601AC"/>
    <w:rsid w:val="00A6414F"/>
    <w:rsid w:val="00A675C5"/>
    <w:rsid w:val="00A7217A"/>
    <w:rsid w:val="00A80845"/>
    <w:rsid w:val="00A83C94"/>
    <w:rsid w:val="00AA0078"/>
    <w:rsid w:val="00AA4C7C"/>
    <w:rsid w:val="00AB16B9"/>
    <w:rsid w:val="00AD3F94"/>
    <w:rsid w:val="00AD59A5"/>
    <w:rsid w:val="00AE64BC"/>
    <w:rsid w:val="00B31EAA"/>
    <w:rsid w:val="00B440F6"/>
    <w:rsid w:val="00B4631E"/>
    <w:rsid w:val="00B54CCD"/>
    <w:rsid w:val="00B73207"/>
    <w:rsid w:val="00B75678"/>
    <w:rsid w:val="00B803D2"/>
    <w:rsid w:val="00BB587F"/>
    <w:rsid w:val="00BB6E8E"/>
    <w:rsid w:val="00BC05F2"/>
    <w:rsid w:val="00BC0948"/>
    <w:rsid w:val="00C02830"/>
    <w:rsid w:val="00C031A5"/>
    <w:rsid w:val="00C046B4"/>
    <w:rsid w:val="00C11E77"/>
    <w:rsid w:val="00C1277E"/>
    <w:rsid w:val="00C12912"/>
    <w:rsid w:val="00C12C90"/>
    <w:rsid w:val="00C205CF"/>
    <w:rsid w:val="00C216E1"/>
    <w:rsid w:val="00C25FC1"/>
    <w:rsid w:val="00C366D6"/>
    <w:rsid w:val="00C478F6"/>
    <w:rsid w:val="00C506AF"/>
    <w:rsid w:val="00C52542"/>
    <w:rsid w:val="00C54E8F"/>
    <w:rsid w:val="00C6600E"/>
    <w:rsid w:val="00C67735"/>
    <w:rsid w:val="00C71D2B"/>
    <w:rsid w:val="00C723A4"/>
    <w:rsid w:val="00C72DA6"/>
    <w:rsid w:val="00CA2DE7"/>
    <w:rsid w:val="00CA5F6A"/>
    <w:rsid w:val="00CA7CD8"/>
    <w:rsid w:val="00CC1335"/>
    <w:rsid w:val="00CF44DF"/>
    <w:rsid w:val="00D0438F"/>
    <w:rsid w:val="00D10469"/>
    <w:rsid w:val="00D10B48"/>
    <w:rsid w:val="00D16233"/>
    <w:rsid w:val="00D21449"/>
    <w:rsid w:val="00D51BF0"/>
    <w:rsid w:val="00D54531"/>
    <w:rsid w:val="00D618F5"/>
    <w:rsid w:val="00D702B5"/>
    <w:rsid w:val="00D8113B"/>
    <w:rsid w:val="00D87037"/>
    <w:rsid w:val="00DA3AA8"/>
    <w:rsid w:val="00DB18FB"/>
    <w:rsid w:val="00DD2FFE"/>
    <w:rsid w:val="00DE5FE8"/>
    <w:rsid w:val="00DE60F5"/>
    <w:rsid w:val="00E13D41"/>
    <w:rsid w:val="00E20080"/>
    <w:rsid w:val="00E4699F"/>
    <w:rsid w:val="00E66558"/>
    <w:rsid w:val="00E762BB"/>
    <w:rsid w:val="00E877AC"/>
    <w:rsid w:val="00EC060D"/>
    <w:rsid w:val="00EC4040"/>
    <w:rsid w:val="00ED12A5"/>
    <w:rsid w:val="00EE580C"/>
    <w:rsid w:val="00EF02ED"/>
    <w:rsid w:val="00EF19C8"/>
    <w:rsid w:val="00F02E82"/>
    <w:rsid w:val="00F12A99"/>
    <w:rsid w:val="00F16764"/>
    <w:rsid w:val="00F20B11"/>
    <w:rsid w:val="00F2166D"/>
    <w:rsid w:val="00F21AFF"/>
    <w:rsid w:val="00F220A1"/>
    <w:rsid w:val="00F22D7C"/>
    <w:rsid w:val="00F22E81"/>
    <w:rsid w:val="00F23B50"/>
    <w:rsid w:val="00F41C37"/>
    <w:rsid w:val="00F72613"/>
    <w:rsid w:val="00F7313C"/>
    <w:rsid w:val="00F9528F"/>
    <w:rsid w:val="00FA6C2E"/>
    <w:rsid w:val="00FB484B"/>
    <w:rsid w:val="00FD0D66"/>
    <w:rsid w:val="00FD6834"/>
    <w:rsid w:val="00FE6392"/>
    <w:rsid w:val="00FF06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7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rsid w:val="00EC060D"/>
  </w:style>
  <w:style w:type="character" w:customStyle="1" w:styleId="Char0">
    <w:name w:val="页脚 Char"/>
    <w:link w:val="a4"/>
    <w:rsid w:val="00EC060D"/>
    <w:rPr>
      <w:rFonts w:eastAsia="宋体"/>
      <w:kern w:val="2"/>
      <w:sz w:val="18"/>
      <w:szCs w:val="18"/>
      <w:lang w:val="en-US" w:eastAsia="zh-CN" w:bidi="ar-SA"/>
    </w:rPr>
  </w:style>
  <w:style w:type="character" w:customStyle="1" w:styleId="Char1">
    <w:name w:val="页眉 Char"/>
    <w:link w:val="a5"/>
    <w:rsid w:val="00EC060D"/>
    <w:rPr>
      <w:kern w:val="2"/>
      <w:sz w:val="18"/>
      <w:szCs w:val="18"/>
    </w:rPr>
  </w:style>
  <w:style w:type="character" w:styleId="a6">
    <w:name w:val="page number"/>
    <w:basedOn w:val="a0"/>
    <w:rsid w:val="00EC060D"/>
  </w:style>
  <w:style w:type="character" w:styleId="a7">
    <w:name w:val="Strong"/>
    <w:uiPriority w:val="22"/>
    <w:qFormat/>
    <w:rsid w:val="00EC060D"/>
    <w:rPr>
      <w:b/>
      <w:bCs/>
    </w:rPr>
  </w:style>
  <w:style w:type="character" w:styleId="a8">
    <w:name w:val="footnote reference"/>
    <w:rsid w:val="00EC060D"/>
    <w:rPr>
      <w:vertAlign w:val="superscript"/>
    </w:rPr>
  </w:style>
  <w:style w:type="paragraph" w:styleId="a5">
    <w:name w:val="header"/>
    <w:basedOn w:val="a"/>
    <w:link w:val="Char1"/>
    <w:rsid w:val="00EC060D"/>
    <w:pPr>
      <w:pBdr>
        <w:bottom w:val="single" w:sz="6" w:space="1" w:color="auto"/>
      </w:pBdr>
      <w:tabs>
        <w:tab w:val="center" w:pos="4153"/>
        <w:tab w:val="right" w:pos="8306"/>
      </w:tabs>
      <w:snapToGrid w:val="0"/>
      <w:jc w:val="center"/>
    </w:pPr>
    <w:rPr>
      <w:sz w:val="18"/>
      <w:szCs w:val="18"/>
    </w:rPr>
  </w:style>
  <w:style w:type="paragraph" w:styleId="a3">
    <w:name w:val="Date"/>
    <w:basedOn w:val="a"/>
    <w:next w:val="a"/>
    <w:link w:val="Char"/>
    <w:rsid w:val="00EC060D"/>
    <w:pPr>
      <w:ind w:leftChars="2500" w:left="100"/>
    </w:pPr>
  </w:style>
  <w:style w:type="paragraph" w:styleId="a9">
    <w:name w:val="Title"/>
    <w:basedOn w:val="a"/>
    <w:qFormat/>
    <w:rsid w:val="00EC060D"/>
    <w:pPr>
      <w:jc w:val="center"/>
    </w:pPr>
    <w:rPr>
      <w:rFonts w:ascii="MS PMincho" w:eastAsia="MS PMincho" w:hAnsi="MS PMincho"/>
      <w:b/>
      <w:color w:val="000000"/>
      <w:sz w:val="28"/>
      <w:szCs w:val="28"/>
      <w:lang w:eastAsia="ja-JP"/>
    </w:rPr>
  </w:style>
  <w:style w:type="paragraph" w:customStyle="1" w:styleId="Default">
    <w:name w:val="Default"/>
    <w:rsid w:val="00EC060D"/>
    <w:pPr>
      <w:widowControl w:val="0"/>
      <w:autoSpaceDE w:val="0"/>
      <w:autoSpaceDN w:val="0"/>
      <w:adjustRightInd w:val="0"/>
    </w:pPr>
    <w:rPr>
      <w:rFonts w:ascii="Arial" w:hAnsi="Arial" w:cs="Arial"/>
      <w:color w:val="000000"/>
      <w:sz w:val="24"/>
      <w:szCs w:val="24"/>
    </w:rPr>
  </w:style>
  <w:style w:type="paragraph" w:customStyle="1" w:styleId="Char2">
    <w:name w:val="Char"/>
    <w:basedOn w:val="a"/>
    <w:rsid w:val="00EC060D"/>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rsid w:val="00EC060D"/>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10">
    <w:name w:val="Char1"/>
    <w:basedOn w:val="a"/>
    <w:rsid w:val="00EC060D"/>
    <w:rPr>
      <w:rFonts w:ascii="仿宋_GB2312" w:eastAsia="仿宋_GB2312" w:hAnsi="Times New Roman"/>
      <w:b/>
      <w:sz w:val="32"/>
      <w:szCs w:val="32"/>
    </w:rPr>
  </w:style>
  <w:style w:type="paragraph" w:customStyle="1" w:styleId="CharCharCharCharCharChar1Char">
    <w:name w:val="Char Char Char Char Char Char1 Char"/>
    <w:basedOn w:val="a"/>
    <w:rsid w:val="00EC060D"/>
    <w:pPr>
      <w:widowControl/>
      <w:spacing w:after="160" w:line="240" w:lineRule="exact"/>
      <w:jc w:val="left"/>
    </w:pPr>
    <w:rPr>
      <w:rFonts w:ascii="Verdana" w:eastAsia="仿宋_GB2312" w:hAnsi="Verdana"/>
      <w:kern w:val="0"/>
      <w:sz w:val="24"/>
      <w:szCs w:val="20"/>
      <w:lang w:eastAsia="en-US"/>
    </w:rPr>
  </w:style>
  <w:style w:type="paragraph" w:customStyle="1" w:styleId="ParaCharCharCharCharCharCharChar">
    <w:name w:val="默认段落字体 Para Char Char Char Char Char Char Char"/>
    <w:basedOn w:val="a"/>
    <w:rsid w:val="00EC060D"/>
    <w:rPr>
      <w:rFonts w:ascii="Times New Roman" w:hAnsi="Times New Roman"/>
      <w:sz w:val="24"/>
      <w:szCs w:val="24"/>
    </w:rPr>
  </w:style>
  <w:style w:type="paragraph" w:customStyle="1" w:styleId="char3">
    <w:name w:val="char"/>
    <w:basedOn w:val="a"/>
    <w:rsid w:val="00EC060D"/>
    <w:pPr>
      <w:widowControl/>
      <w:spacing w:after="160" w:line="240" w:lineRule="exact"/>
      <w:jc w:val="left"/>
    </w:pPr>
    <w:rPr>
      <w:rFonts w:ascii="Times New Roman" w:hAnsi="Times New Roman"/>
      <w:szCs w:val="24"/>
    </w:rPr>
  </w:style>
  <w:style w:type="paragraph" w:customStyle="1" w:styleId="aa">
    <w:name w:val=".."/>
    <w:basedOn w:val="Default"/>
    <w:next w:val="Default"/>
    <w:rsid w:val="00EC060D"/>
    <w:rPr>
      <w:rFonts w:cs="Times New Roman"/>
      <w:color w:val="auto"/>
    </w:rPr>
  </w:style>
  <w:style w:type="paragraph" w:customStyle="1" w:styleId="CharChar1CharCharCharChar1CharCharCharCharChar">
    <w:name w:val="Char Char1 Char Char Char Char1 Char Char Char Char Char"/>
    <w:basedOn w:val="a"/>
    <w:rsid w:val="00EC060D"/>
    <w:pPr>
      <w:ind w:firstLineChars="192" w:firstLine="617"/>
      <w:jc w:val="center"/>
    </w:pPr>
    <w:rPr>
      <w:rFonts w:ascii="宋体" w:hAnsi="宋体"/>
      <w:b/>
      <w:color w:val="000000"/>
      <w:kern w:val="24"/>
      <w:sz w:val="32"/>
      <w:szCs w:val="32"/>
    </w:rPr>
  </w:style>
  <w:style w:type="paragraph" w:customStyle="1" w:styleId="CharCharCharCharCharChar1Char0">
    <w:name w:val="Char Char Char Char Char Char1 Char"/>
    <w:basedOn w:val="a"/>
    <w:rsid w:val="00EC060D"/>
    <w:pPr>
      <w:widowControl/>
      <w:spacing w:after="160" w:line="240" w:lineRule="exact"/>
      <w:jc w:val="left"/>
    </w:pPr>
    <w:rPr>
      <w:rFonts w:ascii="Verdana" w:eastAsia="仿宋_GB2312" w:hAnsi="Verdana"/>
      <w:kern w:val="0"/>
      <w:sz w:val="24"/>
      <w:szCs w:val="20"/>
      <w:lang w:eastAsia="en-US"/>
    </w:rPr>
  </w:style>
  <w:style w:type="paragraph" w:customStyle="1" w:styleId="CharCharChar1CharCharChar1CharCharCharCharCharChar1CharCharChar1Char">
    <w:name w:val="Char Char Char1 Char Char Char1 Char Char Char Char Char Char1 Char Char Char1 Char"/>
    <w:basedOn w:val="a"/>
    <w:rsid w:val="00EC060D"/>
    <w:rPr>
      <w:rFonts w:ascii="Times New Roman" w:hAnsi="Times New Roman"/>
      <w:szCs w:val="24"/>
    </w:rPr>
  </w:style>
  <w:style w:type="paragraph" w:styleId="ab">
    <w:name w:val="annotation text"/>
    <w:basedOn w:val="a"/>
    <w:link w:val="Char4"/>
    <w:rsid w:val="00EC060D"/>
    <w:pPr>
      <w:jc w:val="left"/>
    </w:pPr>
  </w:style>
  <w:style w:type="paragraph" w:styleId="ac">
    <w:name w:val="Normal (Web)"/>
    <w:basedOn w:val="a"/>
    <w:rsid w:val="00EC060D"/>
    <w:pPr>
      <w:widowControl/>
      <w:spacing w:before="100" w:beforeAutospacing="1" w:after="100" w:afterAutospacing="1" w:line="360" w:lineRule="auto"/>
      <w:ind w:leftChars="126" w:left="126" w:firstLineChars="49" w:firstLine="49"/>
      <w:jc w:val="left"/>
    </w:pPr>
    <w:rPr>
      <w:rFonts w:ascii="宋体" w:hAnsi="宋体" w:cs="宋体"/>
      <w:color w:val="000000"/>
      <w:kern w:val="0"/>
      <w:sz w:val="24"/>
      <w:szCs w:val="24"/>
    </w:rPr>
  </w:style>
  <w:style w:type="paragraph" w:styleId="a4">
    <w:name w:val="footer"/>
    <w:basedOn w:val="a"/>
    <w:link w:val="Char0"/>
    <w:rsid w:val="00EC060D"/>
    <w:pPr>
      <w:tabs>
        <w:tab w:val="center" w:pos="4153"/>
        <w:tab w:val="right" w:pos="8306"/>
      </w:tabs>
      <w:snapToGrid w:val="0"/>
      <w:jc w:val="left"/>
    </w:pPr>
    <w:rPr>
      <w:sz w:val="18"/>
      <w:szCs w:val="18"/>
    </w:rPr>
  </w:style>
  <w:style w:type="paragraph" w:styleId="HTML">
    <w:name w:val="HTML Preformatted"/>
    <w:basedOn w:val="a"/>
    <w:rsid w:val="00EC0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d">
    <w:name w:val="Balloon Text"/>
    <w:basedOn w:val="a"/>
    <w:rsid w:val="00EC060D"/>
    <w:rPr>
      <w:sz w:val="18"/>
      <w:szCs w:val="18"/>
    </w:rPr>
  </w:style>
  <w:style w:type="paragraph" w:styleId="ae">
    <w:name w:val="footnote text"/>
    <w:basedOn w:val="a"/>
    <w:rsid w:val="00EC060D"/>
    <w:pPr>
      <w:snapToGrid w:val="0"/>
      <w:jc w:val="left"/>
    </w:pPr>
    <w:rPr>
      <w:rFonts w:ascii="Times New Roman" w:hAnsi="Times New Roman"/>
      <w:sz w:val="18"/>
      <w:szCs w:val="18"/>
    </w:rPr>
  </w:style>
  <w:style w:type="paragraph" w:styleId="af">
    <w:name w:val="Body Text"/>
    <w:basedOn w:val="a"/>
    <w:rsid w:val="00EC060D"/>
    <w:pPr>
      <w:adjustRightInd w:val="0"/>
      <w:spacing w:after="120" w:line="312" w:lineRule="atLeast"/>
      <w:textAlignment w:val="baseline"/>
    </w:pPr>
    <w:rPr>
      <w:rFonts w:ascii="Times New Roman" w:hAnsi="Times New Roman"/>
      <w:kern w:val="28"/>
      <w:sz w:val="28"/>
      <w:szCs w:val="20"/>
    </w:rPr>
  </w:style>
  <w:style w:type="character" w:customStyle="1" w:styleId="Char4">
    <w:name w:val="批注文字 Char"/>
    <w:link w:val="ab"/>
    <w:rsid w:val="00D0438F"/>
    <w:rPr>
      <w:kern w:val="2"/>
      <w:sz w:val="21"/>
      <w:szCs w:val="22"/>
    </w:rPr>
  </w:style>
  <w:style w:type="character" w:styleId="af0">
    <w:name w:val="annotation reference"/>
    <w:unhideWhenUsed/>
    <w:rsid w:val="00D0438F"/>
    <w:rPr>
      <w:sz w:val="21"/>
      <w:szCs w:val="21"/>
    </w:rPr>
  </w:style>
  <w:style w:type="character" w:customStyle="1" w:styleId="institution">
    <w:name w:val="institution"/>
    <w:basedOn w:val="a0"/>
    <w:rsid w:val="004240EE"/>
  </w:style>
  <w:style w:type="paragraph" w:customStyle="1" w:styleId="CharCharCharChar0">
    <w:name w:val="Char Char Char Char"/>
    <w:basedOn w:val="a"/>
    <w:rsid w:val="0006208F"/>
    <w:pPr>
      <w:widowControl/>
      <w:tabs>
        <w:tab w:val="right" w:pos="8494"/>
      </w:tabs>
      <w:spacing w:after="160" w:line="240" w:lineRule="exact"/>
      <w:jc w:val="left"/>
    </w:pPr>
    <w:rPr>
      <w:rFonts w:ascii="Verdana" w:eastAsia="仿宋_GB2312" w:hAnsi="Verdana"/>
      <w:kern w:val="0"/>
      <w:sz w:val="24"/>
      <w:szCs w:val="20"/>
      <w:lang w:eastAsia="en-US"/>
    </w:rPr>
  </w:style>
  <w:style w:type="character" w:customStyle="1" w:styleId="shorttext">
    <w:name w:val="short_text"/>
    <w:basedOn w:val="a0"/>
    <w:rsid w:val="0006208F"/>
  </w:style>
  <w:style w:type="paragraph" w:styleId="af1">
    <w:name w:val="List Paragraph"/>
    <w:basedOn w:val="a"/>
    <w:uiPriority w:val="34"/>
    <w:qFormat/>
    <w:rsid w:val="00412A4C"/>
    <w:pPr>
      <w:ind w:firstLineChars="200" w:firstLine="420"/>
    </w:pPr>
  </w:style>
  <w:style w:type="character" w:styleId="af2">
    <w:name w:val="Hyperlink"/>
    <w:basedOn w:val="a0"/>
    <w:uiPriority w:val="99"/>
    <w:unhideWhenUsed/>
    <w:rsid w:val="00F9528F"/>
    <w:rPr>
      <w:strike w:val="0"/>
      <w:dstrike w:val="0"/>
      <w:color w:val="016B34"/>
      <w:u w:val="none"/>
      <w:effect w:val="none"/>
    </w:rPr>
  </w:style>
  <w:style w:type="table" w:styleId="af3">
    <w:name w:val="Table Grid"/>
    <w:basedOn w:val="a1"/>
    <w:rsid w:val="00F952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Colorful Grid Accent 1"/>
    <w:basedOn w:val="a1"/>
    <w:uiPriority w:val="73"/>
    <w:rsid w:val="00F9528F"/>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7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style>
  <w:style w:type="character" w:customStyle="1" w:styleId="Char0">
    <w:name w:val="页脚 Char"/>
    <w:link w:val="a4"/>
    <w:rPr>
      <w:rFonts w:eastAsia="宋体"/>
      <w:kern w:val="2"/>
      <w:sz w:val="18"/>
      <w:szCs w:val="18"/>
      <w:lang w:val="en-US" w:eastAsia="zh-CN" w:bidi="ar-SA"/>
    </w:rPr>
  </w:style>
  <w:style w:type="character" w:customStyle="1" w:styleId="Char1">
    <w:name w:val="页眉 Char"/>
    <w:link w:val="a5"/>
    <w:rPr>
      <w:kern w:val="2"/>
      <w:sz w:val="18"/>
      <w:szCs w:val="18"/>
    </w:rPr>
  </w:style>
  <w:style w:type="character" w:styleId="a6">
    <w:name w:val="page number"/>
    <w:basedOn w:val="a0"/>
  </w:style>
  <w:style w:type="character" w:styleId="a7">
    <w:name w:val="Strong"/>
    <w:uiPriority w:val="22"/>
    <w:qFormat/>
    <w:rPr>
      <w:b/>
      <w:bCs/>
    </w:rPr>
  </w:style>
  <w:style w:type="character" w:styleId="a8">
    <w:name w:val="footnote reference"/>
    <w:rPr>
      <w:vertAlign w:val="superscript"/>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lang w:val="x-none" w:eastAsia="x-none"/>
    </w:rPr>
  </w:style>
  <w:style w:type="paragraph" w:styleId="a3">
    <w:name w:val="Date"/>
    <w:basedOn w:val="a"/>
    <w:next w:val="a"/>
    <w:link w:val="Char"/>
    <w:pPr>
      <w:ind w:leftChars="2500" w:left="100"/>
    </w:pPr>
  </w:style>
  <w:style w:type="paragraph" w:styleId="a9">
    <w:name w:val="Title"/>
    <w:basedOn w:val="a"/>
    <w:qFormat/>
    <w:pPr>
      <w:jc w:val="center"/>
    </w:pPr>
    <w:rPr>
      <w:rFonts w:ascii="MS PMincho" w:eastAsia="MS PMincho" w:hAnsi="MS PMincho"/>
      <w:b/>
      <w:color w:val="000000"/>
      <w:sz w:val="28"/>
      <w:szCs w:val="28"/>
      <w:lang w:eastAsia="ja-JP"/>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har2">
    <w:name w:val="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10">
    <w:name w:val="Char1"/>
    <w:basedOn w:val="a"/>
    <w:rPr>
      <w:rFonts w:ascii="仿宋_GB2312" w:eastAsia="仿宋_GB2312" w:hAnsi="Times New Roman"/>
      <w:b/>
      <w:sz w:val="32"/>
      <w:szCs w:val="32"/>
    </w:rPr>
  </w:style>
  <w:style w:type="paragraph" w:customStyle="1" w:styleId="CharCharCharCharCharChar1Char">
    <w:name w:val="Char Char Char Char Char Char1 Char"/>
    <w:basedOn w:val="a"/>
    <w:pPr>
      <w:widowControl/>
      <w:spacing w:after="160" w:line="240" w:lineRule="exact"/>
      <w:jc w:val="left"/>
    </w:pPr>
    <w:rPr>
      <w:rFonts w:ascii="Verdana" w:eastAsia="仿宋_GB2312" w:hAnsi="Verdana"/>
      <w:kern w:val="0"/>
      <w:sz w:val="24"/>
      <w:szCs w:val="20"/>
      <w:lang w:eastAsia="en-US"/>
    </w:rPr>
  </w:style>
  <w:style w:type="paragraph" w:customStyle="1" w:styleId="ParaCharCharCharCharCharCharChar">
    <w:name w:val="默认段落字体 Para Char Char Char Char Char Char Char"/>
    <w:basedOn w:val="a"/>
    <w:rPr>
      <w:rFonts w:ascii="Times New Roman" w:hAnsi="Times New Roman"/>
      <w:sz w:val="24"/>
      <w:szCs w:val="24"/>
    </w:rPr>
  </w:style>
  <w:style w:type="paragraph" w:customStyle="1" w:styleId="char3">
    <w:name w:val="char"/>
    <w:basedOn w:val="a"/>
    <w:pPr>
      <w:widowControl/>
      <w:spacing w:after="160" w:line="240" w:lineRule="exact"/>
      <w:jc w:val="left"/>
    </w:pPr>
    <w:rPr>
      <w:rFonts w:ascii="Times New Roman" w:hAnsi="Times New Roman"/>
      <w:szCs w:val="24"/>
    </w:rPr>
  </w:style>
  <w:style w:type="paragraph" w:customStyle="1" w:styleId="aa">
    <w:name w:val=".."/>
    <w:basedOn w:val="Default"/>
    <w:next w:val="Default"/>
    <w:rPr>
      <w:rFonts w:cs="Times New Roman"/>
      <w:color w:val="auto"/>
    </w:rPr>
  </w:style>
  <w:style w:type="paragraph" w:customStyle="1" w:styleId="CharChar1CharCharCharChar1CharCharCharCharChar">
    <w:name w:val="Char Char1 Char Char Char Char1 Char Char Char Char Char"/>
    <w:basedOn w:val="a"/>
    <w:pPr>
      <w:ind w:firstLineChars="192" w:firstLine="617"/>
      <w:jc w:val="center"/>
    </w:pPr>
    <w:rPr>
      <w:rFonts w:ascii="宋体" w:hAnsi="宋体"/>
      <w:b/>
      <w:color w:val="000000"/>
      <w:kern w:val="24"/>
      <w:sz w:val="32"/>
      <w:szCs w:val="32"/>
    </w:rPr>
  </w:style>
  <w:style w:type="paragraph" w:customStyle="1" w:styleId="CharCharCharCharCharChar1Char0">
    <w:name w:val="Char Char Char Char Char Char1 Char"/>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Char1CharCharChar1CharCharCharCharCharChar1CharCharChar1Char">
    <w:name w:val="Char Char Char1 Char Char Char1 Char Char Char Char Char Char1 Char Char Char1 Char"/>
    <w:basedOn w:val="a"/>
    <w:rPr>
      <w:rFonts w:ascii="Times New Roman" w:hAnsi="Times New Roman"/>
      <w:szCs w:val="24"/>
    </w:rPr>
  </w:style>
  <w:style w:type="paragraph" w:styleId="ab">
    <w:name w:val="annotation text"/>
    <w:basedOn w:val="a"/>
    <w:link w:val="Char4"/>
    <w:pPr>
      <w:jc w:val="left"/>
    </w:pPr>
    <w:rPr>
      <w:lang w:val="x-none" w:eastAsia="x-none"/>
    </w:rPr>
  </w:style>
  <w:style w:type="paragraph" w:styleId="ac">
    <w:name w:val="Normal (Web)"/>
    <w:basedOn w:val="a"/>
    <w:pPr>
      <w:widowControl/>
      <w:spacing w:before="100" w:beforeAutospacing="1" w:after="100" w:afterAutospacing="1" w:line="360" w:lineRule="auto"/>
      <w:ind w:leftChars="126" w:left="126" w:firstLineChars="49" w:firstLine="49"/>
      <w:jc w:val="left"/>
    </w:pPr>
    <w:rPr>
      <w:rFonts w:ascii="宋体" w:hAnsi="宋体" w:cs="宋体"/>
      <w:color w:val="000000"/>
      <w:kern w:val="0"/>
      <w:sz w:val="24"/>
      <w:szCs w:val="24"/>
    </w:rPr>
  </w:style>
  <w:style w:type="paragraph" w:styleId="a4">
    <w:name w:val="footer"/>
    <w:basedOn w:val="a"/>
    <w:link w:val="Char0"/>
    <w:pPr>
      <w:tabs>
        <w:tab w:val="center" w:pos="4153"/>
        <w:tab w:val="right" w:pos="8306"/>
      </w:tabs>
      <w:snapToGrid w:val="0"/>
      <w:jc w:val="left"/>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ad">
    <w:name w:val="Balloon Text"/>
    <w:basedOn w:val="a"/>
    <w:rPr>
      <w:sz w:val="18"/>
      <w:szCs w:val="18"/>
    </w:rPr>
  </w:style>
  <w:style w:type="paragraph" w:styleId="ae">
    <w:name w:val="footnote text"/>
    <w:basedOn w:val="a"/>
    <w:pPr>
      <w:snapToGrid w:val="0"/>
      <w:jc w:val="left"/>
    </w:pPr>
    <w:rPr>
      <w:rFonts w:ascii="Times New Roman" w:hAnsi="Times New Roman"/>
      <w:sz w:val="18"/>
      <w:szCs w:val="18"/>
    </w:rPr>
  </w:style>
  <w:style w:type="paragraph" w:styleId="af">
    <w:name w:val="Body Text"/>
    <w:basedOn w:val="a"/>
    <w:pPr>
      <w:adjustRightInd w:val="0"/>
      <w:spacing w:after="120" w:line="312" w:lineRule="atLeast"/>
      <w:textAlignment w:val="baseline"/>
    </w:pPr>
    <w:rPr>
      <w:rFonts w:ascii="Times New Roman" w:hAnsi="Times New Roman"/>
      <w:kern w:val="28"/>
      <w:sz w:val="28"/>
      <w:szCs w:val="20"/>
    </w:rPr>
  </w:style>
  <w:style w:type="character" w:customStyle="1" w:styleId="Char4">
    <w:name w:val="批注文字 Char"/>
    <w:link w:val="ab"/>
    <w:rsid w:val="00D0438F"/>
    <w:rPr>
      <w:kern w:val="2"/>
      <w:sz w:val="21"/>
      <w:szCs w:val="22"/>
    </w:rPr>
  </w:style>
  <w:style w:type="character" w:styleId="af0">
    <w:name w:val="annotation reference"/>
    <w:unhideWhenUsed/>
    <w:rsid w:val="00D0438F"/>
    <w:rPr>
      <w:sz w:val="21"/>
      <w:szCs w:val="21"/>
    </w:rPr>
  </w:style>
  <w:style w:type="character" w:customStyle="1" w:styleId="institution">
    <w:name w:val="institution"/>
    <w:basedOn w:val="a0"/>
    <w:rsid w:val="004240EE"/>
  </w:style>
  <w:style w:type="paragraph" w:customStyle="1" w:styleId="CharCharCharChar0">
    <w:name w:val="Char Char Char Char"/>
    <w:basedOn w:val="a"/>
    <w:rsid w:val="0006208F"/>
    <w:pPr>
      <w:widowControl/>
      <w:tabs>
        <w:tab w:val="right" w:pos="8494"/>
      </w:tabs>
      <w:spacing w:after="160" w:line="240" w:lineRule="exact"/>
      <w:jc w:val="left"/>
    </w:pPr>
    <w:rPr>
      <w:rFonts w:ascii="Verdana" w:eastAsia="仿宋_GB2312" w:hAnsi="Verdana"/>
      <w:kern w:val="0"/>
      <w:sz w:val="24"/>
      <w:szCs w:val="20"/>
      <w:lang w:eastAsia="en-US"/>
    </w:rPr>
  </w:style>
  <w:style w:type="character" w:customStyle="1" w:styleId="shorttext">
    <w:name w:val="short_text"/>
    <w:basedOn w:val="a0"/>
    <w:rsid w:val="0006208F"/>
  </w:style>
  <w:style w:type="paragraph" w:styleId="af1">
    <w:name w:val="List Paragraph"/>
    <w:basedOn w:val="a"/>
    <w:uiPriority w:val="34"/>
    <w:qFormat/>
    <w:rsid w:val="00412A4C"/>
    <w:pPr>
      <w:ind w:firstLineChars="200" w:firstLine="420"/>
    </w:pPr>
  </w:style>
  <w:style w:type="character" w:styleId="af2">
    <w:name w:val="Hyperlink"/>
    <w:basedOn w:val="a0"/>
    <w:uiPriority w:val="99"/>
    <w:unhideWhenUsed/>
    <w:rsid w:val="00F9528F"/>
    <w:rPr>
      <w:strike w:val="0"/>
      <w:dstrike w:val="0"/>
      <w:color w:val="016B34"/>
      <w:u w:val="none"/>
      <w:effect w:val="none"/>
    </w:rPr>
  </w:style>
  <w:style w:type="table" w:styleId="af3">
    <w:name w:val="Table Grid"/>
    <w:basedOn w:val="a1"/>
    <w:rsid w:val="00F952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Colorful Grid Accent 1"/>
    <w:basedOn w:val="a1"/>
    <w:uiPriority w:val="73"/>
    <w:rsid w:val="00F9528F"/>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96238">
      <w:bodyDiv w:val="1"/>
      <w:marLeft w:val="0"/>
      <w:marRight w:val="0"/>
      <w:marTop w:val="0"/>
      <w:marBottom w:val="0"/>
      <w:divBdr>
        <w:top w:val="none" w:sz="0" w:space="0" w:color="auto"/>
        <w:left w:val="none" w:sz="0" w:space="0" w:color="auto"/>
        <w:bottom w:val="none" w:sz="0" w:space="0" w:color="auto"/>
        <w:right w:val="none" w:sz="0" w:space="0" w:color="auto"/>
      </w:divBdr>
    </w:div>
    <w:div w:id="245113979">
      <w:bodyDiv w:val="1"/>
      <w:marLeft w:val="0"/>
      <w:marRight w:val="0"/>
      <w:marTop w:val="0"/>
      <w:marBottom w:val="0"/>
      <w:divBdr>
        <w:top w:val="none" w:sz="0" w:space="0" w:color="auto"/>
        <w:left w:val="none" w:sz="0" w:space="0" w:color="auto"/>
        <w:bottom w:val="none" w:sz="0" w:space="0" w:color="auto"/>
        <w:right w:val="none" w:sz="0" w:space="0" w:color="auto"/>
      </w:divBdr>
    </w:div>
    <w:div w:id="272902991">
      <w:bodyDiv w:val="1"/>
      <w:marLeft w:val="0"/>
      <w:marRight w:val="0"/>
      <w:marTop w:val="0"/>
      <w:marBottom w:val="0"/>
      <w:divBdr>
        <w:top w:val="none" w:sz="0" w:space="0" w:color="auto"/>
        <w:left w:val="none" w:sz="0" w:space="0" w:color="auto"/>
        <w:bottom w:val="none" w:sz="0" w:space="0" w:color="auto"/>
        <w:right w:val="none" w:sz="0" w:space="0" w:color="auto"/>
      </w:divBdr>
    </w:div>
    <w:div w:id="317728021">
      <w:bodyDiv w:val="1"/>
      <w:marLeft w:val="0"/>
      <w:marRight w:val="0"/>
      <w:marTop w:val="0"/>
      <w:marBottom w:val="0"/>
      <w:divBdr>
        <w:top w:val="none" w:sz="0" w:space="0" w:color="auto"/>
        <w:left w:val="none" w:sz="0" w:space="0" w:color="auto"/>
        <w:bottom w:val="none" w:sz="0" w:space="0" w:color="auto"/>
        <w:right w:val="none" w:sz="0" w:space="0" w:color="auto"/>
      </w:divBdr>
    </w:div>
    <w:div w:id="376197808">
      <w:bodyDiv w:val="1"/>
      <w:marLeft w:val="0"/>
      <w:marRight w:val="0"/>
      <w:marTop w:val="0"/>
      <w:marBottom w:val="0"/>
      <w:divBdr>
        <w:top w:val="none" w:sz="0" w:space="0" w:color="auto"/>
        <w:left w:val="none" w:sz="0" w:space="0" w:color="auto"/>
        <w:bottom w:val="none" w:sz="0" w:space="0" w:color="auto"/>
        <w:right w:val="none" w:sz="0" w:space="0" w:color="auto"/>
      </w:divBdr>
    </w:div>
    <w:div w:id="411052275">
      <w:bodyDiv w:val="1"/>
      <w:marLeft w:val="0"/>
      <w:marRight w:val="0"/>
      <w:marTop w:val="0"/>
      <w:marBottom w:val="0"/>
      <w:divBdr>
        <w:top w:val="none" w:sz="0" w:space="0" w:color="auto"/>
        <w:left w:val="none" w:sz="0" w:space="0" w:color="auto"/>
        <w:bottom w:val="none" w:sz="0" w:space="0" w:color="auto"/>
        <w:right w:val="none" w:sz="0" w:space="0" w:color="auto"/>
      </w:divBdr>
    </w:div>
    <w:div w:id="760495304">
      <w:bodyDiv w:val="1"/>
      <w:marLeft w:val="0"/>
      <w:marRight w:val="0"/>
      <w:marTop w:val="0"/>
      <w:marBottom w:val="0"/>
      <w:divBdr>
        <w:top w:val="none" w:sz="0" w:space="0" w:color="auto"/>
        <w:left w:val="none" w:sz="0" w:space="0" w:color="auto"/>
        <w:bottom w:val="none" w:sz="0" w:space="0" w:color="auto"/>
        <w:right w:val="none" w:sz="0" w:space="0" w:color="auto"/>
      </w:divBdr>
    </w:div>
    <w:div w:id="885795329">
      <w:bodyDiv w:val="1"/>
      <w:marLeft w:val="0"/>
      <w:marRight w:val="0"/>
      <w:marTop w:val="0"/>
      <w:marBottom w:val="0"/>
      <w:divBdr>
        <w:top w:val="none" w:sz="0" w:space="0" w:color="auto"/>
        <w:left w:val="none" w:sz="0" w:space="0" w:color="auto"/>
        <w:bottom w:val="none" w:sz="0" w:space="0" w:color="auto"/>
        <w:right w:val="none" w:sz="0" w:space="0" w:color="auto"/>
      </w:divBdr>
    </w:div>
    <w:div w:id="954286500">
      <w:bodyDiv w:val="1"/>
      <w:marLeft w:val="0"/>
      <w:marRight w:val="0"/>
      <w:marTop w:val="0"/>
      <w:marBottom w:val="0"/>
      <w:divBdr>
        <w:top w:val="none" w:sz="0" w:space="0" w:color="auto"/>
        <w:left w:val="none" w:sz="0" w:space="0" w:color="auto"/>
        <w:bottom w:val="none" w:sz="0" w:space="0" w:color="auto"/>
        <w:right w:val="none" w:sz="0" w:space="0" w:color="auto"/>
      </w:divBdr>
    </w:div>
    <w:div w:id="1007100805">
      <w:bodyDiv w:val="1"/>
      <w:marLeft w:val="0"/>
      <w:marRight w:val="0"/>
      <w:marTop w:val="0"/>
      <w:marBottom w:val="0"/>
      <w:divBdr>
        <w:top w:val="none" w:sz="0" w:space="0" w:color="auto"/>
        <w:left w:val="none" w:sz="0" w:space="0" w:color="auto"/>
        <w:bottom w:val="none" w:sz="0" w:space="0" w:color="auto"/>
        <w:right w:val="none" w:sz="0" w:space="0" w:color="auto"/>
      </w:divBdr>
    </w:div>
    <w:div w:id="1082484167">
      <w:bodyDiv w:val="1"/>
      <w:marLeft w:val="0"/>
      <w:marRight w:val="0"/>
      <w:marTop w:val="0"/>
      <w:marBottom w:val="0"/>
      <w:divBdr>
        <w:top w:val="none" w:sz="0" w:space="0" w:color="auto"/>
        <w:left w:val="none" w:sz="0" w:space="0" w:color="auto"/>
        <w:bottom w:val="none" w:sz="0" w:space="0" w:color="auto"/>
        <w:right w:val="none" w:sz="0" w:space="0" w:color="auto"/>
      </w:divBdr>
    </w:div>
    <w:div w:id="1107313328">
      <w:bodyDiv w:val="1"/>
      <w:marLeft w:val="0"/>
      <w:marRight w:val="0"/>
      <w:marTop w:val="0"/>
      <w:marBottom w:val="0"/>
      <w:divBdr>
        <w:top w:val="none" w:sz="0" w:space="0" w:color="auto"/>
        <w:left w:val="none" w:sz="0" w:space="0" w:color="auto"/>
        <w:bottom w:val="none" w:sz="0" w:space="0" w:color="auto"/>
        <w:right w:val="none" w:sz="0" w:space="0" w:color="auto"/>
      </w:divBdr>
    </w:div>
    <w:div w:id="1107847359">
      <w:bodyDiv w:val="1"/>
      <w:marLeft w:val="0"/>
      <w:marRight w:val="0"/>
      <w:marTop w:val="0"/>
      <w:marBottom w:val="0"/>
      <w:divBdr>
        <w:top w:val="none" w:sz="0" w:space="0" w:color="auto"/>
        <w:left w:val="none" w:sz="0" w:space="0" w:color="auto"/>
        <w:bottom w:val="none" w:sz="0" w:space="0" w:color="auto"/>
        <w:right w:val="none" w:sz="0" w:space="0" w:color="auto"/>
      </w:divBdr>
    </w:div>
    <w:div w:id="1224176041">
      <w:bodyDiv w:val="1"/>
      <w:marLeft w:val="0"/>
      <w:marRight w:val="0"/>
      <w:marTop w:val="0"/>
      <w:marBottom w:val="0"/>
      <w:divBdr>
        <w:top w:val="none" w:sz="0" w:space="0" w:color="auto"/>
        <w:left w:val="none" w:sz="0" w:space="0" w:color="auto"/>
        <w:bottom w:val="none" w:sz="0" w:space="0" w:color="auto"/>
        <w:right w:val="none" w:sz="0" w:space="0" w:color="auto"/>
      </w:divBdr>
    </w:div>
    <w:div w:id="1402559997">
      <w:bodyDiv w:val="1"/>
      <w:marLeft w:val="0"/>
      <w:marRight w:val="0"/>
      <w:marTop w:val="0"/>
      <w:marBottom w:val="0"/>
      <w:divBdr>
        <w:top w:val="none" w:sz="0" w:space="0" w:color="auto"/>
        <w:left w:val="none" w:sz="0" w:space="0" w:color="auto"/>
        <w:bottom w:val="none" w:sz="0" w:space="0" w:color="auto"/>
        <w:right w:val="none" w:sz="0" w:space="0" w:color="auto"/>
      </w:divBdr>
    </w:div>
    <w:div w:id="1413964170">
      <w:bodyDiv w:val="1"/>
      <w:marLeft w:val="0"/>
      <w:marRight w:val="0"/>
      <w:marTop w:val="0"/>
      <w:marBottom w:val="0"/>
      <w:divBdr>
        <w:top w:val="none" w:sz="0" w:space="0" w:color="auto"/>
        <w:left w:val="none" w:sz="0" w:space="0" w:color="auto"/>
        <w:bottom w:val="none" w:sz="0" w:space="0" w:color="auto"/>
        <w:right w:val="none" w:sz="0" w:space="0" w:color="auto"/>
      </w:divBdr>
    </w:div>
    <w:div w:id="1680421591">
      <w:bodyDiv w:val="1"/>
      <w:marLeft w:val="0"/>
      <w:marRight w:val="0"/>
      <w:marTop w:val="0"/>
      <w:marBottom w:val="0"/>
      <w:divBdr>
        <w:top w:val="none" w:sz="0" w:space="0" w:color="auto"/>
        <w:left w:val="none" w:sz="0" w:space="0" w:color="auto"/>
        <w:bottom w:val="none" w:sz="0" w:space="0" w:color="auto"/>
        <w:right w:val="none" w:sz="0" w:space="0" w:color="auto"/>
      </w:divBdr>
    </w:div>
    <w:div w:id="1761754618">
      <w:bodyDiv w:val="1"/>
      <w:marLeft w:val="0"/>
      <w:marRight w:val="0"/>
      <w:marTop w:val="0"/>
      <w:marBottom w:val="0"/>
      <w:divBdr>
        <w:top w:val="none" w:sz="0" w:space="0" w:color="auto"/>
        <w:left w:val="none" w:sz="0" w:space="0" w:color="auto"/>
        <w:bottom w:val="none" w:sz="0" w:space="0" w:color="auto"/>
        <w:right w:val="none" w:sz="0" w:space="0" w:color="auto"/>
      </w:divBdr>
    </w:div>
    <w:div w:id="1911309351">
      <w:bodyDiv w:val="1"/>
      <w:marLeft w:val="0"/>
      <w:marRight w:val="0"/>
      <w:marTop w:val="0"/>
      <w:marBottom w:val="0"/>
      <w:divBdr>
        <w:top w:val="none" w:sz="0" w:space="0" w:color="auto"/>
        <w:left w:val="none" w:sz="0" w:space="0" w:color="auto"/>
        <w:bottom w:val="none" w:sz="0" w:space="0" w:color="auto"/>
        <w:right w:val="none" w:sz="0" w:space="0" w:color="auto"/>
      </w:divBdr>
    </w:div>
    <w:div w:id="2010211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aoying@imm.ac.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cnphars.org/30AnnualReport/reg.as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25D3A-03EB-421D-BEF9-84B86B3F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1989</Words>
  <Characters>11343</Characters>
  <Application>Microsoft Office Word</Application>
  <DocSecurity>0</DocSecurity>
  <PresentationFormat/>
  <Lines>94</Lines>
  <Paragraphs>26</Paragraphs>
  <Slides>0</Slides>
  <Notes>0</Notes>
  <HiddenSlides>0</HiddenSlides>
  <MMClips>0</MMClips>
  <ScaleCrop>false</ScaleCrop>
  <Company>LENOVO CUSTOMER</Company>
  <LinksUpToDate>false</LinksUpToDate>
  <CharactersWithSpaces>13306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时间</dc:title>
  <dc:creator>LENOVO USER</dc:creator>
  <cp:lastModifiedBy>穆鑫</cp:lastModifiedBy>
  <cp:revision>29</cp:revision>
  <cp:lastPrinted>2015-10-21T01:21:00Z</cp:lastPrinted>
  <dcterms:created xsi:type="dcterms:W3CDTF">2015-10-15T16:22:00Z</dcterms:created>
  <dcterms:modified xsi:type="dcterms:W3CDTF">2015-10-21T06:29:00Z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