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181" w:rsidRPr="00B9120A" w:rsidRDefault="004B4181" w:rsidP="004B4181">
      <w:pPr>
        <w:widowControl/>
        <w:spacing w:line="520" w:lineRule="exact"/>
        <w:ind w:leftChars="-1" w:left="-2" w:right="17" w:firstLineChars="200" w:firstLine="560"/>
        <w:jc w:val="left"/>
        <w:rPr>
          <w:rFonts w:hint="eastAsia"/>
          <w:color w:val="000000"/>
          <w:kern w:val="0"/>
          <w:sz w:val="28"/>
        </w:rPr>
      </w:pPr>
      <w:r w:rsidRPr="00B9120A">
        <w:rPr>
          <w:rFonts w:hint="eastAsia"/>
          <w:color w:val="000000"/>
          <w:kern w:val="0"/>
          <w:sz w:val="28"/>
        </w:rPr>
        <w:t>现场缴费可刷公务卡，</w:t>
      </w:r>
      <w:proofErr w:type="gramStart"/>
      <w:r w:rsidRPr="00B9120A">
        <w:rPr>
          <w:rFonts w:hint="eastAsia"/>
          <w:color w:val="000000"/>
          <w:kern w:val="0"/>
          <w:sz w:val="28"/>
        </w:rPr>
        <w:t>支持微信和</w:t>
      </w:r>
      <w:proofErr w:type="gramEnd"/>
      <w:r w:rsidRPr="00B9120A">
        <w:rPr>
          <w:rFonts w:hint="eastAsia"/>
          <w:color w:val="000000"/>
          <w:kern w:val="0"/>
          <w:sz w:val="28"/>
        </w:rPr>
        <w:t>支付宝缴费。发票类型为“增值税普通发票”。由于当天发票数量有限，建议参会人员提前将培训费转账至中国药理学会，</w:t>
      </w:r>
      <w:r w:rsidRPr="00B9120A">
        <w:rPr>
          <w:rFonts w:hint="eastAsia"/>
          <w:color w:val="000000"/>
          <w:kern w:val="0"/>
          <w:sz w:val="28"/>
        </w:rPr>
        <w:t>2019</w:t>
      </w:r>
      <w:r w:rsidRPr="00B9120A">
        <w:rPr>
          <w:rFonts w:hint="eastAsia"/>
          <w:color w:val="000000"/>
          <w:kern w:val="0"/>
          <w:sz w:val="28"/>
        </w:rPr>
        <w:t>年</w:t>
      </w:r>
      <w:r w:rsidRPr="00B9120A">
        <w:rPr>
          <w:rFonts w:hint="eastAsia"/>
          <w:color w:val="000000"/>
          <w:kern w:val="0"/>
          <w:sz w:val="28"/>
        </w:rPr>
        <w:t>8</w:t>
      </w:r>
      <w:r w:rsidRPr="00B9120A">
        <w:rPr>
          <w:rFonts w:hint="eastAsia"/>
          <w:color w:val="000000"/>
          <w:kern w:val="0"/>
          <w:sz w:val="28"/>
        </w:rPr>
        <w:t>月</w:t>
      </w:r>
      <w:r w:rsidRPr="00B9120A">
        <w:rPr>
          <w:rFonts w:hint="eastAsia"/>
          <w:color w:val="000000"/>
          <w:kern w:val="0"/>
          <w:sz w:val="28"/>
        </w:rPr>
        <w:t>31</w:t>
      </w:r>
      <w:r w:rsidRPr="00B9120A">
        <w:rPr>
          <w:rFonts w:hint="eastAsia"/>
          <w:color w:val="000000"/>
          <w:kern w:val="0"/>
          <w:sz w:val="28"/>
        </w:rPr>
        <w:t>日前通过银行或邮局汇款并填写下表发送至指定邮箱（</w:t>
      </w:r>
      <w:r w:rsidRPr="00B9120A">
        <w:rPr>
          <w:color w:val="000000"/>
          <w:kern w:val="0"/>
          <w:sz w:val="28"/>
        </w:rPr>
        <w:t>302681929@qq.com</w:t>
      </w:r>
      <w:r w:rsidRPr="00B9120A">
        <w:rPr>
          <w:rFonts w:hint="eastAsia"/>
          <w:color w:val="000000"/>
          <w:kern w:val="0"/>
          <w:sz w:val="28"/>
        </w:rPr>
        <w:t>）的参会人员，注册报到时可现场领取发票，</w:t>
      </w:r>
      <w:r w:rsidRPr="00B9120A">
        <w:rPr>
          <w:rFonts w:hint="eastAsia"/>
          <w:color w:val="000000"/>
          <w:kern w:val="0"/>
          <w:sz w:val="28"/>
        </w:rPr>
        <w:t>2019</w:t>
      </w:r>
      <w:r w:rsidRPr="00B9120A">
        <w:rPr>
          <w:rFonts w:hint="eastAsia"/>
          <w:color w:val="000000"/>
          <w:kern w:val="0"/>
          <w:sz w:val="28"/>
        </w:rPr>
        <w:t>年</w:t>
      </w:r>
      <w:r w:rsidRPr="00B9120A">
        <w:rPr>
          <w:rFonts w:hint="eastAsia"/>
          <w:color w:val="000000"/>
          <w:kern w:val="0"/>
          <w:sz w:val="28"/>
        </w:rPr>
        <w:t>8</w:t>
      </w:r>
      <w:r w:rsidRPr="00B9120A">
        <w:rPr>
          <w:rFonts w:hint="eastAsia"/>
          <w:color w:val="000000"/>
          <w:kern w:val="0"/>
          <w:sz w:val="28"/>
        </w:rPr>
        <w:t>月</w:t>
      </w:r>
      <w:r w:rsidRPr="00B9120A">
        <w:rPr>
          <w:rFonts w:hint="eastAsia"/>
          <w:color w:val="000000"/>
          <w:kern w:val="0"/>
          <w:sz w:val="28"/>
        </w:rPr>
        <w:t>31</w:t>
      </w:r>
      <w:r w:rsidRPr="00B9120A">
        <w:rPr>
          <w:rFonts w:hint="eastAsia"/>
          <w:color w:val="000000"/>
          <w:kern w:val="0"/>
          <w:sz w:val="28"/>
        </w:rPr>
        <w:t>日之后与现场缴费的参会人员发票将在会议结束后由学会秘书处统一寄送发票。只发送表格未及时汇款者不能提前开具发票。</w:t>
      </w:r>
    </w:p>
    <w:p w:rsidR="004B4181" w:rsidRPr="00B9120A" w:rsidRDefault="004B4181" w:rsidP="004B4181">
      <w:pPr>
        <w:widowControl/>
        <w:spacing w:line="520" w:lineRule="exact"/>
        <w:ind w:leftChars="-1" w:left="-2" w:right="17" w:firstLineChars="200" w:firstLine="560"/>
        <w:jc w:val="left"/>
        <w:rPr>
          <w:rFonts w:hint="eastAsia"/>
          <w:color w:val="000000"/>
          <w:kern w:val="0"/>
          <w:sz w:val="28"/>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02"/>
      </w:tblGrid>
      <w:tr w:rsidR="004B4181" w:rsidRPr="00B9120A" w:rsidTr="008B7D90">
        <w:tc>
          <w:tcPr>
            <w:tcW w:w="5954" w:type="dxa"/>
            <w:gridSpan w:val="2"/>
            <w:shd w:val="clear" w:color="auto" w:fill="auto"/>
          </w:tcPr>
          <w:p w:rsidR="004B4181" w:rsidRPr="00C16E54" w:rsidRDefault="004B4181" w:rsidP="008B7D90">
            <w:pPr>
              <w:widowControl/>
              <w:spacing w:line="480" w:lineRule="exact"/>
              <w:ind w:right="17"/>
              <w:jc w:val="center"/>
              <w:rPr>
                <w:rFonts w:hint="eastAsia"/>
                <w:b/>
                <w:color w:val="000000"/>
                <w:kern w:val="0"/>
                <w:sz w:val="24"/>
              </w:rPr>
            </w:pPr>
            <w:r w:rsidRPr="00C16E54">
              <w:rPr>
                <w:rFonts w:hint="eastAsia"/>
                <w:b/>
                <w:color w:val="000000"/>
                <w:kern w:val="0"/>
                <w:sz w:val="24"/>
              </w:rPr>
              <w:t>全国中药与天然药物药理学术会议发票登记表</w:t>
            </w:r>
          </w:p>
        </w:tc>
      </w:tr>
      <w:tr w:rsidR="004B4181" w:rsidRPr="00B9120A" w:rsidTr="008B7D90">
        <w:tc>
          <w:tcPr>
            <w:tcW w:w="255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r w:rsidRPr="00C16E54">
              <w:rPr>
                <w:rFonts w:hint="eastAsia"/>
                <w:color w:val="000000"/>
                <w:kern w:val="0"/>
                <w:sz w:val="24"/>
              </w:rPr>
              <w:t>缴费者姓名</w:t>
            </w:r>
          </w:p>
        </w:tc>
        <w:tc>
          <w:tcPr>
            <w:tcW w:w="340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p>
        </w:tc>
      </w:tr>
      <w:tr w:rsidR="004B4181" w:rsidRPr="00B9120A" w:rsidTr="008B7D90">
        <w:tc>
          <w:tcPr>
            <w:tcW w:w="255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r w:rsidRPr="00C16E54">
              <w:rPr>
                <w:rFonts w:hint="eastAsia"/>
                <w:color w:val="000000"/>
                <w:kern w:val="0"/>
                <w:sz w:val="24"/>
              </w:rPr>
              <w:t>缴费者单位</w:t>
            </w:r>
          </w:p>
        </w:tc>
        <w:tc>
          <w:tcPr>
            <w:tcW w:w="340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p>
        </w:tc>
      </w:tr>
      <w:tr w:rsidR="004B4181" w:rsidRPr="00B9120A" w:rsidTr="008B7D90">
        <w:tc>
          <w:tcPr>
            <w:tcW w:w="255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r w:rsidRPr="00C16E54">
              <w:rPr>
                <w:rFonts w:hint="eastAsia"/>
                <w:color w:val="000000"/>
                <w:kern w:val="0"/>
                <w:sz w:val="24"/>
              </w:rPr>
              <w:t>缴费时间</w:t>
            </w:r>
          </w:p>
        </w:tc>
        <w:tc>
          <w:tcPr>
            <w:tcW w:w="340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p>
        </w:tc>
      </w:tr>
      <w:tr w:rsidR="004B4181" w:rsidRPr="00B9120A" w:rsidTr="008B7D90">
        <w:tc>
          <w:tcPr>
            <w:tcW w:w="255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r w:rsidRPr="00C16E54">
              <w:rPr>
                <w:rFonts w:hint="eastAsia"/>
                <w:color w:val="000000"/>
                <w:kern w:val="0"/>
                <w:sz w:val="24"/>
              </w:rPr>
              <w:t>缴费方式</w:t>
            </w:r>
          </w:p>
        </w:tc>
        <w:tc>
          <w:tcPr>
            <w:tcW w:w="340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r w:rsidRPr="00C16E54">
              <w:rPr>
                <w:rFonts w:hint="eastAsia"/>
                <w:color w:val="000000"/>
                <w:kern w:val="0"/>
                <w:sz w:val="24"/>
              </w:rPr>
              <w:t>银行汇款</w:t>
            </w:r>
            <w:r w:rsidRPr="00C16E54">
              <w:rPr>
                <w:rFonts w:hint="eastAsia"/>
                <w:color w:val="000000"/>
                <w:kern w:val="0"/>
                <w:sz w:val="24"/>
              </w:rPr>
              <w:t xml:space="preserve"> </w:t>
            </w:r>
            <w:r w:rsidRPr="00C16E54">
              <w:rPr>
                <w:rFonts w:hint="eastAsia"/>
                <w:color w:val="000000"/>
                <w:kern w:val="0"/>
                <w:sz w:val="24"/>
              </w:rPr>
              <w:t>□</w:t>
            </w:r>
          </w:p>
          <w:p w:rsidR="004B4181" w:rsidRPr="00C16E54" w:rsidRDefault="004B4181" w:rsidP="008B7D90">
            <w:pPr>
              <w:widowControl/>
              <w:spacing w:line="480" w:lineRule="exact"/>
              <w:ind w:right="17"/>
              <w:jc w:val="left"/>
              <w:rPr>
                <w:rFonts w:hint="eastAsia"/>
                <w:color w:val="000000"/>
                <w:kern w:val="0"/>
                <w:sz w:val="24"/>
              </w:rPr>
            </w:pPr>
            <w:r w:rsidRPr="00C16E54">
              <w:rPr>
                <w:rFonts w:hint="eastAsia"/>
                <w:color w:val="000000"/>
                <w:kern w:val="0"/>
                <w:sz w:val="24"/>
              </w:rPr>
              <w:t>邮局汇款</w:t>
            </w:r>
            <w:r w:rsidRPr="00C16E54">
              <w:rPr>
                <w:rFonts w:hint="eastAsia"/>
                <w:color w:val="000000"/>
                <w:kern w:val="0"/>
                <w:sz w:val="24"/>
              </w:rPr>
              <w:t xml:space="preserve"> </w:t>
            </w:r>
            <w:r w:rsidRPr="00C16E54">
              <w:rPr>
                <w:rFonts w:hint="eastAsia"/>
                <w:color w:val="000000"/>
                <w:kern w:val="0"/>
                <w:sz w:val="24"/>
              </w:rPr>
              <w:t>□</w:t>
            </w:r>
          </w:p>
        </w:tc>
      </w:tr>
      <w:tr w:rsidR="004B4181" w:rsidRPr="00B9120A" w:rsidTr="008B7D90">
        <w:tc>
          <w:tcPr>
            <w:tcW w:w="255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r w:rsidRPr="00C16E54">
              <w:rPr>
                <w:rFonts w:hint="eastAsia"/>
                <w:color w:val="000000"/>
                <w:kern w:val="0"/>
                <w:sz w:val="24"/>
              </w:rPr>
              <w:t>发票抬头</w:t>
            </w:r>
          </w:p>
        </w:tc>
        <w:tc>
          <w:tcPr>
            <w:tcW w:w="340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p>
        </w:tc>
      </w:tr>
      <w:tr w:rsidR="004B4181" w:rsidRPr="00B9120A" w:rsidTr="008B7D90">
        <w:tc>
          <w:tcPr>
            <w:tcW w:w="255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r w:rsidRPr="00C16E54">
              <w:rPr>
                <w:rFonts w:hint="eastAsia"/>
                <w:color w:val="000000"/>
                <w:kern w:val="0"/>
                <w:sz w:val="24"/>
              </w:rPr>
              <w:t>统一社会信用代码</w:t>
            </w:r>
          </w:p>
          <w:p w:rsidR="004B4181" w:rsidRPr="00C16E54" w:rsidRDefault="004B4181" w:rsidP="008B7D90">
            <w:pPr>
              <w:widowControl/>
              <w:spacing w:line="480" w:lineRule="exact"/>
              <w:ind w:right="17"/>
              <w:jc w:val="left"/>
              <w:rPr>
                <w:rFonts w:hint="eastAsia"/>
                <w:color w:val="000000"/>
                <w:kern w:val="0"/>
                <w:sz w:val="24"/>
              </w:rPr>
            </w:pPr>
            <w:r w:rsidRPr="00C16E54">
              <w:rPr>
                <w:rFonts w:hint="eastAsia"/>
                <w:color w:val="000000"/>
                <w:kern w:val="0"/>
                <w:sz w:val="24"/>
              </w:rPr>
              <w:t>（纳税人识别号）</w:t>
            </w:r>
          </w:p>
        </w:tc>
        <w:tc>
          <w:tcPr>
            <w:tcW w:w="340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p>
        </w:tc>
      </w:tr>
      <w:tr w:rsidR="004B4181" w:rsidRPr="00B9120A" w:rsidTr="008B7D90">
        <w:tc>
          <w:tcPr>
            <w:tcW w:w="255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r w:rsidRPr="00C16E54">
              <w:rPr>
                <w:rFonts w:hint="eastAsia"/>
                <w:color w:val="000000"/>
                <w:kern w:val="0"/>
                <w:sz w:val="24"/>
              </w:rPr>
              <w:t>联系人手机</w:t>
            </w:r>
          </w:p>
        </w:tc>
        <w:tc>
          <w:tcPr>
            <w:tcW w:w="340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p>
        </w:tc>
      </w:tr>
      <w:tr w:rsidR="004B4181" w:rsidRPr="00B9120A" w:rsidTr="008B7D90">
        <w:tc>
          <w:tcPr>
            <w:tcW w:w="255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r w:rsidRPr="00C16E54">
              <w:rPr>
                <w:rFonts w:hint="eastAsia"/>
                <w:color w:val="000000"/>
                <w:kern w:val="0"/>
                <w:sz w:val="24"/>
              </w:rPr>
              <w:t>备注</w:t>
            </w:r>
          </w:p>
        </w:tc>
        <w:tc>
          <w:tcPr>
            <w:tcW w:w="3402" w:type="dxa"/>
            <w:shd w:val="clear" w:color="auto" w:fill="auto"/>
          </w:tcPr>
          <w:p w:rsidR="004B4181" w:rsidRPr="00C16E54" w:rsidRDefault="004B4181" w:rsidP="008B7D90">
            <w:pPr>
              <w:widowControl/>
              <w:spacing w:line="480" w:lineRule="exact"/>
              <w:ind w:right="17"/>
              <w:jc w:val="left"/>
              <w:rPr>
                <w:rFonts w:hint="eastAsia"/>
                <w:color w:val="000000"/>
                <w:kern w:val="0"/>
                <w:sz w:val="24"/>
              </w:rPr>
            </w:pPr>
          </w:p>
        </w:tc>
      </w:tr>
    </w:tbl>
    <w:p w:rsidR="004B4181" w:rsidRPr="00B9120A" w:rsidRDefault="004B4181" w:rsidP="004B4181">
      <w:pPr>
        <w:widowControl/>
        <w:spacing w:line="480" w:lineRule="exact"/>
        <w:ind w:leftChars="-1" w:left="-2" w:right="17"/>
        <w:jc w:val="left"/>
        <w:rPr>
          <w:rFonts w:hint="eastAsia"/>
          <w:color w:val="000000"/>
          <w:kern w:val="0"/>
          <w:sz w:val="28"/>
        </w:rPr>
      </w:pPr>
    </w:p>
    <w:p w:rsidR="004B4181" w:rsidRPr="00C16E54" w:rsidRDefault="004B4181" w:rsidP="004B4181">
      <w:pPr>
        <w:widowControl/>
        <w:spacing w:line="480" w:lineRule="exact"/>
        <w:ind w:leftChars="-1" w:left="-2" w:right="17"/>
        <w:jc w:val="left"/>
        <w:rPr>
          <w:rFonts w:hint="eastAsia"/>
          <w:color w:val="000000"/>
          <w:kern w:val="0"/>
          <w:szCs w:val="21"/>
        </w:rPr>
      </w:pPr>
      <w:r w:rsidRPr="00C16E54">
        <w:rPr>
          <w:rFonts w:hint="eastAsia"/>
          <w:b/>
          <w:color w:val="000000"/>
          <w:kern w:val="0"/>
          <w:szCs w:val="21"/>
        </w:rPr>
        <w:t>注：</w:t>
      </w:r>
      <w:r w:rsidRPr="00C16E54">
        <w:rPr>
          <w:rFonts w:hint="eastAsia"/>
          <w:color w:val="000000"/>
          <w:kern w:val="0"/>
          <w:szCs w:val="21"/>
        </w:rPr>
        <w:t>1.</w:t>
      </w:r>
      <w:r w:rsidRPr="00C16E54">
        <w:rPr>
          <w:rFonts w:hint="eastAsia"/>
          <w:color w:val="000000"/>
          <w:kern w:val="0"/>
          <w:szCs w:val="21"/>
        </w:rPr>
        <w:t>缴费后请于</w:t>
      </w:r>
      <w:r w:rsidRPr="00C16E54">
        <w:rPr>
          <w:rFonts w:hint="eastAsia"/>
          <w:color w:val="000000"/>
          <w:kern w:val="0"/>
          <w:szCs w:val="21"/>
        </w:rPr>
        <w:t>2019</w:t>
      </w:r>
      <w:r w:rsidRPr="00C16E54">
        <w:rPr>
          <w:rFonts w:hint="eastAsia"/>
          <w:color w:val="000000"/>
          <w:kern w:val="0"/>
          <w:szCs w:val="21"/>
        </w:rPr>
        <w:t>年</w:t>
      </w:r>
      <w:r w:rsidRPr="00C16E54">
        <w:rPr>
          <w:rFonts w:hint="eastAsia"/>
          <w:color w:val="000000"/>
          <w:kern w:val="0"/>
          <w:szCs w:val="21"/>
        </w:rPr>
        <w:t>8</w:t>
      </w:r>
      <w:r w:rsidRPr="00C16E54">
        <w:rPr>
          <w:rFonts w:hint="eastAsia"/>
          <w:color w:val="000000"/>
          <w:kern w:val="0"/>
          <w:szCs w:val="21"/>
        </w:rPr>
        <w:t>月</w:t>
      </w:r>
      <w:r w:rsidRPr="00C16E54">
        <w:rPr>
          <w:rFonts w:hint="eastAsia"/>
          <w:color w:val="000000"/>
          <w:kern w:val="0"/>
          <w:szCs w:val="21"/>
        </w:rPr>
        <w:t>31</w:t>
      </w:r>
      <w:r w:rsidRPr="00C16E54">
        <w:rPr>
          <w:rFonts w:hint="eastAsia"/>
          <w:color w:val="000000"/>
          <w:kern w:val="0"/>
          <w:szCs w:val="21"/>
        </w:rPr>
        <w:t>日前发送至财务邮箱</w:t>
      </w:r>
      <w:r w:rsidRPr="00C16E54">
        <w:rPr>
          <w:color w:val="000000"/>
          <w:kern w:val="0"/>
          <w:szCs w:val="21"/>
        </w:rPr>
        <w:t>302681929@qq.com</w:t>
      </w:r>
      <w:r w:rsidRPr="00C16E54">
        <w:rPr>
          <w:rFonts w:hint="eastAsia"/>
          <w:color w:val="000000"/>
          <w:kern w:val="0"/>
          <w:szCs w:val="21"/>
        </w:rPr>
        <w:t>。</w:t>
      </w:r>
    </w:p>
    <w:p w:rsidR="004B4181" w:rsidRPr="00C16E54" w:rsidRDefault="004B4181" w:rsidP="004B4181">
      <w:pPr>
        <w:widowControl/>
        <w:spacing w:line="480" w:lineRule="exact"/>
        <w:ind w:leftChars="-1" w:left="-2" w:right="17" w:firstLineChars="200" w:firstLine="420"/>
        <w:jc w:val="left"/>
        <w:rPr>
          <w:rFonts w:hint="eastAsia"/>
          <w:color w:val="000000"/>
          <w:kern w:val="0"/>
          <w:szCs w:val="21"/>
        </w:rPr>
      </w:pPr>
      <w:r w:rsidRPr="00C16E54">
        <w:rPr>
          <w:rFonts w:hint="eastAsia"/>
          <w:color w:val="000000"/>
          <w:kern w:val="0"/>
          <w:szCs w:val="21"/>
        </w:rPr>
        <w:t xml:space="preserve">2. </w:t>
      </w:r>
      <w:r w:rsidRPr="00C16E54">
        <w:rPr>
          <w:rFonts w:hint="eastAsia"/>
          <w:color w:val="000000"/>
          <w:kern w:val="0"/>
          <w:szCs w:val="21"/>
        </w:rPr>
        <w:t>只发送表格未及时汇款者不能提前开具发票。</w:t>
      </w:r>
    </w:p>
    <w:p w:rsidR="004B4181" w:rsidRPr="00C16E54" w:rsidRDefault="004B4181" w:rsidP="004B4181">
      <w:pPr>
        <w:widowControl/>
        <w:spacing w:line="480" w:lineRule="exact"/>
        <w:ind w:leftChars="-1" w:left="-2" w:right="17" w:firstLineChars="200" w:firstLine="420"/>
        <w:jc w:val="left"/>
        <w:rPr>
          <w:rFonts w:hint="eastAsia"/>
          <w:color w:val="000000"/>
          <w:kern w:val="0"/>
          <w:szCs w:val="21"/>
        </w:rPr>
      </w:pPr>
      <w:r w:rsidRPr="00C16E54">
        <w:rPr>
          <w:color w:val="000000"/>
          <w:kern w:val="0"/>
          <w:szCs w:val="21"/>
        </w:rPr>
        <w:t>3</w:t>
      </w:r>
      <w:r w:rsidRPr="00C16E54">
        <w:rPr>
          <w:rFonts w:hint="eastAsia"/>
          <w:color w:val="000000"/>
          <w:kern w:val="0"/>
          <w:szCs w:val="21"/>
        </w:rPr>
        <w:t>.</w:t>
      </w:r>
      <w:r w:rsidRPr="00C16E54">
        <w:rPr>
          <w:rFonts w:hint="eastAsia"/>
          <w:color w:val="000000"/>
          <w:kern w:val="0"/>
          <w:szCs w:val="21"/>
        </w:rPr>
        <w:t>如一笔汇款需开具多张发票，请在备注栏写明。</w:t>
      </w:r>
    </w:p>
    <w:p w:rsidR="004B4181" w:rsidRPr="00C16E54" w:rsidRDefault="004B4181" w:rsidP="004B4181">
      <w:pPr>
        <w:widowControl/>
        <w:spacing w:line="480" w:lineRule="exact"/>
        <w:ind w:leftChars="-1" w:left="-2" w:right="17" w:firstLineChars="200" w:firstLine="420"/>
        <w:jc w:val="left"/>
        <w:rPr>
          <w:rFonts w:hint="eastAsia"/>
          <w:color w:val="000000"/>
          <w:kern w:val="0"/>
          <w:szCs w:val="21"/>
        </w:rPr>
      </w:pPr>
      <w:r w:rsidRPr="00C16E54">
        <w:rPr>
          <w:rFonts w:hint="eastAsia"/>
          <w:color w:val="000000"/>
          <w:kern w:val="0"/>
          <w:szCs w:val="21"/>
        </w:rPr>
        <w:t>4</w:t>
      </w:r>
      <w:r w:rsidRPr="00C16E54">
        <w:rPr>
          <w:rFonts w:hint="eastAsia"/>
          <w:color w:val="000000"/>
          <w:kern w:val="0"/>
          <w:szCs w:val="21"/>
        </w:rPr>
        <w:t>．由于参会人数较多，会务组希望参会代表尽量提前通过银行汇款，以减少现场注册时的压力。谢谢您的支持和合作！</w:t>
      </w:r>
    </w:p>
    <w:p w:rsidR="00CA2EE1" w:rsidRPr="004B4181" w:rsidRDefault="00CA2EE1" w:rsidP="004B4181">
      <w:bookmarkStart w:id="0" w:name="_GoBack"/>
      <w:bookmarkEnd w:id="0"/>
    </w:p>
    <w:sectPr w:rsidR="00CA2EE1" w:rsidRPr="004B41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F72"/>
    <w:rsid w:val="00065346"/>
    <w:rsid w:val="004165D7"/>
    <w:rsid w:val="004B4181"/>
    <w:rsid w:val="005D5F72"/>
    <w:rsid w:val="00CA2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5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5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Titan</dc:creator>
  <cp:keywords/>
  <dc:description/>
  <cp:lastModifiedBy>Titan</cp:lastModifiedBy>
  <cp:revision>5</cp:revision>
  <dcterms:created xsi:type="dcterms:W3CDTF">2019-07-04T04:13:00Z</dcterms:created>
  <dcterms:modified xsi:type="dcterms:W3CDTF">2019-07-04T04:47:00Z</dcterms:modified>
</cp:coreProperties>
</file>